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Understand Asymptotic Notation: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attributes for searching, such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productId, productName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which algorithm is more suitable for your platform and why.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Product.java: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product;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Product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sz w:val="20"/>
          <w:szCs w:val="20"/>
          <w:rtl w:val="0"/>
        </w:rPr>
        <w:t xml:space="preserve"> Comparable&lt;Product&gt;{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Product(String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,String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prodName</w:t>
      </w:r>
      <w:r w:rsidDel="00000000" w:rsidR="00000000" w:rsidRPr="00000000">
        <w:rPr>
          <w:sz w:val="20"/>
          <w:szCs w:val="20"/>
          <w:rtl w:val="0"/>
        </w:rPr>
        <w:t xml:space="preserve">,String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getprodId() {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getprodName() {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getCategory() {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prodName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 equals(Object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==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|| getClass()!=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.getClass())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=(Product)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hashCode() {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.hashCode();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compareTo(Product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other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.compareTo(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other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Lsearch.java: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product;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lsearch {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Product linearSearch(List&lt;Product&gt;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prods</w:t>
      </w:r>
      <w:r w:rsidDel="00000000" w:rsidR="00000000" w:rsidRPr="00000000">
        <w:rPr>
          <w:sz w:val="20"/>
          <w:szCs w:val="20"/>
          <w:rtl w:val="0"/>
        </w:rPr>
        <w:t xml:space="preserve">,String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sv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</w:t>
      </w:r>
      <w:r w:rsidDel="00000000" w:rsidR="00000000" w:rsidRPr="00000000">
        <w:rPr>
          <w:sz w:val="20"/>
          <w:szCs w:val="20"/>
          <w:rtl w:val="0"/>
        </w:rPr>
        <w:t xml:space="preserve">.getprodId().equals(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sv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Bsearch.java: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product;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bsearch {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Product binarySearch(List&lt;Product&gt;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sortedprod</w:t>
      </w:r>
      <w:r w:rsidDel="00000000" w:rsidR="00000000" w:rsidRPr="00000000">
        <w:rPr>
          <w:sz w:val="20"/>
          <w:szCs w:val="20"/>
          <w:rtl w:val="0"/>
        </w:rPr>
        <w:t xml:space="preserve">,String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=0;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high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sortedprod</w:t>
      </w:r>
      <w:r w:rsidDel="00000000" w:rsidR="00000000" w:rsidRPr="00000000">
        <w:rPr>
          <w:sz w:val="20"/>
          <w:szCs w:val="20"/>
          <w:rtl w:val="0"/>
        </w:rPr>
        <w:t xml:space="preserve">.size()-1;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high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+(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high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)/2;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midp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sortedprod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midpid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midp</w:t>
      </w:r>
      <w:r w:rsidDel="00000000" w:rsidR="00000000" w:rsidRPr="00000000">
        <w:rPr>
          <w:sz w:val="20"/>
          <w:szCs w:val="20"/>
          <w:rtl w:val="0"/>
        </w:rPr>
        <w:t xml:space="preserve">.getprodId();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comp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prodId</w:t>
      </w:r>
      <w:r w:rsidDel="00000000" w:rsidR="00000000" w:rsidRPr="00000000">
        <w:rPr>
          <w:sz w:val="20"/>
          <w:szCs w:val="20"/>
          <w:rtl w:val="0"/>
        </w:rPr>
        <w:t xml:space="preserve">.compareTo(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midpid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comp</w:t>
      </w:r>
      <w:r w:rsidDel="00000000" w:rsidR="00000000" w:rsidRPr="00000000">
        <w:rPr>
          <w:sz w:val="20"/>
          <w:szCs w:val="20"/>
          <w:rtl w:val="0"/>
        </w:rPr>
        <w:t xml:space="preserve">==0) {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midp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comp</w:t>
      </w:r>
      <w:r w:rsidDel="00000000" w:rsidR="00000000" w:rsidRPr="00000000">
        <w:rPr>
          <w:sz w:val="20"/>
          <w:szCs w:val="20"/>
          <w:rtl w:val="0"/>
        </w:rPr>
        <w:t xml:space="preserve">&lt;0) {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high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sz w:val="20"/>
          <w:szCs w:val="20"/>
          <w:rtl w:val="0"/>
        </w:rPr>
        <w:t xml:space="preserve">-1;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sz w:val="20"/>
          <w:szCs w:val="20"/>
          <w:rtl w:val="0"/>
        </w:rPr>
        <w:t xml:space="preserve">+1;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Ecomm.java: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product;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Ecomm {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p1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Product(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"p1"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"xxx"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"abc"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p2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Product(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"p11"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"yyy"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"abc"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p3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Product(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"p3"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"zzz"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"abc"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p4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Product(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"p10"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"aaa"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"pqr"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List&lt;Product&gt;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lsprod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ArrayList&lt;&gt;();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lsprod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lsprod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lsprod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lsprod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p4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"Linear Search"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isPres</w:t>
      </w:r>
      <w:r w:rsidDel="00000000" w:rsidR="00000000" w:rsidRPr="00000000">
        <w:rPr>
          <w:sz w:val="20"/>
          <w:szCs w:val="20"/>
          <w:rtl w:val="0"/>
        </w:rPr>
        <w:t xml:space="preserve">=lsearch.</w:t>
      </w:r>
      <w:r w:rsidDel="00000000" w:rsidR="00000000" w:rsidRPr="00000000">
        <w:rPr>
          <w:i w:val="1"/>
          <w:sz w:val="20"/>
          <w:szCs w:val="20"/>
          <w:rtl w:val="0"/>
        </w:rPr>
        <w:t xml:space="preserve">linearSearch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lsprod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"p3"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isPres</w:t>
      </w:r>
      <w:r w:rsidDel="00000000" w:rsidR="00000000" w:rsidRPr="00000000">
        <w:rPr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"found!"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"not found."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isPres</w:t>
      </w:r>
      <w:r w:rsidDel="00000000" w:rsidR="00000000" w:rsidRPr="00000000">
        <w:rPr>
          <w:sz w:val="20"/>
          <w:szCs w:val="20"/>
          <w:rtl w:val="0"/>
        </w:rPr>
        <w:t xml:space="preserve">=lsearch.</w:t>
      </w:r>
      <w:r w:rsidDel="00000000" w:rsidR="00000000" w:rsidRPr="00000000">
        <w:rPr>
          <w:i w:val="1"/>
          <w:sz w:val="20"/>
          <w:szCs w:val="20"/>
          <w:rtl w:val="0"/>
        </w:rPr>
        <w:t xml:space="preserve">linearSearch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lsprod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"p9"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isPres</w:t>
      </w:r>
      <w:r w:rsidDel="00000000" w:rsidR="00000000" w:rsidRPr="00000000">
        <w:rPr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"found!"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"not found."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List&lt;Product&gt;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bsprod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ArrayList&lt;&gt;();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bsprod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bsprod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bsprod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bsprod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p4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Collections.</w:t>
      </w:r>
      <w:r w:rsidDel="00000000" w:rsidR="00000000" w:rsidRPr="00000000">
        <w:rPr>
          <w:i w:val="1"/>
          <w:sz w:val="20"/>
          <w:szCs w:val="20"/>
          <w:rtl w:val="0"/>
        </w:rPr>
        <w:t xml:space="preserve">sort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bsprod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"Binary search"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isPres</w:t>
      </w:r>
      <w:r w:rsidDel="00000000" w:rsidR="00000000" w:rsidRPr="00000000">
        <w:rPr>
          <w:sz w:val="20"/>
          <w:szCs w:val="20"/>
          <w:rtl w:val="0"/>
        </w:rPr>
        <w:t xml:space="preserve">=bsearch.</w:t>
      </w:r>
      <w:r w:rsidDel="00000000" w:rsidR="00000000" w:rsidRPr="00000000">
        <w:rPr>
          <w:i w:val="1"/>
          <w:sz w:val="20"/>
          <w:szCs w:val="20"/>
          <w:rtl w:val="0"/>
        </w:rPr>
        <w:t xml:space="preserve">binarySearch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bsprod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"p10"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isPres</w:t>
      </w:r>
      <w:r w:rsidDel="00000000" w:rsidR="00000000" w:rsidRPr="00000000">
        <w:rPr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"found!"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"not found."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isPres</w:t>
      </w:r>
      <w:r w:rsidDel="00000000" w:rsidR="00000000" w:rsidRPr="00000000">
        <w:rPr>
          <w:sz w:val="20"/>
          <w:szCs w:val="20"/>
          <w:rtl w:val="0"/>
        </w:rPr>
        <w:t xml:space="preserve">=bsearch.</w:t>
      </w:r>
      <w:r w:rsidDel="00000000" w:rsidR="00000000" w:rsidRPr="00000000">
        <w:rPr>
          <w:i w:val="1"/>
          <w:sz w:val="20"/>
          <w:szCs w:val="20"/>
          <w:rtl w:val="0"/>
        </w:rPr>
        <w:t xml:space="preserve">binarySearch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bsprod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"p9"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isPres</w:t>
      </w:r>
      <w:r w:rsidDel="00000000" w:rsidR="00000000" w:rsidRPr="00000000">
        <w:rPr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"found!"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"not found."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