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592" w:rsidRDefault="00B417D6" w:rsidP="00B417D6">
      <w:r>
        <w:rPr>
          <w:rFonts w:ascii="Helvetica" w:hAnsi="Helvetica" w:cs="Helvetica"/>
          <w:color w:val="595959"/>
          <w:sz w:val="21"/>
          <w:szCs w:val="21"/>
          <w:shd w:val="clear" w:color="auto" w:fill="FFFFFF"/>
        </w:rPr>
        <w:t>18. Explain, in detail, what happens when this script is run: </w:t>
      </w:r>
    </w:p>
    <w:tbl>
      <w:tblPr>
        <w:tblStyle w:val="TableGrid"/>
        <w:tblW w:w="10137" w:type="dxa"/>
        <w:tblLook w:val="04A0" w:firstRow="1" w:lastRow="0" w:firstColumn="1" w:lastColumn="0" w:noHBand="0" w:noVBand="1"/>
      </w:tblPr>
      <w:tblGrid>
        <w:gridCol w:w="5068"/>
        <w:gridCol w:w="5069"/>
      </w:tblGrid>
      <w:tr w:rsidR="00B417D6" w:rsidTr="00AD639A">
        <w:trPr>
          <w:trHeight w:val="1618"/>
        </w:trPr>
        <w:tc>
          <w:tcPr>
            <w:tcW w:w="5068" w:type="dxa"/>
          </w:tcPr>
          <w:p w:rsidR="00B417D6" w:rsidRDefault="00B417D6" w:rsidP="00C91B9C">
            <w:r>
              <w:t>&lt;!DOCTYPE html&gt;</w:t>
            </w:r>
          </w:p>
          <w:p w:rsidR="00B417D6" w:rsidRDefault="00B417D6" w:rsidP="00C91B9C">
            <w:r>
              <w:t>&lt;html&gt;</w:t>
            </w:r>
          </w:p>
          <w:p w:rsidR="00B417D6" w:rsidRDefault="00B417D6" w:rsidP="00C91B9C">
            <w:r>
              <w:t>&lt;head&gt;</w:t>
            </w:r>
          </w:p>
          <w:p w:rsidR="00B417D6" w:rsidRDefault="00B417D6" w:rsidP="00C91B9C">
            <w:r>
              <w:t xml:space="preserve">  &lt;meta charset=</w:t>
            </w:r>
            <w:r>
              <w:t>”</w:t>
            </w:r>
            <w:r>
              <w:t>utf-8</w:t>
            </w:r>
            <w:r>
              <w:t>”</w:t>
            </w:r>
            <w:r>
              <w:t>&gt;</w:t>
            </w:r>
          </w:p>
          <w:p w:rsidR="00B417D6" w:rsidRDefault="00B417D6" w:rsidP="00C91B9C">
            <w:r>
              <w:t xml:space="preserve">  &lt;title&gt;Unit 7 Ch5&lt;/title&gt;</w:t>
            </w:r>
          </w:p>
          <w:p w:rsidR="00B417D6" w:rsidRDefault="00B417D6" w:rsidP="00C91B9C">
            <w:r>
              <w:t>&lt;/head&gt;</w:t>
            </w:r>
          </w:p>
          <w:p w:rsidR="00B417D6" w:rsidRDefault="00B417D6" w:rsidP="00B417D6">
            <w:pPr>
              <w:tabs>
                <w:tab w:val="center" w:pos="4960"/>
              </w:tabs>
            </w:pPr>
            <w:r>
              <w:t>&lt;body&gt;</w:t>
            </w:r>
            <w:r>
              <w:tab/>
            </w:r>
          </w:p>
          <w:p w:rsidR="00B417D6" w:rsidRDefault="00B417D6" w:rsidP="00C91B9C">
            <w:r>
              <w:t>&lt;script&gt;</w:t>
            </w:r>
          </w:p>
          <w:p w:rsidR="00B417D6" w:rsidRDefault="00B417D6" w:rsidP="00C91B9C">
            <w:r>
              <w:t xml:space="preserve">  var shout = function () {</w:t>
            </w:r>
          </w:p>
          <w:p w:rsidR="00B417D6" w:rsidRDefault="00B417D6" w:rsidP="00B417D6">
            <w:r>
              <w:t xml:space="preserve">  </w:t>
            </w:r>
            <w:r>
              <w:t>var message = “HEY YOU”;</w:t>
            </w:r>
          </w:p>
          <w:p w:rsidR="00B417D6" w:rsidRDefault="00B417D6" w:rsidP="00B417D6">
            <w:r>
              <w:t xml:space="preserve">  </w:t>
            </w:r>
            <w:r>
              <w:t>alert(message);</w:t>
            </w:r>
          </w:p>
          <w:p w:rsidR="00B417D6" w:rsidRDefault="00B417D6" w:rsidP="00B417D6">
            <w:r>
              <w:t xml:space="preserve">  };</w:t>
            </w:r>
          </w:p>
          <w:p w:rsidR="00B417D6" w:rsidRDefault="00B417D6" w:rsidP="00B417D6">
            <w:r>
              <w:t xml:space="preserve">  shout();</w:t>
            </w:r>
          </w:p>
          <w:p w:rsidR="00B417D6" w:rsidRDefault="00B417D6" w:rsidP="00B417D6">
            <w:r>
              <w:t xml:space="preserve">  alert(message);</w:t>
            </w:r>
          </w:p>
          <w:p w:rsidR="00B417D6" w:rsidRDefault="00B417D6" w:rsidP="00B417D6">
            <w:r>
              <w:t>&lt;/script&gt;</w:t>
            </w:r>
          </w:p>
          <w:p w:rsidR="00B417D6" w:rsidRDefault="00B417D6" w:rsidP="00B417D6">
            <w:r>
              <w:t>&lt;/body&gt;</w:t>
            </w:r>
          </w:p>
          <w:p w:rsidR="00B417D6" w:rsidRDefault="00B417D6" w:rsidP="00B417D6">
            <w:r>
              <w:t>&lt;/html&gt;</w:t>
            </w:r>
          </w:p>
        </w:tc>
        <w:tc>
          <w:tcPr>
            <w:tcW w:w="5069" w:type="dxa"/>
          </w:tcPr>
          <w:p w:rsidR="00B417D6" w:rsidRDefault="00B417D6" w:rsidP="00022938">
            <w:r>
              <w:t xml:space="preserve">The </w:t>
            </w:r>
            <w:r w:rsidR="009A0D8E">
              <w:t>function value is assigned to the variable shout. The function shout is called</w:t>
            </w:r>
            <w:r w:rsidR="004A34D3">
              <w:t xml:space="preserve"> and the local variable message is declared</w:t>
            </w:r>
            <w:r w:rsidR="009A0D8E">
              <w:t xml:space="preserve"> </w:t>
            </w:r>
            <w:r w:rsidR="004A34D3">
              <w:t xml:space="preserve">within the function. The variable message is assigned the value “Hey You”. An alert is given from within the function that delivers </w:t>
            </w:r>
            <w:r w:rsidR="009E7979">
              <w:t xml:space="preserve">the value of the variable message to the screen via a pop-up. The pop-up says, “HEY YOU”. </w:t>
            </w:r>
            <w:r w:rsidR="00022938">
              <w:t xml:space="preserve"> The browser now attempts to run the second alert that is found outside of the function but the variable that it tries to find is not defined because it doesn’t exist outside of the function.  </w:t>
            </w:r>
          </w:p>
        </w:tc>
      </w:tr>
    </w:tbl>
    <w:p w:rsidR="00B417D6" w:rsidRDefault="00B417D6" w:rsidP="00B417D6"/>
    <w:p w:rsidR="00B417D6" w:rsidRDefault="00022938" w:rsidP="00B417D6">
      <w:pPr>
        <w:rPr>
          <w:rFonts w:ascii="Helvetica" w:hAnsi="Helvetica" w:cs="Helvetica"/>
          <w:color w:val="595959"/>
          <w:sz w:val="21"/>
          <w:szCs w:val="21"/>
          <w:shd w:val="clear" w:color="auto" w:fill="FFFFFF"/>
        </w:rPr>
      </w:pPr>
      <w:r>
        <w:rPr>
          <w:rFonts w:ascii="Helvetica" w:hAnsi="Helvetica" w:cs="Helvetica"/>
          <w:color w:val="595959"/>
          <w:sz w:val="21"/>
          <w:szCs w:val="21"/>
          <w:shd w:val="clear" w:color="auto" w:fill="FFFFFF"/>
        </w:rPr>
        <w:t xml:space="preserve">19. </w:t>
      </w:r>
      <w:r>
        <w:rPr>
          <w:rFonts w:ascii="Helvetica" w:hAnsi="Helvetica" w:cs="Helvetica"/>
          <w:color w:val="595959"/>
          <w:sz w:val="21"/>
          <w:szCs w:val="21"/>
          <w:shd w:val="clear" w:color="auto" w:fill="FFFFFF"/>
        </w:rPr>
        <w:t>Explain, in detail, what happens when you run this script:</w:t>
      </w:r>
    </w:p>
    <w:tbl>
      <w:tblPr>
        <w:tblStyle w:val="TableGrid"/>
        <w:tblW w:w="0" w:type="auto"/>
        <w:tblLook w:val="04A0" w:firstRow="1" w:lastRow="0" w:firstColumn="1" w:lastColumn="0" w:noHBand="0" w:noVBand="1"/>
      </w:tblPr>
      <w:tblGrid>
        <w:gridCol w:w="4675"/>
        <w:gridCol w:w="4675"/>
      </w:tblGrid>
      <w:tr w:rsidR="00022938" w:rsidTr="00022938">
        <w:tc>
          <w:tcPr>
            <w:tcW w:w="4675" w:type="dxa"/>
          </w:tcPr>
          <w:p w:rsidR="00022938" w:rsidRDefault="00022938" w:rsidP="00022938">
            <w:r>
              <w:t>&lt;!DOCTYPE html&gt;</w:t>
            </w:r>
          </w:p>
          <w:p w:rsidR="00022938" w:rsidRDefault="00022938" w:rsidP="00022938">
            <w:r>
              <w:t>&lt;html&gt;</w:t>
            </w:r>
          </w:p>
          <w:p w:rsidR="00022938" w:rsidRDefault="00022938" w:rsidP="00022938">
            <w:r>
              <w:t>&lt;head&gt;</w:t>
            </w:r>
          </w:p>
          <w:p w:rsidR="00022938" w:rsidRDefault="00022938" w:rsidP="00022938">
            <w:r>
              <w:t xml:space="preserve">  &lt;meta charset="utf-8"&gt;</w:t>
            </w:r>
          </w:p>
          <w:p w:rsidR="00022938" w:rsidRDefault="00022938" w:rsidP="00022938">
            <w:r>
              <w:t xml:space="preserve">  &lt;title&gt;Unit 7 Ch5&lt;/title&gt;</w:t>
            </w:r>
          </w:p>
          <w:p w:rsidR="00022938" w:rsidRDefault="00022938" w:rsidP="00022938">
            <w:r>
              <w:t>&lt;/head&gt;</w:t>
            </w:r>
          </w:p>
          <w:p w:rsidR="00022938" w:rsidRDefault="00022938" w:rsidP="00022938">
            <w:r>
              <w:t>&lt;body&gt;</w:t>
            </w:r>
          </w:p>
          <w:p w:rsidR="00022938" w:rsidRDefault="00022938" w:rsidP="00022938">
            <w:r>
              <w:t>&lt;script&gt;</w:t>
            </w:r>
          </w:p>
          <w:p w:rsidR="00022938" w:rsidRDefault="00022938" w:rsidP="00022938">
            <w:r>
              <w:t xml:space="preserve">  alert("Hello");</w:t>
            </w:r>
          </w:p>
          <w:p w:rsidR="00022938" w:rsidRDefault="00022938" w:rsidP="00022938">
            <w:r>
              <w:t xml:space="preserve">  var alert = 2;</w:t>
            </w:r>
          </w:p>
          <w:p w:rsidR="00022938" w:rsidRDefault="00022938" w:rsidP="00022938">
            <w:r>
              <w:t xml:space="preserve">  alert("World");</w:t>
            </w:r>
          </w:p>
          <w:p w:rsidR="00022938" w:rsidRDefault="00022938" w:rsidP="00022938">
            <w:r>
              <w:t>&lt;/script&gt;</w:t>
            </w:r>
          </w:p>
          <w:p w:rsidR="00022938" w:rsidRDefault="00022938" w:rsidP="00022938">
            <w:r>
              <w:t>&lt;/body&gt;</w:t>
            </w:r>
          </w:p>
          <w:p w:rsidR="00022938" w:rsidRDefault="00022938" w:rsidP="00022938">
            <w:r>
              <w:t>&lt;/html&gt;</w:t>
            </w:r>
          </w:p>
        </w:tc>
        <w:tc>
          <w:tcPr>
            <w:tcW w:w="4675" w:type="dxa"/>
          </w:tcPr>
          <w:p w:rsidR="00022938" w:rsidRDefault="002D25F3" w:rsidP="006D6DD2">
            <w:r>
              <w:t xml:space="preserve">The first alert runs. A popup window appears with the message Hello. A variable called alert is declared with the value 2. The declaration now obstructs </w:t>
            </w:r>
            <w:r w:rsidR="006D6DD2">
              <w:t>the global variable alert giving it a value of two. When alert is used to give a pop-up dialog box the browser no longer interprets alert as a dialog box but as a variable with a value. For that reason when alert(“World”) tries to run it compares the syntax to a variable that would run that way which is a function. However alert is not a function so the process fails with the type error, “Alert is not a function”.</w:t>
            </w:r>
          </w:p>
        </w:tc>
      </w:tr>
    </w:tbl>
    <w:p w:rsidR="00022938" w:rsidRDefault="00022938" w:rsidP="00B417D6"/>
    <w:p w:rsidR="0063189B" w:rsidRDefault="00022938" w:rsidP="00B417D6">
      <w:pPr>
        <w:rPr>
          <w:rFonts w:ascii="Helvetica" w:hAnsi="Helvetica" w:cs="Helvetica"/>
          <w:color w:val="595959"/>
          <w:sz w:val="21"/>
          <w:szCs w:val="21"/>
          <w:shd w:val="clear" w:color="auto" w:fill="FFFFFF"/>
        </w:rPr>
      </w:pPr>
      <w:r>
        <w:rPr>
          <w:rFonts w:ascii="Helvetica" w:hAnsi="Helvetica" w:cs="Helvetica"/>
          <w:color w:val="595959"/>
          <w:sz w:val="21"/>
          <w:szCs w:val="21"/>
          <w:shd w:val="clear" w:color="auto" w:fill="FFFFFF"/>
        </w:rPr>
        <w:t>27. Write a constructor for movie objects. A movie has a title, an MPAA rating, a list of directors, a list of producers, a studio, and a release date.</w:t>
      </w:r>
    </w:p>
    <w:tbl>
      <w:tblPr>
        <w:tblStyle w:val="TableGrid"/>
        <w:tblW w:w="0" w:type="auto"/>
        <w:tblLook w:val="04A0" w:firstRow="1" w:lastRow="0" w:firstColumn="1" w:lastColumn="0" w:noHBand="0" w:noVBand="1"/>
      </w:tblPr>
      <w:tblGrid>
        <w:gridCol w:w="9350"/>
      </w:tblGrid>
      <w:tr w:rsidR="0071660F" w:rsidTr="0071660F">
        <w:tc>
          <w:tcPr>
            <w:tcW w:w="9350" w:type="dxa"/>
          </w:tcPr>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&lt;!DOCTYPE html&gt;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&lt;html&gt;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&lt;head&gt;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&lt;meta charset="utf-8"&gt;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&lt;title&gt;Unit 7 Ch5&lt;/title&gt;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&lt;/head&gt;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&lt;body&gt;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&lt;script&gt;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lastRenderedPageBreak/>
              <w:t>//A movie has a title, an MPAA rating, a list of directors, a list of producers, a studio, and a release date.</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var Movie = function (m)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this.movie = m;</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Movie.prototype.title = function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return this.movie;</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Movie.prototype.rating = function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var mpaa = prompt("What is the MPAA rating?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return mpaa;</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Movie.prototype.directors = function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var list = prompt("What directors?");</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return list;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Movie.prototype.producers = function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var pro = prompt("What producers?");</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return pro;</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Movie.prototype.studio = function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var stu = prompt("What studio?");</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return stu;</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Movie.prototype.release = function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var rel = prompt("When was it released?");</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 xml:space="preserve">    return rel;</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var mInfo =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var m1 = new Movie(prompt("Title: "));</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mInfo.push(m1.title(), m1.rating(), m1.directors(), m1.producers(), m1.studio(), m1.release());</w:t>
            </w:r>
          </w:p>
          <w:p w:rsidR="004207F4" w:rsidRPr="004207F4" w:rsidRDefault="004207F4" w:rsidP="004207F4">
            <w:pPr>
              <w:rPr>
                <w:rFonts w:ascii="Helvetica" w:hAnsi="Helvetica" w:cs="Helvetica"/>
                <w:color w:val="595959"/>
                <w:sz w:val="21"/>
                <w:szCs w:val="21"/>
                <w:shd w:val="clear" w:color="auto" w:fill="FFFFFF"/>
              </w:rPr>
            </w:pP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document.writeln(mInfo);</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&lt;/script&gt;</w:t>
            </w:r>
          </w:p>
          <w:p w:rsidR="004207F4" w:rsidRPr="004207F4"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&lt;/body&gt;</w:t>
            </w:r>
          </w:p>
          <w:p w:rsidR="0071660F" w:rsidRDefault="004207F4" w:rsidP="004207F4">
            <w:pPr>
              <w:rPr>
                <w:rFonts w:ascii="Helvetica" w:hAnsi="Helvetica" w:cs="Helvetica"/>
                <w:color w:val="595959"/>
                <w:sz w:val="21"/>
                <w:szCs w:val="21"/>
                <w:shd w:val="clear" w:color="auto" w:fill="FFFFFF"/>
              </w:rPr>
            </w:pPr>
            <w:r w:rsidRPr="004207F4">
              <w:rPr>
                <w:rFonts w:ascii="Helvetica" w:hAnsi="Helvetica" w:cs="Helvetica"/>
                <w:color w:val="595959"/>
                <w:sz w:val="21"/>
                <w:szCs w:val="21"/>
                <w:shd w:val="clear" w:color="auto" w:fill="FFFFFF"/>
              </w:rPr>
              <w:t>&lt;/html&gt;</w:t>
            </w:r>
          </w:p>
        </w:tc>
      </w:tr>
    </w:tbl>
    <w:p w:rsidR="0063189B" w:rsidRDefault="0063189B" w:rsidP="00B417D6">
      <w:pPr>
        <w:rPr>
          <w:rFonts w:ascii="Helvetica" w:hAnsi="Helvetica" w:cs="Helvetica"/>
          <w:color w:val="595959"/>
          <w:sz w:val="21"/>
          <w:szCs w:val="21"/>
          <w:shd w:val="clear" w:color="auto" w:fill="FFFFFF"/>
        </w:rPr>
      </w:pPr>
    </w:p>
    <w:p w:rsidR="00022938" w:rsidRDefault="00022938" w:rsidP="00B417D6">
      <w:pPr>
        <w:rPr>
          <w:rStyle w:val="apple-converted-space"/>
          <w:rFonts w:ascii="Helvetica" w:hAnsi="Helvetica" w:cs="Helvetica"/>
          <w:color w:val="595959"/>
          <w:sz w:val="21"/>
          <w:szCs w:val="21"/>
          <w:shd w:val="clear" w:color="auto" w:fill="FFFFFF"/>
        </w:rPr>
      </w:pPr>
      <w:r>
        <w:rPr>
          <w:rFonts w:ascii="Helvetica" w:hAnsi="Helvetica" w:cs="Helvetica"/>
          <w:color w:val="595959"/>
          <w:sz w:val="21"/>
          <w:szCs w:val="21"/>
          <w:shd w:val="clear" w:color="auto" w:fill="FFFFFF"/>
        </w:rPr>
        <w:t>30. JavaScript comes with a built-in object called Date, which is a constructor. Research this function and answer the following:</w:t>
      </w:r>
      <w:r>
        <w:rPr>
          <w:rStyle w:val="apple-converted-space"/>
          <w:rFonts w:ascii="Helvetica" w:hAnsi="Helvetica" w:cs="Helvetica"/>
          <w:color w:val="595959"/>
          <w:sz w:val="21"/>
          <w:szCs w:val="21"/>
          <w:shd w:val="clear" w:color="auto" w:fill="FFFFFF"/>
        </w:rPr>
        <w:t> </w:t>
      </w:r>
      <w:r>
        <w:rPr>
          <w:rFonts w:ascii="Helvetica" w:hAnsi="Helvetica" w:cs="Helvetica"/>
          <w:color w:val="595959"/>
          <w:sz w:val="21"/>
          <w:szCs w:val="21"/>
          <w:shd w:val="clear" w:color="auto" w:fill="FFFFFF"/>
        </w:rPr>
        <w:br/>
      </w:r>
    </w:p>
    <w:tbl>
      <w:tblPr>
        <w:tblStyle w:val="TableGrid"/>
        <w:tblW w:w="0" w:type="auto"/>
        <w:tblLook w:val="04A0" w:firstRow="1" w:lastRow="0" w:firstColumn="1" w:lastColumn="0" w:noHBand="0" w:noVBand="1"/>
      </w:tblPr>
      <w:tblGrid>
        <w:gridCol w:w="4675"/>
        <w:gridCol w:w="4675"/>
      </w:tblGrid>
      <w:tr w:rsidR="0030483E" w:rsidTr="0030483E">
        <w:tc>
          <w:tcPr>
            <w:tcW w:w="4675" w:type="dxa"/>
          </w:tcPr>
          <w:p w:rsidR="0030483E" w:rsidRDefault="008C3F17" w:rsidP="00B417D6">
            <w:r>
              <w:rPr>
                <w:rFonts w:ascii="Helvetica" w:hAnsi="Helvetica" w:cs="Helvetica"/>
                <w:color w:val="595959"/>
                <w:sz w:val="21"/>
                <w:szCs w:val="21"/>
                <w:shd w:val="clear" w:color="auto" w:fill="FFFFFF"/>
              </w:rPr>
              <w:t>(a) What does the expression new Date() produce?</w:t>
            </w:r>
            <w:r>
              <w:rPr>
                <w:rStyle w:val="apple-converted-space"/>
                <w:rFonts w:ascii="Helvetica" w:hAnsi="Helvetica" w:cs="Helvetica"/>
                <w:color w:val="595959"/>
                <w:sz w:val="21"/>
                <w:szCs w:val="21"/>
                <w:shd w:val="clear" w:color="auto" w:fill="FFFFFF"/>
              </w:rPr>
              <w:t> </w:t>
            </w:r>
            <w:r>
              <w:rPr>
                <w:rFonts w:ascii="Helvetica" w:hAnsi="Helvetica" w:cs="Helvetica"/>
                <w:color w:val="595959"/>
                <w:sz w:val="21"/>
                <w:szCs w:val="21"/>
                <w:shd w:val="clear" w:color="auto" w:fill="FFFFFF"/>
              </w:rPr>
              <w:br/>
            </w:r>
          </w:p>
          <w:p w:rsidR="008C3F17" w:rsidRDefault="008C3F17" w:rsidP="008C3F17">
            <w:r>
              <w:lastRenderedPageBreak/>
              <w:t xml:space="preserve">It will produce an object with the current date such as: </w:t>
            </w:r>
            <w:r w:rsidRPr="008C3F17">
              <w:t>Sun Jul 17 2016 19:08:49 GMT-0700 (Pacific Daylight Time)</w:t>
            </w:r>
          </w:p>
        </w:tc>
        <w:tc>
          <w:tcPr>
            <w:tcW w:w="4675" w:type="dxa"/>
          </w:tcPr>
          <w:p w:rsidR="0030483E" w:rsidRDefault="008C3F17" w:rsidP="00B417D6">
            <w:pPr>
              <w:rPr>
                <w:rStyle w:val="apple-converted-space"/>
                <w:rFonts w:ascii="Helvetica" w:hAnsi="Helvetica" w:cs="Helvetica"/>
                <w:color w:val="595959"/>
                <w:sz w:val="21"/>
                <w:szCs w:val="21"/>
                <w:shd w:val="clear" w:color="auto" w:fill="FFFFFF"/>
              </w:rPr>
            </w:pPr>
            <w:r>
              <w:rPr>
                <w:rFonts w:ascii="Helvetica" w:hAnsi="Helvetica" w:cs="Helvetica"/>
                <w:color w:val="595959"/>
                <w:sz w:val="21"/>
                <w:szCs w:val="21"/>
                <w:shd w:val="clear" w:color="auto" w:fill="FFFFFF"/>
              </w:rPr>
              <w:lastRenderedPageBreak/>
              <w:t>(b) What does the expression new Date( 2009,0,20) produce?</w:t>
            </w:r>
            <w:r>
              <w:rPr>
                <w:rStyle w:val="apple-converted-space"/>
                <w:rFonts w:ascii="Helvetica" w:hAnsi="Helvetica" w:cs="Helvetica"/>
                <w:color w:val="595959"/>
                <w:sz w:val="21"/>
                <w:szCs w:val="21"/>
                <w:shd w:val="clear" w:color="auto" w:fill="FFFFFF"/>
              </w:rPr>
              <w:t> </w:t>
            </w:r>
          </w:p>
          <w:p w:rsidR="008C3F17" w:rsidRDefault="008C3F17" w:rsidP="00B417D6">
            <w:pPr>
              <w:rPr>
                <w:rStyle w:val="apple-converted-space"/>
                <w:rFonts w:ascii="Helvetica" w:hAnsi="Helvetica" w:cs="Helvetica"/>
                <w:color w:val="595959"/>
                <w:sz w:val="21"/>
                <w:szCs w:val="21"/>
                <w:shd w:val="clear" w:color="auto" w:fill="FFFFFF"/>
              </w:rPr>
            </w:pPr>
          </w:p>
          <w:p w:rsidR="008C3F17" w:rsidRDefault="008C3F17" w:rsidP="00B417D6">
            <w:pPr>
              <w:rPr>
                <w:rStyle w:val="apple-converted-space"/>
                <w:rFonts w:ascii="Helvetica" w:hAnsi="Helvetica" w:cs="Helvetica"/>
                <w:color w:val="595959"/>
                <w:sz w:val="21"/>
                <w:szCs w:val="21"/>
                <w:shd w:val="clear" w:color="auto" w:fill="FFFFFF"/>
              </w:rPr>
            </w:pPr>
            <w:r>
              <w:rPr>
                <w:rStyle w:val="apple-converted-space"/>
                <w:rFonts w:ascii="Helvetica" w:hAnsi="Helvetica" w:cs="Helvetica"/>
                <w:color w:val="595959"/>
                <w:sz w:val="21"/>
                <w:szCs w:val="21"/>
                <w:shd w:val="clear" w:color="auto" w:fill="FFFFFF"/>
              </w:rPr>
              <w:t>It produces the date for that construct which is the 20</w:t>
            </w:r>
            <w:r w:rsidRPr="008C3F17">
              <w:rPr>
                <w:rStyle w:val="apple-converted-space"/>
                <w:rFonts w:ascii="Helvetica" w:hAnsi="Helvetica" w:cs="Helvetica"/>
                <w:color w:val="595959"/>
                <w:sz w:val="21"/>
                <w:szCs w:val="21"/>
                <w:shd w:val="clear" w:color="auto" w:fill="FFFFFF"/>
                <w:vertAlign w:val="superscript"/>
              </w:rPr>
              <w:t>th</w:t>
            </w:r>
            <w:r>
              <w:rPr>
                <w:rStyle w:val="apple-converted-space"/>
                <w:rFonts w:ascii="Helvetica" w:hAnsi="Helvetica" w:cs="Helvetica"/>
                <w:color w:val="595959"/>
                <w:sz w:val="21"/>
                <w:szCs w:val="21"/>
                <w:shd w:val="clear" w:color="auto" w:fill="FFFFFF"/>
              </w:rPr>
              <w:t xml:space="preserve"> day of the first month of the year 2009 </w:t>
            </w:r>
            <w:r>
              <w:rPr>
                <w:rStyle w:val="apple-converted-space"/>
                <w:rFonts w:ascii="Helvetica" w:hAnsi="Helvetica" w:cs="Helvetica"/>
                <w:color w:val="595959"/>
                <w:sz w:val="21"/>
                <w:szCs w:val="21"/>
                <w:shd w:val="clear" w:color="auto" w:fill="FFFFFF"/>
              </w:rPr>
              <w:lastRenderedPageBreak/>
              <w:t xml:space="preserve">which fell on a Tuesday. The time was not specified so it is set to 0. </w:t>
            </w:r>
            <w:bookmarkStart w:id="0" w:name="_GoBack"/>
            <w:bookmarkEnd w:id="0"/>
          </w:p>
          <w:p w:rsidR="008C3F17" w:rsidRDefault="008C3F17" w:rsidP="00B417D6">
            <w:r w:rsidRPr="008C3F17">
              <w:t>Tue Jan 20 2009 00:00:00 GMT-0800 (Pacific Standard Time)</w:t>
            </w:r>
          </w:p>
        </w:tc>
      </w:tr>
    </w:tbl>
    <w:p w:rsidR="0030483E" w:rsidRPr="00B417D6" w:rsidRDefault="0030483E" w:rsidP="00B417D6"/>
    <w:sectPr w:rsidR="0030483E" w:rsidRPr="00B4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FE"/>
    <w:rsid w:val="00022938"/>
    <w:rsid w:val="002D25F3"/>
    <w:rsid w:val="0030483E"/>
    <w:rsid w:val="004207F4"/>
    <w:rsid w:val="004A34D3"/>
    <w:rsid w:val="004F0592"/>
    <w:rsid w:val="0063189B"/>
    <w:rsid w:val="006B72BD"/>
    <w:rsid w:val="006D6DD2"/>
    <w:rsid w:val="0071660F"/>
    <w:rsid w:val="008B31FE"/>
    <w:rsid w:val="008C3F17"/>
    <w:rsid w:val="009A0D8E"/>
    <w:rsid w:val="009E7979"/>
    <w:rsid w:val="00B4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C2B1-61A1-4528-9DE8-51682A0F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AD09A-4D44-4EF6-80EF-62537D3D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9</cp:revision>
  <dcterms:created xsi:type="dcterms:W3CDTF">2016-07-17T06:42:00Z</dcterms:created>
  <dcterms:modified xsi:type="dcterms:W3CDTF">2016-07-18T02:12:00Z</dcterms:modified>
</cp:coreProperties>
</file>