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74DF5" w14:textId="539C30C0" w:rsidR="00740AF3" w:rsidRPr="00E91FE9" w:rsidRDefault="00740AF3" w:rsidP="00E91FE9">
      <w:pPr>
        <w:spacing w:after="0" w:line="360" w:lineRule="auto"/>
        <w:jc w:val="center"/>
        <w:rPr>
          <w:rFonts w:ascii="Times New Roman" w:hAnsi="Times New Roman" w:cs="Times New Roman"/>
          <w:b/>
          <w:bCs/>
          <w:sz w:val="24"/>
          <w:szCs w:val="24"/>
        </w:rPr>
      </w:pPr>
      <w:bookmarkStart w:id="0" w:name="_Hlk127740043"/>
      <w:bookmarkEnd w:id="0"/>
      <w:r w:rsidRPr="00E91FE9">
        <w:rPr>
          <w:rFonts w:ascii="Times New Roman" w:hAnsi="Times New Roman" w:cs="Times New Roman"/>
          <w:b/>
          <w:bCs/>
          <w:sz w:val="24"/>
          <w:szCs w:val="24"/>
        </w:rPr>
        <w:t xml:space="preserve">Módulo </w:t>
      </w:r>
      <w:r w:rsidR="007867CB">
        <w:rPr>
          <w:rFonts w:ascii="Times New Roman" w:hAnsi="Times New Roman" w:cs="Times New Roman"/>
          <w:b/>
          <w:bCs/>
          <w:sz w:val="24"/>
          <w:szCs w:val="24"/>
        </w:rPr>
        <w:t>6</w:t>
      </w:r>
    </w:p>
    <w:p w14:paraId="71469F6B" w14:textId="31E8C58E" w:rsidR="00740AF3" w:rsidRPr="00E91FE9" w:rsidRDefault="0082458A" w:rsidP="00E91FE9">
      <w:pPr>
        <w:spacing w:after="0" w:line="360" w:lineRule="auto"/>
        <w:jc w:val="center"/>
        <w:rPr>
          <w:rFonts w:ascii="Times New Roman" w:hAnsi="Times New Roman" w:cs="Times New Roman"/>
          <w:sz w:val="24"/>
          <w:szCs w:val="24"/>
        </w:rPr>
      </w:pPr>
      <w:r w:rsidRPr="00E91FE9">
        <w:rPr>
          <w:rFonts w:ascii="Times New Roman" w:hAnsi="Times New Roman" w:cs="Times New Roman"/>
          <w:sz w:val="24"/>
          <w:szCs w:val="24"/>
        </w:rPr>
        <w:t>A construção da integração mundial</w:t>
      </w:r>
    </w:p>
    <w:p w14:paraId="3D5ECFE5" w14:textId="1744C1C3" w:rsidR="00740AF3" w:rsidRPr="00E91FE9" w:rsidRDefault="00740AF3" w:rsidP="00E91FE9">
      <w:pPr>
        <w:spacing w:after="0" w:line="360" w:lineRule="auto"/>
        <w:jc w:val="both"/>
        <w:rPr>
          <w:rFonts w:ascii="Times New Roman" w:hAnsi="Times New Roman" w:cs="Times New Roman"/>
          <w:color w:val="FF0000"/>
          <w:sz w:val="24"/>
          <w:szCs w:val="24"/>
        </w:rPr>
      </w:pPr>
      <w:r w:rsidRPr="00E91FE9">
        <w:rPr>
          <w:rFonts w:ascii="Times New Roman" w:hAnsi="Times New Roman" w:cs="Times New Roman"/>
          <w:color w:val="FF0000"/>
          <w:sz w:val="24"/>
          <w:szCs w:val="24"/>
        </w:rPr>
        <w:t xml:space="preserve">Este módulo foi estruturado </w:t>
      </w:r>
      <w:r w:rsidR="002977A5">
        <w:rPr>
          <w:rFonts w:ascii="Times New Roman" w:hAnsi="Times New Roman" w:cs="Times New Roman"/>
          <w:color w:val="FF0000"/>
          <w:sz w:val="24"/>
          <w:szCs w:val="24"/>
        </w:rPr>
        <w:t>pensando em como o avanço da tecnológico na produção agropecuária industrial, mudaram a configuração da população urbana/</w:t>
      </w:r>
      <w:proofErr w:type="gramStart"/>
      <w:r w:rsidR="002977A5">
        <w:rPr>
          <w:rFonts w:ascii="Times New Roman" w:hAnsi="Times New Roman" w:cs="Times New Roman"/>
          <w:color w:val="FF0000"/>
          <w:sz w:val="24"/>
          <w:szCs w:val="24"/>
        </w:rPr>
        <w:t>rural,  no</w:t>
      </w:r>
      <w:proofErr w:type="gramEnd"/>
      <w:r w:rsidR="002977A5">
        <w:rPr>
          <w:rFonts w:ascii="Times New Roman" w:hAnsi="Times New Roman" w:cs="Times New Roman"/>
          <w:color w:val="FF0000"/>
          <w:sz w:val="24"/>
          <w:szCs w:val="24"/>
        </w:rPr>
        <w:t xml:space="preserve"> Brasil, além de como as relações de trabalho no país é afetado por tal dinâmica. Além disso, tem-se como o avanço da industrialização impacta a dinâmica populacional e as formas de organização trabalhista. </w:t>
      </w:r>
    </w:p>
    <w:p w14:paraId="1654FEA0" w14:textId="5FF61579" w:rsidR="00851F68" w:rsidRPr="00E91FE9" w:rsidRDefault="00851F68" w:rsidP="00E91FE9">
      <w:pPr>
        <w:spacing w:after="0" w:line="360" w:lineRule="auto"/>
        <w:jc w:val="both"/>
        <w:rPr>
          <w:rFonts w:ascii="Times New Roman" w:hAnsi="Times New Roman" w:cs="Times New Roman"/>
          <w:color w:val="FF0000"/>
          <w:sz w:val="24"/>
          <w:szCs w:val="24"/>
        </w:rPr>
      </w:pPr>
      <w:r w:rsidRPr="00E91FE9">
        <w:rPr>
          <w:rFonts w:ascii="Times New Roman" w:hAnsi="Times New Roman" w:cs="Times New Roman"/>
          <w:color w:val="FF0000"/>
          <w:sz w:val="24"/>
          <w:szCs w:val="24"/>
        </w:rPr>
        <w:t>Habilidades BNCC: EF09GE</w:t>
      </w:r>
      <w:r w:rsidR="00D72549">
        <w:rPr>
          <w:rFonts w:ascii="Times New Roman" w:hAnsi="Times New Roman" w:cs="Times New Roman"/>
          <w:color w:val="FF0000"/>
          <w:sz w:val="24"/>
          <w:szCs w:val="24"/>
        </w:rPr>
        <w:t>10</w:t>
      </w:r>
      <w:r w:rsidRPr="00E91FE9">
        <w:rPr>
          <w:rFonts w:ascii="Times New Roman" w:hAnsi="Times New Roman" w:cs="Times New Roman"/>
          <w:color w:val="FF0000"/>
          <w:sz w:val="24"/>
          <w:szCs w:val="24"/>
        </w:rPr>
        <w:t>, EF09GE</w:t>
      </w:r>
      <w:r w:rsidR="00D72549">
        <w:rPr>
          <w:rFonts w:ascii="Times New Roman" w:hAnsi="Times New Roman" w:cs="Times New Roman"/>
          <w:color w:val="FF0000"/>
          <w:sz w:val="24"/>
          <w:szCs w:val="24"/>
        </w:rPr>
        <w:t>11</w:t>
      </w:r>
      <w:r w:rsidRPr="00E91FE9">
        <w:rPr>
          <w:rFonts w:ascii="Times New Roman" w:hAnsi="Times New Roman" w:cs="Times New Roman"/>
          <w:color w:val="FF0000"/>
          <w:sz w:val="24"/>
          <w:szCs w:val="24"/>
        </w:rPr>
        <w:t>, EF09GE</w:t>
      </w:r>
      <w:r w:rsidR="00D72549">
        <w:rPr>
          <w:rFonts w:ascii="Times New Roman" w:hAnsi="Times New Roman" w:cs="Times New Roman"/>
          <w:color w:val="FF0000"/>
          <w:sz w:val="24"/>
          <w:szCs w:val="24"/>
        </w:rPr>
        <w:t>12</w:t>
      </w:r>
    </w:p>
    <w:p w14:paraId="795A6020" w14:textId="77777777" w:rsidR="00740AF3" w:rsidRPr="00E91FE9" w:rsidRDefault="00740AF3" w:rsidP="00E91FE9">
      <w:pPr>
        <w:spacing w:after="0" w:line="360" w:lineRule="auto"/>
        <w:rPr>
          <w:rFonts w:ascii="Times New Roman" w:hAnsi="Times New Roman" w:cs="Times New Roman"/>
          <w:sz w:val="24"/>
          <w:szCs w:val="24"/>
        </w:rPr>
      </w:pPr>
      <w:r w:rsidRPr="00E91FE9">
        <w:rPr>
          <w:rFonts w:ascii="Times New Roman" w:hAnsi="Times New Roman" w:cs="Times New Roman"/>
          <w:sz w:val="24"/>
          <w:szCs w:val="24"/>
        </w:rPr>
        <w:t>Habilidades SAEB</w:t>
      </w:r>
    </w:p>
    <w:p w14:paraId="4444BCE6" w14:textId="076F6249" w:rsidR="00740AF3" w:rsidRPr="00E91FE9" w:rsidRDefault="00740AF3" w:rsidP="00E91FE9">
      <w:pPr>
        <w:spacing w:after="0" w:line="360" w:lineRule="auto"/>
        <w:rPr>
          <w:rFonts w:ascii="Times New Roman" w:hAnsi="Times New Roman" w:cs="Times New Roman"/>
          <w:sz w:val="24"/>
          <w:szCs w:val="24"/>
        </w:rPr>
      </w:pPr>
      <w:r w:rsidRPr="00E91FE9">
        <w:rPr>
          <w:rFonts w:ascii="Times New Roman" w:hAnsi="Times New Roman" w:cs="Times New Roman"/>
          <w:sz w:val="24"/>
          <w:szCs w:val="24"/>
        </w:rPr>
        <w:t xml:space="preserve">EIXO 1: </w:t>
      </w:r>
      <w:r w:rsidR="00D72549">
        <w:rPr>
          <w:rFonts w:ascii="Times New Roman" w:hAnsi="Times New Roman" w:cs="Times New Roman"/>
          <w:sz w:val="24"/>
          <w:szCs w:val="24"/>
        </w:rPr>
        <w:t>RELAÇÕES DE TRABALHO E CIRCULAÇÃO</w:t>
      </w:r>
    </w:p>
    <w:p w14:paraId="061881A4" w14:textId="77777777" w:rsidR="0082458A" w:rsidRPr="00E91FE9" w:rsidRDefault="0082458A" w:rsidP="00E91FE9">
      <w:pPr>
        <w:spacing w:after="0" w:line="360" w:lineRule="auto"/>
        <w:jc w:val="both"/>
        <w:rPr>
          <w:rFonts w:ascii="Times New Roman" w:hAnsi="Times New Roman" w:cs="Times New Roman"/>
          <w:sz w:val="24"/>
          <w:szCs w:val="24"/>
        </w:rPr>
      </w:pPr>
    </w:p>
    <w:p w14:paraId="62D967C3" w14:textId="5FD1B5C8" w:rsidR="0082458A" w:rsidRPr="00E91FE9" w:rsidRDefault="0082458A" w:rsidP="00E91FE9">
      <w:pPr>
        <w:spacing w:after="0" w:line="360" w:lineRule="auto"/>
        <w:jc w:val="both"/>
        <w:rPr>
          <w:rFonts w:ascii="Times New Roman" w:hAnsi="Times New Roman" w:cs="Times New Roman"/>
          <w:color w:val="FF0000"/>
          <w:sz w:val="24"/>
          <w:szCs w:val="24"/>
        </w:rPr>
      </w:pPr>
      <w:r w:rsidRPr="00E91FE9">
        <w:rPr>
          <w:rFonts w:ascii="Times New Roman" w:hAnsi="Times New Roman" w:cs="Times New Roman"/>
          <w:color w:val="FF0000"/>
          <w:sz w:val="24"/>
          <w:szCs w:val="24"/>
        </w:rPr>
        <w:t>Ao longo as atividades, ficará perceptível que as questões estão encadeadas, articulando-se entre si, desta forma, o conteúdo vai se articulando através de atividades interpretativas que mobilizam também o conteúdo previsto para ser visto ao longo dos quatro anos do Ensino fundamental – anos finais, esta é uma forma que facilita a compreensão do aluno ao seguir uma estrutura que remete a uma sequência de aulas.</w:t>
      </w:r>
    </w:p>
    <w:p w14:paraId="1D2B5AF4" w14:textId="77777777" w:rsidR="0082458A" w:rsidRPr="00E91FE9" w:rsidRDefault="0082458A" w:rsidP="00E91FE9">
      <w:pPr>
        <w:spacing w:after="0" w:line="360" w:lineRule="auto"/>
        <w:jc w:val="both"/>
        <w:rPr>
          <w:rFonts w:ascii="Times New Roman" w:hAnsi="Times New Roman" w:cs="Times New Roman"/>
          <w:sz w:val="24"/>
          <w:szCs w:val="24"/>
        </w:rPr>
      </w:pPr>
    </w:p>
    <w:p w14:paraId="1B59A3AE" w14:textId="13DFC7D6" w:rsidR="00160885" w:rsidRPr="00E91FE9" w:rsidRDefault="00160885" w:rsidP="00E91FE9">
      <w:pPr>
        <w:spacing w:after="0" w:line="360" w:lineRule="auto"/>
        <w:jc w:val="both"/>
        <w:rPr>
          <w:rFonts w:ascii="Times New Roman" w:hAnsi="Times New Roman" w:cs="Times New Roman"/>
          <w:sz w:val="24"/>
          <w:szCs w:val="24"/>
        </w:rPr>
      </w:pPr>
      <w:r w:rsidRPr="00E91FE9">
        <w:rPr>
          <w:rFonts w:ascii="Times New Roman" w:hAnsi="Times New Roman" w:cs="Times New Roman"/>
          <w:sz w:val="24"/>
          <w:szCs w:val="24"/>
        </w:rPr>
        <w:br w:type="page"/>
      </w:r>
    </w:p>
    <w:p w14:paraId="64957644" w14:textId="2301F360" w:rsidR="0089163E" w:rsidRDefault="0089163E" w:rsidP="0089163E">
      <w:pPr>
        <w:spacing w:after="0" w:line="360" w:lineRule="auto"/>
        <w:ind w:firstLine="709"/>
        <w:jc w:val="both"/>
        <w:rPr>
          <w:rFonts w:ascii="Times New Roman" w:hAnsi="Times New Roman" w:cs="Times New Roman"/>
          <w:i/>
          <w:iCs/>
          <w:color w:val="333333"/>
          <w:sz w:val="24"/>
          <w:szCs w:val="24"/>
          <w:shd w:val="clear" w:color="auto" w:fill="FFFFFF"/>
        </w:rPr>
      </w:pPr>
      <w:r w:rsidRPr="0089163E">
        <w:rPr>
          <w:rFonts w:ascii="Times New Roman" w:hAnsi="Times New Roman" w:cs="Times New Roman"/>
          <w:i/>
          <w:iCs/>
          <w:color w:val="333333"/>
          <w:sz w:val="24"/>
          <w:szCs w:val="24"/>
          <w:shd w:val="clear" w:color="auto" w:fill="FFFFFF"/>
        </w:rPr>
        <w:lastRenderedPageBreak/>
        <w:t xml:space="preserve">Relatório divulgado pelo Fórum Econômico Mundial prevê que, até 2025, a automação e a divisão do trabalho entre humanos e máquinas fecharão 85 milhões de empregos no mundo em empresas de médio e grande porte em 15 setores e 26 economias, incluindo o Brasil. </w:t>
      </w:r>
    </w:p>
    <w:p w14:paraId="67A0AE51" w14:textId="691DBEF0" w:rsidR="0089163E" w:rsidRDefault="0089163E" w:rsidP="0089163E">
      <w:pPr>
        <w:spacing w:after="0" w:line="360" w:lineRule="auto"/>
        <w:ind w:firstLine="709"/>
        <w:jc w:val="both"/>
        <w:rPr>
          <w:rFonts w:ascii="Times New Roman" w:hAnsi="Times New Roman" w:cs="Times New Roman"/>
          <w:i/>
          <w:iCs/>
          <w:color w:val="333333"/>
          <w:sz w:val="24"/>
          <w:szCs w:val="24"/>
          <w:shd w:val="clear" w:color="auto" w:fill="FFFFFF"/>
        </w:rPr>
      </w:pPr>
      <w:r w:rsidRPr="0089163E">
        <w:rPr>
          <w:rFonts w:ascii="Times New Roman" w:hAnsi="Times New Roman" w:cs="Times New Roman"/>
          <w:i/>
          <w:iCs/>
          <w:color w:val="333333"/>
          <w:sz w:val="24"/>
          <w:szCs w:val="24"/>
          <w:shd w:val="clear" w:color="auto" w:fill="FFFFFF"/>
        </w:rPr>
        <w:t>Funções em áreas como processamento de dados, contabilidade e suporte administrativo são as que mais devem perder empregos à medida que a automação e a digitalização no local de trabalho aumentam.</w:t>
      </w:r>
    </w:p>
    <w:p w14:paraId="79E43786" w14:textId="763A5CCA" w:rsidR="0089163E" w:rsidRDefault="0089163E" w:rsidP="0089163E">
      <w:pPr>
        <w:spacing w:after="0" w:line="360" w:lineRule="auto"/>
        <w:jc w:val="right"/>
        <w:rPr>
          <w:rFonts w:ascii="Times New Roman" w:hAnsi="Times New Roman" w:cs="Times New Roman"/>
          <w:vertAlign w:val="subscript"/>
        </w:rPr>
      </w:pPr>
      <w:r w:rsidRPr="0089163E">
        <w:rPr>
          <w:rFonts w:ascii="Times New Roman" w:hAnsi="Times New Roman" w:cs="Times New Roman"/>
          <w:vertAlign w:val="subscript"/>
        </w:rPr>
        <w:t>Disponível em: https://g1.globo.com/economia/concursos-e-emprego/noticia/2020/10/21/automacao-deve-fechar-85-milhoes-de-empregos-diz-relatorio-do-forum-economico-mundial.ghtml. Acesso 11 mar. 2023.</w:t>
      </w:r>
    </w:p>
    <w:p w14:paraId="6F44F271" w14:textId="5CD18888" w:rsidR="0089163E" w:rsidRDefault="0089163E" w:rsidP="0089163E">
      <w:pPr>
        <w:spacing w:after="0" w:line="360" w:lineRule="auto"/>
        <w:jc w:val="both"/>
        <w:rPr>
          <w:rFonts w:ascii="Times New Roman" w:hAnsi="Times New Roman" w:cs="Times New Roman"/>
        </w:rPr>
      </w:pPr>
      <w:r>
        <w:rPr>
          <w:rFonts w:ascii="Times New Roman" w:hAnsi="Times New Roman" w:cs="Times New Roman"/>
        </w:rPr>
        <w:t>1. A partir da leitura do trecho acima, conceitue o tipo de desemprego especificado.</w:t>
      </w:r>
    </w:p>
    <w:p w14:paraId="3D2CFB94" w14:textId="47725CCE" w:rsidR="0089163E" w:rsidRPr="00EE2F4B" w:rsidRDefault="0089163E" w:rsidP="0089163E">
      <w:pPr>
        <w:spacing w:after="0" w:line="360" w:lineRule="auto"/>
        <w:jc w:val="both"/>
        <w:rPr>
          <w:rFonts w:ascii="Times New Roman" w:hAnsi="Times New Roman" w:cs="Times New Roman"/>
          <w:color w:val="FF0000"/>
        </w:rPr>
      </w:pPr>
      <w:r w:rsidRPr="00EE2F4B">
        <w:rPr>
          <w:rFonts w:ascii="Times New Roman" w:hAnsi="Times New Roman" w:cs="Times New Roman"/>
          <w:color w:val="FF0000"/>
        </w:rPr>
        <w:t xml:space="preserve">O tipo de desemprego especificado no trecho é o estrutural, dada a mudança da estrutura produtiva – automação, </w:t>
      </w:r>
      <w:r w:rsidR="00EE2F4B" w:rsidRPr="00EE2F4B">
        <w:rPr>
          <w:rFonts w:ascii="Times New Roman" w:hAnsi="Times New Roman" w:cs="Times New Roman"/>
          <w:color w:val="FF0000"/>
        </w:rPr>
        <w:t>que irá substituir o trabalho manual.</w:t>
      </w:r>
    </w:p>
    <w:p w14:paraId="124E4558" w14:textId="5EFB6881" w:rsidR="007A5276" w:rsidRDefault="00C12DBF" w:rsidP="00E91FE9">
      <w:pPr>
        <w:spacing w:after="0" w:line="360" w:lineRule="auto"/>
        <w:jc w:val="both"/>
        <w:rPr>
          <w:rFonts w:ascii="Times New Roman" w:hAnsi="Times New Roman" w:cs="Times New Roman"/>
          <w:sz w:val="24"/>
          <w:szCs w:val="24"/>
        </w:rPr>
      </w:pPr>
      <w:r w:rsidRPr="00E91FE9">
        <w:rPr>
          <w:rFonts w:ascii="Times New Roman" w:hAnsi="Times New Roman" w:cs="Times New Roman"/>
          <w:sz w:val="24"/>
          <w:szCs w:val="24"/>
        </w:rPr>
        <w:t xml:space="preserve">2. </w:t>
      </w:r>
      <w:r w:rsidR="007A5276">
        <w:rPr>
          <w:rFonts w:ascii="Times New Roman" w:hAnsi="Times New Roman" w:cs="Times New Roman"/>
          <w:sz w:val="24"/>
          <w:szCs w:val="24"/>
        </w:rPr>
        <w:t>Analise a imagem a seguir</w:t>
      </w:r>
      <w:r w:rsidR="00F27013">
        <w:rPr>
          <w:rFonts w:ascii="Times New Roman" w:hAnsi="Times New Roman" w:cs="Times New Roman"/>
          <w:sz w:val="24"/>
          <w:szCs w:val="24"/>
        </w:rPr>
        <w:t>.</w:t>
      </w:r>
    </w:p>
    <w:p w14:paraId="74EC9DE8" w14:textId="136ED06F" w:rsidR="004F59FE" w:rsidRDefault="004F59FE" w:rsidP="004F59FE">
      <w:pPr>
        <w:spacing w:after="0" w:line="360" w:lineRule="auto"/>
        <w:jc w:val="center"/>
        <w:rPr>
          <w:rFonts w:ascii="Times New Roman" w:hAnsi="Times New Roman" w:cs="Times New Roman"/>
          <w:sz w:val="24"/>
          <w:szCs w:val="24"/>
        </w:rPr>
      </w:pPr>
      <w:r w:rsidRPr="00E91FE9">
        <w:rPr>
          <w:rFonts w:ascii="Times New Roman" w:hAnsi="Times New Roman" w:cs="Times New Roman"/>
          <w:color w:val="385623" w:themeColor="accent6" w:themeShade="80"/>
          <w:sz w:val="24"/>
          <w:szCs w:val="24"/>
        </w:rPr>
        <w:t xml:space="preserve">Inserir </w:t>
      </w:r>
      <w:r w:rsidR="00F27013">
        <w:rPr>
          <w:rFonts w:ascii="Times New Roman" w:hAnsi="Times New Roman" w:cs="Times New Roman"/>
          <w:color w:val="385623" w:themeColor="accent6" w:themeShade="80"/>
          <w:sz w:val="24"/>
          <w:szCs w:val="24"/>
        </w:rPr>
        <w:t>imagem de trabalhadores quebrando as máquinas industriais.</w:t>
      </w:r>
      <w:r w:rsidRPr="00E91FE9">
        <w:rPr>
          <w:rFonts w:ascii="Times New Roman" w:hAnsi="Times New Roman" w:cs="Times New Roman"/>
          <w:color w:val="385623" w:themeColor="accent6" w:themeShade="80"/>
          <w:sz w:val="24"/>
          <w:szCs w:val="24"/>
        </w:rPr>
        <w:t xml:space="preserve"> Fonte: </w:t>
      </w:r>
      <w:r w:rsidR="00F27013" w:rsidRPr="00F27013">
        <w:rPr>
          <w:rFonts w:ascii="Times New Roman" w:hAnsi="Times New Roman" w:cs="Times New Roman"/>
          <w:color w:val="385623" w:themeColor="accent6" w:themeShade="80"/>
          <w:sz w:val="24"/>
          <w:szCs w:val="24"/>
        </w:rPr>
        <w:t>https://www.infoescola.com/historia/ludismo/</w:t>
      </w:r>
    </w:p>
    <w:p w14:paraId="2AA89B50" w14:textId="3534BE8A" w:rsidR="00C12DBF" w:rsidRDefault="007A5276" w:rsidP="007A5276">
      <w:pPr>
        <w:spacing w:after="0" w:line="360" w:lineRule="auto"/>
        <w:jc w:val="center"/>
        <w:rPr>
          <w:rFonts w:ascii="Times New Roman" w:hAnsi="Times New Roman" w:cs="Times New Roman"/>
          <w:sz w:val="24"/>
          <w:szCs w:val="24"/>
        </w:rPr>
      </w:pPr>
      <w:r>
        <w:rPr>
          <w:noProof/>
        </w:rPr>
        <w:drawing>
          <wp:inline distT="0" distB="0" distL="0" distR="0" wp14:anchorId="07E3363C" wp14:editId="0A1AFEDE">
            <wp:extent cx="3238500" cy="1821847"/>
            <wp:effectExtent l="0" t="0" r="0" b="6985"/>
            <wp:docPr id="15" name="Imagem 15" descr="Ludismo - Movimento Ludita - InfoEsco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dismo - Movimento Ludita - InfoEsco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4037" cy="1824962"/>
                    </a:xfrm>
                    <a:prstGeom prst="rect">
                      <a:avLst/>
                    </a:prstGeom>
                    <a:noFill/>
                    <a:ln>
                      <a:noFill/>
                    </a:ln>
                  </pic:spPr>
                </pic:pic>
              </a:graphicData>
            </a:graphic>
          </wp:inline>
        </w:drawing>
      </w:r>
    </w:p>
    <w:p w14:paraId="2F00E421" w14:textId="4AE33FC1" w:rsidR="007A5276" w:rsidRPr="007A5276" w:rsidRDefault="007A5276" w:rsidP="007A5276">
      <w:pPr>
        <w:spacing w:after="0" w:line="360" w:lineRule="auto"/>
        <w:jc w:val="right"/>
        <w:rPr>
          <w:rFonts w:ascii="Times New Roman" w:hAnsi="Times New Roman" w:cs="Times New Roman"/>
          <w:sz w:val="24"/>
          <w:szCs w:val="24"/>
          <w:vertAlign w:val="subscript"/>
        </w:rPr>
      </w:pPr>
      <w:r w:rsidRPr="007A5276">
        <w:rPr>
          <w:rFonts w:ascii="Times New Roman" w:hAnsi="Times New Roman" w:cs="Times New Roman"/>
          <w:sz w:val="24"/>
          <w:szCs w:val="24"/>
          <w:vertAlign w:val="subscript"/>
        </w:rPr>
        <w:t>Disponível em: https://www.infoescola.com/historia/ludismo/. Acesso em 10 mar. 2023.</w:t>
      </w:r>
    </w:p>
    <w:p w14:paraId="12578A2D" w14:textId="14FBDF85" w:rsidR="00C12DBF" w:rsidRDefault="007A5276" w:rsidP="00E91FE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 Ludismo foi um movimento inglês do início do século XIX no qual os trabalhadores destruíam as máquinas, alegando que</w:t>
      </w:r>
      <w:r w:rsidR="00F27013">
        <w:rPr>
          <w:rFonts w:ascii="Times New Roman" w:hAnsi="Times New Roman" w:cs="Times New Roman"/>
          <w:sz w:val="24"/>
          <w:szCs w:val="24"/>
        </w:rPr>
        <w:t xml:space="preserve"> elas </w:t>
      </w:r>
      <w:r>
        <w:rPr>
          <w:rFonts w:ascii="Times New Roman" w:hAnsi="Times New Roman" w:cs="Times New Roman"/>
          <w:sz w:val="24"/>
          <w:szCs w:val="24"/>
        </w:rPr>
        <w:t>eram responsáveis pela perda de postos de trabalho</w:t>
      </w:r>
      <w:r w:rsidR="00C12DBF" w:rsidRPr="00E91FE9">
        <w:rPr>
          <w:rFonts w:ascii="Times New Roman" w:hAnsi="Times New Roman" w:cs="Times New Roman"/>
          <w:sz w:val="24"/>
          <w:szCs w:val="24"/>
        </w:rPr>
        <w:t>.</w:t>
      </w:r>
      <w:r>
        <w:rPr>
          <w:rFonts w:ascii="Times New Roman" w:hAnsi="Times New Roman" w:cs="Times New Roman"/>
          <w:sz w:val="24"/>
          <w:szCs w:val="24"/>
        </w:rPr>
        <w:t xml:space="preserve"> A partir disso, quais os tipos de mudanças na organização dos trabalhadores este tipo de movimento propiciou?</w:t>
      </w:r>
    </w:p>
    <w:p w14:paraId="3CBD370F" w14:textId="1AF0E2DC" w:rsidR="007A5276" w:rsidRPr="009E325A" w:rsidRDefault="007A5276" w:rsidP="00E91FE9">
      <w:pPr>
        <w:spacing w:after="0" w:line="360" w:lineRule="auto"/>
        <w:jc w:val="both"/>
        <w:rPr>
          <w:rFonts w:ascii="Times New Roman" w:hAnsi="Times New Roman" w:cs="Times New Roman"/>
          <w:color w:val="FF0000"/>
          <w:sz w:val="24"/>
          <w:szCs w:val="24"/>
        </w:rPr>
      </w:pPr>
      <w:r w:rsidRPr="009E325A">
        <w:rPr>
          <w:rFonts w:ascii="Times New Roman" w:hAnsi="Times New Roman" w:cs="Times New Roman"/>
          <w:color w:val="FF0000"/>
          <w:sz w:val="24"/>
          <w:szCs w:val="24"/>
        </w:rPr>
        <w:t xml:space="preserve">O Ludismo inaugura um período </w:t>
      </w:r>
      <w:r w:rsidR="009E325A" w:rsidRPr="009E325A">
        <w:rPr>
          <w:rFonts w:ascii="Times New Roman" w:hAnsi="Times New Roman" w:cs="Times New Roman"/>
          <w:color w:val="FF0000"/>
          <w:sz w:val="24"/>
          <w:szCs w:val="24"/>
        </w:rPr>
        <w:t>em que os trabalhadores canalizaram sua revolta, contra as máquinas, mostrando a força coletiva do operariado. Com isso, conseguiram denunciar as péssimas condições de vida que tinham, e lutar por melhoras nas condições de vida e trabalho</w:t>
      </w:r>
      <w:r w:rsidR="00363365">
        <w:rPr>
          <w:rFonts w:ascii="Times New Roman" w:hAnsi="Times New Roman" w:cs="Times New Roman"/>
          <w:color w:val="FF0000"/>
          <w:sz w:val="24"/>
          <w:szCs w:val="24"/>
        </w:rPr>
        <w:t xml:space="preserve"> de forma organizada e coletiva, o que mais tarde geraria os sindicatos</w:t>
      </w:r>
      <w:r w:rsidR="009E325A" w:rsidRPr="009E325A">
        <w:rPr>
          <w:rFonts w:ascii="Times New Roman" w:hAnsi="Times New Roman" w:cs="Times New Roman"/>
          <w:color w:val="FF0000"/>
          <w:sz w:val="24"/>
          <w:szCs w:val="24"/>
        </w:rPr>
        <w:t>.</w:t>
      </w:r>
    </w:p>
    <w:p w14:paraId="5368485A" w14:textId="21315401" w:rsidR="00C12DBF" w:rsidRPr="009E325A" w:rsidRDefault="009E325A" w:rsidP="009E325A">
      <w:pPr>
        <w:spacing w:after="0" w:line="360" w:lineRule="auto"/>
        <w:jc w:val="both"/>
        <w:rPr>
          <w:rFonts w:ascii="Times New Roman" w:hAnsi="Times New Roman" w:cs="Times New Roman"/>
          <w:sz w:val="24"/>
          <w:szCs w:val="24"/>
        </w:rPr>
      </w:pPr>
      <w:r w:rsidRPr="009E325A">
        <w:rPr>
          <w:rFonts w:ascii="Times New Roman" w:hAnsi="Times New Roman" w:cs="Times New Roman"/>
          <w:sz w:val="24"/>
          <w:szCs w:val="24"/>
        </w:rPr>
        <w:t>3. Leia o trecho a seguir</w:t>
      </w:r>
      <w:r w:rsidR="00363365">
        <w:rPr>
          <w:rFonts w:ascii="Times New Roman" w:hAnsi="Times New Roman" w:cs="Times New Roman"/>
          <w:sz w:val="24"/>
          <w:szCs w:val="24"/>
        </w:rPr>
        <w:t>.</w:t>
      </w:r>
    </w:p>
    <w:p w14:paraId="2DE14CED" w14:textId="5A6D568B" w:rsidR="009E325A" w:rsidRPr="009E325A" w:rsidRDefault="009E325A" w:rsidP="009E325A">
      <w:pPr>
        <w:spacing w:after="0" w:line="360" w:lineRule="auto"/>
        <w:ind w:firstLine="709"/>
        <w:jc w:val="both"/>
        <w:rPr>
          <w:rFonts w:ascii="Times New Roman" w:hAnsi="Times New Roman" w:cs="Times New Roman"/>
          <w:i/>
          <w:iCs/>
          <w:sz w:val="24"/>
          <w:szCs w:val="24"/>
        </w:rPr>
      </w:pPr>
      <w:r w:rsidRPr="009E325A">
        <w:rPr>
          <w:rFonts w:ascii="Times New Roman" w:hAnsi="Times New Roman" w:cs="Times New Roman"/>
          <w:i/>
          <w:iCs/>
          <w:sz w:val="24"/>
          <w:szCs w:val="24"/>
        </w:rPr>
        <w:t xml:space="preserve">A mecanização do campo vem corroendo cada vez mais os empregos no setor agrícola. O contingente de trabalhadores no segmento vem sendo reduzido de forma </w:t>
      </w:r>
      <w:r w:rsidRPr="009E325A">
        <w:rPr>
          <w:rFonts w:ascii="Times New Roman" w:hAnsi="Times New Roman" w:cs="Times New Roman"/>
          <w:i/>
          <w:iCs/>
          <w:sz w:val="24"/>
          <w:szCs w:val="24"/>
        </w:rPr>
        <w:lastRenderedPageBreak/>
        <w:t xml:space="preserve">constante, e os números de 2012 da Pesquisa Nacional por Amostra de Domicílios (Pnad 2012) corroboram essa tendência. No ano passado, houve redução de 756 mil vagas no campo na comparação com 2011. O setor agrícola fechou 2012 com 13,4 milhões de empregados. </w:t>
      </w:r>
    </w:p>
    <w:p w14:paraId="47829299" w14:textId="485B1682" w:rsidR="009E325A" w:rsidRPr="009E325A" w:rsidRDefault="009E325A" w:rsidP="009E325A">
      <w:pPr>
        <w:spacing w:after="0" w:line="360" w:lineRule="auto"/>
        <w:ind w:firstLine="709"/>
        <w:jc w:val="both"/>
        <w:rPr>
          <w:rFonts w:ascii="Times New Roman" w:hAnsi="Times New Roman" w:cs="Times New Roman"/>
          <w:i/>
          <w:iCs/>
          <w:sz w:val="24"/>
          <w:szCs w:val="24"/>
        </w:rPr>
      </w:pPr>
      <w:r w:rsidRPr="009E325A">
        <w:rPr>
          <w:rFonts w:ascii="Times New Roman" w:hAnsi="Times New Roman" w:cs="Times New Roman"/>
          <w:i/>
          <w:iCs/>
          <w:sz w:val="24"/>
          <w:szCs w:val="24"/>
        </w:rPr>
        <w:t>Com isso, entre os grupamentos de atividade da economia, a agricultura respondeu por 14,2% dos empregos. Antes, em 2004, essa proporção era bem maior, e correspondia a 20,4% do total. "A atividade agrícola vem apresentando cada vez mais máquinas. A mão-de-obra é decrescente. Ter menos trabalhadores não implica na queda da atividade", explica a gerente de pesquisas do IBGE, Maria Lucia França Pontes Vieira.</w:t>
      </w:r>
      <w:r>
        <w:rPr>
          <w:rFonts w:ascii="Times New Roman" w:hAnsi="Times New Roman" w:cs="Times New Roman"/>
          <w:i/>
          <w:iCs/>
          <w:sz w:val="24"/>
          <w:szCs w:val="24"/>
        </w:rPr>
        <w:t xml:space="preserve"> </w:t>
      </w:r>
      <w:r w:rsidRPr="009E325A">
        <w:rPr>
          <w:rFonts w:ascii="Times New Roman" w:hAnsi="Times New Roman" w:cs="Times New Roman"/>
          <w:sz w:val="24"/>
          <w:szCs w:val="24"/>
        </w:rPr>
        <w:t>[...]</w:t>
      </w:r>
      <w:r>
        <w:rPr>
          <w:rFonts w:ascii="Times New Roman" w:hAnsi="Times New Roman" w:cs="Times New Roman"/>
          <w:sz w:val="24"/>
          <w:szCs w:val="24"/>
        </w:rPr>
        <w:t>.</w:t>
      </w:r>
    </w:p>
    <w:p w14:paraId="06D9FCEF" w14:textId="7B924703" w:rsidR="009E325A" w:rsidRPr="009E325A" w:rsidRDefault="009E325A" w:rsidP="009E325A">
      <w:pPr>
        <w:spacing w:after="0" w:line="240" w:lineRule="auto"/>
        <w:ind w:firstLine="709"/>
        <w:jc w:val="right"/>
        <w:rPr>
          <w:rFonts w:ascii="Times New Roman" w:hAnsi="Times New Roman" w:cs="Times New Roman"/>
          <w:sz w:val="24"/>
          <w:szCs w:val="24"/>
          <w:vertAlign w:val="subscript"/>
        </w:rPr>
      </w:pPr>
      <w:r w:rsidRPr="009E325A">
        <w:rPr>
          <w:rFonts w:ascii="Times New Roman" w:hAnsi="Times New Roman" w:cs="Times New Roman"/>
          <w:sz w:val="24"/>
          <w:szCs w:val="24"/>
          <w:vertAlign w:val="subscript"/>
        </w:rPr>
        <w:t>Disponível em: https://www.terra.com.br/economia/ibge-mecanizacao-elimina-postos-de-trabalho-no-campo,e70882ddb7f61410VgnCLD200000bbcceb0aRCRD.html. Acesso em 12. Mar. 2023.</w:t>
      </w:r>
    </w:p>
    <w:p w14:paraId="6D473587" w14:textId="4CC3408C" w:rsidR="009E325A" w:rsidRDefault="009E325A" w:rsidP="00E91FE9">
      <w:pPr>
        <w:spacing w:after="0" w:line="360" w:lineRule="auto"/>
        <w:rPr>
          <w:rFonts w:ascii="Times New Roman" w:hAnsi="Times New Roman" w:cs="Times New Roman"/>
          <w:sz w:val="24"/>
          <w:szCs w:val="24"/>
        </w:rPr>
      </w:pPr>
      <w:r>
        <w:rPr>
          <w:rFonts w:ascii="Times New Roman" w:hAnsi="Times New Roman" w:cs="Times New Roman"/>
          <w:sz w:val="24"/>
          <w:szCs w:val="24"/>
        </w:rPr>
        <w:t>Sublinhe os termos associados ao texto apresentado acima.</w:t>
      </w:r>
    </w:p>
    <w:p w14:paraId="4F2B6E4C" w14:textId="77777777" w:rsidR="00611148" w:rsidRDefault="009E325A" w:rsidP="009E325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DESEMPREGO CONJUNTURAL – ÊXODO URBANO – MIGRAÇÃO PENDULAR </w:t>
      </w:r>
      <w:r w:rsidRPr="009E325A">
        <w:rPr>
          <w:rFonts w:ascii="Times New Roman" w:hAnsi="Times New Roman" w:cs="Times New Roman"/>
          <w:color w:val="FF0000"/>
          <w:sz w:val="24"/>
          <w:szCs w:val="24"/>
          <w:u w:val="single"/>
        </w:rPr>
        <w:t>ÊXODO RURAL</w:t>
      </w:r>
      <w:r w:rsidRPr="009E325A">
        <w:rPr>
          <w:rFonts w:ascii="Times New Roman" w:hAnsi="Times New Roman" w:cs="Times New Roman"/>
          <w:color w:val="FF0000"/>
          <w:sz w:val="24"/>
          <w:szCs w:val="24"/>
        </w:rPr>
        <w:t xml:space="preserve"> </w:t>
      </w:r>
      <w:r>
        <w:rPr>
          <w:rFonts w:ascii="Times New Roman" w:hAnsi="Times New Roman" w:cs="Times New Roman"/>
          <w:sz w:val="24"/>
          <w:szCs w:val="24"/>
        </w:rPr>
        <w:t xml:space="preserve">– </w:t>
      </w:r>
      <w:r w:rsidRPr="009E325A">
        <w:rPr>
          <w:rFonts w:ascii="Times New Roman" w:hAnsi="Times New Roman" w:cs="Times New Roman"/>
          <w:color w:val="FF0000"/>
          <w:sz w:val="24"/>
          <w:szCs w:val="24"/>
          <w:u w:val="single"/>
        </w:rPr>
        <w:t>DESEMPREGO ESTRUTURAL</w:t>
      </w:r>
      <w:r>
        <w:rPr>
          <w:rFonts w:ascii="Times New Roman" w:hAnsi="Times New Roman" w:cs="Times New Roman"/>
          <w:color w:val="FF0000"/>
          <w:sz w:val="24"/>
          <w:szCs w:val="24"/>
          <w:u w:val="single"/>
        </w:rPr>
        <w:t xml:space="preserve"> </w:t>
      </w:r>
      <w:r w:rsidRPr="009E325A">
        <w:rPr>
          <w:rFonts w:ascii="Times New Roman" w:hAnsi="Times New Roman" w:cs="Times New Roman"/>
          <w:sz w:val="24"/>
          <w:szCs w:val="24"/>
        </w:rPr>
        <w:t>– TRANSUMÂNCIA</w:t>
      </w:r>
    </w:p>
    <w:p w14:paraId="401BF00B" w14:textId="65397110" w:rsidR="00611148" w:rsidRDefault="00611148" w:rsidP="00611148">
      <w:pPr>
        <w:spacing w:after="0" w:line="360" w:lineRule="auto"/>
        <w:rPr>
          <w:rFonts w:ascii="Times New Roman" w:hAnsi="Times New Roman" w:cs="Times New Roman"/>
          <w:sz w:val="24"/>
          <w:szCs w:val="24"/>
        </w:rPr>
      </w:pPr>
      <w:r>
        <w:rPr>
          <w:rFonts w:ascii="Times New Roman" w:hAnsi="Times New Roman" w:cs="Times New Roman"/>
          <w:sz w:val="24"/>
          <w:szCs w:val="24"/>
        </w:rPr>
        <w:t>4. Analise o gráfico a seguir.</w:t>
      </w:r>
    </w:p>
    <w:p w14:paraId="67B3520B" w14:textId="15E5F537" w:rsidR="0019762D" w:rsidRDefault="0019762D" w:rsidP="0019762D">
      <w:pPr>
        <w:spacing w:after="0" w:line="360" w:lineRule="auto"/>
        <w:jc w:val="center"/>
        <w:rPr>
          <w:rFonts w:ascii="Times New Roman" w:hAnsi="Times New Roman" w:cs="Times New Roman"/>
          <w:sz w:val="24"/>
          <w:szCs w:val="24"/>
        </w:rPr>
      </w:pPr>
      <w:r w:rsidRPr="00E91FE9">
        <w:rPr>
          <w:rFonts w:ascii="Times New Roman" w:hAnsi="Times New Roman" w:cs="Times New Roman"/>
          <w:color w:val="385623" w:themeColor="accent6" w:themeShade="80"/>
          <w:sz w:val="24"/>
          <w:szCs w:val="24"/>
        </w:rPr>
        <w:t xml:space="preserve">Inserir </w:t>
      </w:r>
      <w:r w:rsidR="00F27013">
        <w:rPr>
          <w:rFonts w:ascii="Times New Roman" w:hAnsi="Times New Roman" w:cs="Times New Roman"/>
          <w:color w:val="385623" w:themeColor="accent6" w:themeShade="80"/>
          <w:sz w:val="24"/>
          <w:szCs w:val="24"/>
        </w:rPr>
        <w:t xml:space="preserve">gráfico ilustrando a evolução da população urbana/rural no Brasil ao longo do tempo. Fonte: </w:t>
      </w:r>
      <w:r w:rsidR="00F27013" w:rsidRPr="00F27013">
        <w:rPr>
          <w:rFonts w:ascii="Times New Roman" w:hAnsi="Times New Roman" w:cs="Times New Roman"/>
          <w:color w:val="385623" w:themeColor="accent6" w:themeShade="80"/>
          <w:sz w:val="24"/>
          <w:szCs w:val="24"/>
        </w:rPr>
        <w:t>https://www.embrapa.br/visao-de-futuro/trajetoria-do-agro</w:t>
      </w:r>
    </w:p>
    <w:p w14:paraId="17AF48A8" w14:textId="77777777" w:rsidR="00611148" w:rsidRDefault="00611148" w:rsidP="00611148">
      <w:pPr>
        <w:spacing w:after="0" w:line="360" w:lineRule="auto"/>
        <w:jc w:val="center"/>
        <w:rPr>
          <w:rFonts w:ascii="Times New Roman" w:hAnsi="Times New Roman" w:cs="Times New Roman"/>
          <w:sz w:val="24"/>
          <w:szCs w:val="24"/>
        </w:rPr>
      </w:pPr>
      <w:r>
        <w:rPr>
          <w:noProof/>
        </w:rPr>
        <w:drawing>
          <wp:inline distT="0" distB="0" distL="0" distR="0" wp14:anchorId="214D468C" wp14:editId="61380D15">
            <wp:extent cx="3886200" cy="2670164"/>
            <wp:effectExtent l="0" t="0" r="0" b="0"/>
            <wp:docPr id="1" name="Imagem 1" descr="Gráfico, Gráfico de barr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Gráfico, Gráfico de barras&#10;&#10;Descrição gerada automaticamente"/>
                    <pic:cNvPicPr/>
                  </pic:nvPicPr>
                  <pic:blipFill>
                    <a:blip r:embed="rId9"/>
                    <a:stretch>
                      <a:fillRect/>
                    </a:stretch>
                  </pic:blipFill>
                  <pic:spPr>
                    <a:xfrm>
                      <a:off x="0" y="0"/>
                      <a:ext cx="3896179" cy="2677021"/>
                    </a:xfrm>
                    <a:prstGeom prst="rect">
                      <a:avLst/>
                    </a:prstGeom>
                  </pic:spPr>
                </pic:pic>
              </a:graphicData>
            </a:graphic>
          </wp:inline>
        </w:drawing>
      </w:r>
    </w:p>
    <w:p w14:paraId="51E4508A" w14:textId="77777777" w:rsidR="00611148" w:rsidRDefault="00611148" w:rsidP="00611148">
      <w:pPr>
        <w:spacing w:after="0" w:line="360" w:lineRule="auto"/>
        <w:jc w:val="right"/>
        <w:rPr>
          <w:rFonts w:ascii="Times New Roman" w:hAnsi="Times New Roman" w:cs="Times New Roman"/>
          <w:sz w:val="24"/>
          <w:szCs w:val="24"/>
          <w:vertAlign w:val="subscript"/>
        </w:rPr>
      </w:pPr>
      <w:r w:rsidRPr="00611148">
        <w:rPr>
          <w:rFonts w:ascii="Times New Roman" w:hAnsi="Times New Roman" w:cs="Times New Roman"/>
          <w:sz w:val="24"/>
          <w:szCs w:val="24"/>
          <w:vertAlign w:val="subscript"/>
        </w:rPr>
        <w:t>Fonte: IBGE.</w:t>
      </w:r>
    </w:p>
    <w:p w14:paraId="72D3E8F2" w14:textId="16EB3577" w:rsidR="00851F68" w:rsidRPr="00611148" w:rsidRDefault="00611148" w:rsidP="0061114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Tendo em vista o gráfico, aponte dois fatores responsáveis pela mudança da configuração populacional brasileira a partir dos anos de 1970.</w:t>
      </w:r>
    </w:p>
    <w:p w14:paraId="2D17981C" w14:textId="7B2DCD72" w:rsidR="00611148" w:rsidRDefault="00611148" w:rsidP="00611148">
      <w:pPr>
        <w:spacing w:after="0" w:line="360" w:lineRule="auto"/>
        <w:jc w:val="both"/>
        <w:rPr>
          <w:rFonts w:ascii="Times New Roman" w:hAnsi="Times New Roman" w:cs="Times New Roman"/>
          <w:sz w:val="24"/>
          <w:szCs w:val="24"/>
        </w:rPr>
      </w:pPr>
      <w:r w:rsidRPr="00611148">
        <w:rPr>
          <w:rFonts w:ascii="Times New Roman" w:hAnsi="Times New Roman" w:cs="Times New Roman"/>
          <w:color w:val="FF0000"/>
          <w:sz w:val="24"/>
          <w:szCs w:val="24"/>
        </w:rPr>
        <w:t xml:space="preserve">A partir dos anos de 1970 o Brasil passou a ter maior parte da população vivendo em ambiente urbano, concluindo o processo do êxodo rural. Dessa forma, dois fatores relacionados a este processo compreendem o processo de industrialização em vigor no </w:t>
      </w:r>
      <w:r w:rsidRPr="00611148">
        <w:rPr>
          <w:rFonts w:ascii="Times New Roman" w:hAnsi="Times New Roman" w:cs="Times New Roman"/>
          <w:color w:val="FF0000"/>
          <w:sz w:val="24"/>
          <w:szCs w:val="24"/>
        </w:rPr>
        <w:lastRenderedPageBreak/>
        <w:t>país, que aumentava os postos de trabalho nas cidades e oferecia diferentes condições de vida, além da mecanização do campo</w:t>
      </w:r>
      <w:r w:rsidR="00363365">
        <w:rPr>
          <w:rFonts w:ascii="Times New Roman" w:hAnsi="Times New Roman" w:cs="Times New Roman"/>
          <w:color w:val="FF0000"/>
          <w:sz w:val="24"/>
          <w:szCs w:val="24"/>
        </w:rPr>
        <w:t xml:space="preserve">, reduzindo as possibilidades de trabalho no ambiente rural. </w:t>
      </w:r>
    </w:p>
    <w:p w14:paraId="6176FC39" w14:textId="337D6142" w:rsidR="0022056C" w:rsidRDefault="0022056C" w:rsidP="00E91FE9">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5. Leia o trecho a seguir: </w:t>
      </w:r>
    </w:p>
    <w:p w14:paraId="01A58FAD" w14:textId="77777777" w:rsidR="00AF687E" w:rsidRDefault="00AF687E" w:rsidP="00AF687E">
      <w:pPr>
        <w:spacing w:after="0"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r w:rsidR="0022056C" w:rsidRPr="00AF687E">
        <w:rPr>
          <w:rFonts w:ascii="Times New Roman" w:hAnsi="Times New Roman" w:cs="Times New Roman"/>
          <w:i/>
          <w:iCs/>
          <w:sz w:val="24"/>
          <w:szCs w:val="24"/>
        </w:rPr>
        <w:t>Aqui a população que reside nas cidades passou de 45% em 1960 para 75% em 1990 e mais de 80% em 2000. Essa transferência intensa para as cidades foi fruto de uma política desenvolvimentista implementada a partir da década 50. A entrada de tecnologia e capital financeiro imprimiu um novo ritmo à economia brasileira, e progressivamente a população foi se transferindo para as cidades. O setor agrário da economia</w:t>
      </w:r>
      <w:r w:rsidRPr="00AF687E">
        <w:rPr>
          <w:rFonts w:ascii="Times New Roman" w:hAnsi="Times New Roman" w:cs="Times New Roman"/>
          <w:i/>
          <w:iCs/>
          <w:sz w:val="24"/>
          <w:szCs w:val="24"/>
        </w:rPr>
        <w:t>,</w:t>
      </w:r>
      <w:r w:rsidR="0022056C" w:rsidRPr="00AF687E">
        <w:rPr>
          <w:rFonts w:ascii="Times New Roman" w:hAnsi="Times New Roman" w:cs="Times New Roman"/>
          <w:i/>
          <w:iCs/>
          <w:sz w:val="24"/>
          <w:szCs w:val="24"/>
        </w:rPr>
        <w:t xml:space="preserve"> sobretudo a partir </w:t>
      </w:r>
      <w:r w:rsidRPr="00AF687E">
        <w:rPr>
          <w:rFonts w:ascii="Times New Roman" w:hAnsi="Times New Roman" w:cs="Times New Roman"/>
          <w:i/>
          <w:iCs/>
          <w:sz w:val="24"/>
          <w:szCs w:val="24"/>
        </w:rPr>
        <w:t>da década de 70, mecanizou-se, liberou mão-de-obra e as cidades sofreram um crescimento demográfico repentino.</w:t>
      </w:r>
    </w:p>
    <w:p w14:paraId="6C08DCEB" w14:textId="646D1E8A" w:rsidR="0022056C" w:rsidRDefault="00AF687E" w:rsidP="00AF687E">
      <w:pPr>
        <w:spacing w:after="0" w:line="360" w:lineRule="auto"/>
        <w:jc w:val="right"/>
        <w:rPr>
          <w:rFonts w:ascii="Times New Roman" w:hAnsi="Times New Roman" w:cs="Times New Roman"/>
          <w:color w:val="000000"/>
          <w:sz w:val="24"/>
          <w:szCs w:val="24"/>
          <w:shd w:val="clear" w:color="auto" w:fill="FFFFFF"/>
          <w:vertAlign w:val="subscript"/>
        </w:rPr>
      </w:pPr>
      <w:r w:rsidRPr="00AF687E">
        <w:rPr>
          <w:rFonts w:ascii="Times New Roman" w:hAnsi="Times New Roman" w:cs="Times New Roman"/>
          <w:sz w:val="24"/>
          <w:szCs w:val="24"/>
          <w:vertAlign w:val="subscript"/>
        </w:rPr>
        <w:t xml:space="preserve">ROSS, </w:t>
      </w:r>
      <w:proofErr w:type="spellStart"/>
      <w:r w:rsidRPr="00AF687E">
        <w:rPr>
          <w:rFonts w:ascii="Times New Roman" w:hAnsi="Times New Roman" w:cs="Times New Roman"/>
          <w:sz w:val="24"/>
          <w:szCs w:val="24"/>
          <w:vertAlign w:val="subscript"/>
        </w:rPr>
        <w:t>Jurandyr</w:t>
      </w:r>
      <w:proofErr w:type="spellEnd"/>
      <w:r w:rsidRPr="00AF687E">
        <w:rPr>
          <w:rFonts w:ascii="Times New Roman" w:hAnsi="Times New Roman" w:cs="Times New Roman"/>
          <w:sz w:val="24"/>
          <w:szCs w:val="24"/>
          <w:vertAlign w:val="subscript"/>
        </w:rPr>
        <w:t>. A Sociedade Industrial e o Ambiente.</w:t>
      </w:r>
      <w:r>
        <w:rPr>
          <w:rFonts w:ascii="Times New Roman" w:hAnsi="Times New Roman" w:cs="Times New Roman"/>
          <w:sz w:val="24"/>
          <w:szCs w:val="24"/>
        </w:rPr>
        <w:t xml:space="preserve"> </w:t>
      </w:r>
      <w:r w:rsidRPr="004D2F6F">
        <w:rPr>
          <w:rFonts w:ascii="Times New Roman" w:hAnsi="Times New Roman" w:cs="Times New Roman"/>
          <w:color w:val="000000"/>
          <w:sz w:val="24"/>
          <w:szCs w:val="24"/>
          <w:shd w:val="clear" w:color="auto" w:fill="FFFFFF"/>
          <w:vertAlign w:val="subscript"/>
        </w:rPr>
        <w:t>In: Geografia do Brasil. São Paulo: EDUSP.</w:t>
      </w:r>
    </w:p>
    <w:p w14:paraId="493976E3" w14:textId="11EB6670" w:rsidR="00AF687E" w:rsidRDefault="00AF687E" w:rsidP="00AF687E">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Analise a afirmativa que segue:</w:t>
      </w:r>
    </w:p>
    <w:tbl>
      <w:tblPr>
        <w:tblStyle w:val="Tabelacomgrade"/>
        <w:tblW w:w="0" w:type="auto"/>
        <w:tblLook w:val="04A0" w:firstRow="1" w:lastRow="0" w:firstColumn="1" w:lastColumn="0" w:noHBand="0" w:noVBand="1"/>
      </w:tblPr>
      <w:tblGrid>
        <w:gridCol w:w="8494"/>
      </w:tblGrid>
      <w:tr w:rsidR="00AF687E" w14:paraId="38FD9DA1" w14:textId="77777777" w:rsidTr="00AF687E">
        <w:tc>
          <w:tcPr>
            <w:tcW w:w="8494" w:type="dxa"/>
          </w:tcPr>
          <w:p w14:paraId="0A92B385" w14:textId="04F9646E" w:rsidR="00AF687E" w:rsidRPr="00AF687E" w:rsidRDefault="00AF687E" w:rsidP="00AF687E">
            <w:pPr>
              <w:spacing w:line="360" w:lineRule="auto"/>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 xml:space="preserve">O crescimento demográfico das cidades </w:t>
            </w:r>
            <w:r w:rsidR="00363365">
              <w:rPr>
                <w:rFonts w:ascii="Times New Roman" w:hAnsi="Times New Roman" w:cs="Times New Roman"/>
                <w:color w:val="000000"/>
                <w:sz w:val="24"/>
                <w:szCs w:val="24"/>
                <w:shd w:val="clear" w:color="auto" w:fill="FFFFFF"/>
              </w:rPr>
              <w:t xml:space="preserve">brasileiras </w:t>
            </w:r>
            <w:r>
              <w:rPr>
                <w:rFonts w:ascii="Times New Roman" w:hAnsi="Times New Roman" w:cs="Times New Roman"/>
                <w:color w:val="000000"/>
                <w:sz w:val="24"/>
                <w:szCs w:val="24"/>
                <w:shd w:val="clear" w:color="auto" w:fill="FFFFFF"/>
              </w:rPr>
              <w:t xml:space="preserve">foi acompanhado de amplo planejamento urbano </w:t>
            </w:r>
            <w:r w:rsidR="00363365">
              <w:rPr>
                <w:rFonts w:ascii="Times New Roman" w:hAnsi="Times New Roman" w:cs="Times New Roman"/>
                <w:color w:val="000000"/>
                <w:sz w:val="24"/>
                <w:szCs w:val="24"/>
                <w:shd w:val="clear" w:color="auto" w:fill="FFFFFF"/>
              </w:rPr>
              <w:t>e</w:t>
            </w:r>
            <w:r>
              <w:rPr>
                <w:rFonts w:ascii="Times New Roman" w:hAnsi="Times New Roman" w:cs="Times New Roman"/>
                <w:color w:val="000000"/>
                <w:sz w:val="24"/>
                <w:szCs w:val="24"/>
                <w:shd w:val="clear" w:color="auto" w:fill="FFFFFF"/>
              </w:rPr>
              <w:t>statal.</w:t>
            </w:r>
          </w:p>
        </w:tc>
      </w:tr>
    </w:tbl>
    <w:p w14:paraId="706346D9" w14:textId="3B56908A" w:rsidR="00AF687E" w:rsidRDefault="00AF687E" w:rsidP="007D54B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Você concorda com a afirmativa? Explique seus argumentos com exemplos.</w:t>
      </w:r>
    </w:p>
    <w:p w14:paraId="05A581CB" w14:textId="1F32E4BC" w:rsidR="00AF687E" w:rsidRDefault="00AF687E" w:rsidP="007D54B4">
      <w:pPr>
        <w:spacing w:after="0" w:line="360" w:lineRule="auto"/>
        <w:jc w:val="both"/>
        <w:rPr>
          <w:rFonts w:ascii="Times New Roman" w:hAnsi="Times New Roman" w:cs="Times New Roman"/>
          <w:sz w:val="24"/>
          <w:szCs w:val="24"/>
        </w:rPr>
      </w:pPr>
      <w:r w:rsidRPr="007D54B4">
        <w:rPr>
          <w:rFonts w:ascii="Times New Roman" w:hAnsi="Times New Roman" w:cs="Times New Roman"/>
          <w:color w:val="FF0000"/>
          <w:sz w:val="24"/>
          <w:szCs w:val="24"/>
        </w:rPr>
        <w:t xml:space="preserve">Espera-se que o aluno não concorde com a afirmativa, dado que o crescimento demográfico urbano no Brasil </w:t>
      </w:r>
      <w:r w:rsidR="007D54B4" w:rsidRPr="007D54B4">
        <w:rPr>
          <w:rFonts w:ascii="Times New Roman" w:hAnsi="Times New Roman" w:cs="Times New Roman"/>
          <w:color w:val="FF0000"/>
          <w:sz w:val="24"/>
          <w:szCs w:val="24"/>
        </w:rPr>
        <w:t xml:space="preserve">não </w:t>
      </w:r>
      <w:r w:rsidRPr="007D54B4">
        <w:rPr>
          <w:rFonts w:ascii="Times New Roman" w:hAnsi="Times New Roman" w:cs="Times New Roman"/>
          <w:color w:val="FF0000"/>
          <w:sz w:val="24"/>
          <w:szCs w:val="24"/>
        </w:rPr>
        <w:t>foi</w:t>
      </w:r>
      <w:r w:rsidR="007D54B4" w:rsidRPr="007D54B4">
        <w:rPr>
          <w:rFonts w:ascii="Times New Roman" w:hAnsi="Times New Roman" w:cs="Times New Roman"/>
          <w:color w:val="FF0000"/>
          <w:sz w:val="24"/>
          <w:szCs w:val="24"/>
        </w:rPr>
        <w:t xml:space="preserve"> acompanhado com políticas públicas de ordenamento territorial, e de outros tipos. Exemplos, tem-se o crescimento numérico e espacial de favelas, mostrando a insuficiência da política habitacional brasileira, além da insuficiência dos serviços associados ao saneamento básico – água tratada, coleta e tratamento de </w:t>
      </w:r>
      <w:proofErr w:type="gramStart"/>
      <w:r w:rsidR="007D54B4" w:rsidRPr="007D54B4">
        <w:rPr>
          <w:rFonts w:ascii="Times New Roman" w:hAnsi="Times New Roman" w:cs="Times New Roman"/>
          <w:color w:val="FF0000"/>
          <w:sz w:val="24"/>
          <w:szCs w:val="24"/>
        </w:rPr>
        <w:t>esgoto, etc.</w:t>
      </w:r>
      <w:proofErr w:type="gramEnd"/>
      <w:r w:rsidR="007D54B4">
        <w:rPr>
          <w:rFonts w:ascii="Times New Roman" w:hAnsi="Times New Roman" w:cs="Times New Roman"/>
          <w:sz w:val="24"/>
          <w:szCs w:val="24"/>
        </w:rPr>
        <w:t xml:space="preserve"> </w:t>
      </w:r>
    </w:p>
    <w:p w14:paraId="570339B5" w14:textId="7ED826BF" w:rsidR="005B6769" w:rsidRDefault="008930D8" w:rsidP="00E91FE9">
      <w:pPr>
        <w:spacing w:after="0" w:line="360" w:lineRule="auto"/>
        <w:rPr>
          <w:rFonts w:ascii="Times New Roman" w:hAnsi="Times New Roman" w:cs="Times New Roman"/>
          <w:sz w:val="24"/>
          <w:szCs w:val="24"/>
        </w:rPr>
      </w:pPr>
      <w:r>
        <w:rPr>
          <w:rFonts w:ascii="Times New Roman" w:hAnsi="Times New Roman" w:cs="Times New Roman"/>
          <w:sz w:val="24"/>
          <w:szCs w:val="24"/>
        </w:rPr>
        <w:t>6. Analise a imagem a seguir</w:t>
      </w:r>
      <w:r w:rsidR="00363365">
        <w:rPr>
          <w:rFonts w:ascii="Times New Roman" w:hAnsi="Times New Roman" w:cs="Times New Roman"/>
          <w:sz w:val="24"/>
          <w:szCs w:val="24"/>
        </w:rPr>
        <w:t>.</w:t>
      </w:r>
    </w:p>
    <w:p w14:paraId="7D977B2A" w14:textId="70365CA8" w:rsidR="0022056C" w:rsidRDefault="0022056C" w:rsidP="0022056C">
      <w:pPr>
        <w:spacing w:after="0" w:line="360" w:lineRule="auto"/>
        <w:jc w:val="center"/>
        <w:rPr>
          <w:rFonts w:ascii="Times New Roman" w:hAnsi="Times New Roman" w:cs="Times New Roman"/>
          <w:sz w:val="24"/>
          <w:szCs w:val="24"/>
        </w:rPr>
      </w:pPr>
      <w:r w:rsidRPr="00E91FE9">
        <w:rPr>
          <w:rFonts w:ascii="Times New Roman" w:hAnsi="Times New Roman" w:cs="Times New Roman"/>
          <w:color w:val="385623" w:themeColor="accent6" w:themeShade="80"/>
          <w:sz w:val="24"/>
          <w:szCs w:val="24"/>
        </w:rPr>
        <w:t xml:space="preserve">Inserir </w:t>
      </w:r>
      <w:r w:rsidR="00363365">
        <w:rPr>
          <w:rFonts w:ascii="Times New Roman" w:hAnsi="Times New Roman" w:cs="Times New Roman"/>
          <w:color w:val="385623" w:themeColor="accent6" w:themeShade="80"/>
          <w:sz w:val="24"/>
          <w:szCs w:val="24"/>
        </w:rPr>
        <w:t>imagem mostrando a linha cronológica do agronegócio brasileiro</w:t>
      </w:r>
      <w:r w:rsidRPr="00E91FE9">
        <w:rPr>
          <w:rFonts w:ascii="Times New Roman" w:hAnsi="Times New Roman" w:cs="Times New Roman"/>
          <w:color w:val="385623" w:themeColor="accent6" w:themeShade="80"/>
          <w:sz w:val="24"/>
          <w:szCs w:val="24"/>
        </w:rPr>
        <w:t xml:space="preserve">. Fonte: </w:t>
      </w:r>
      <w:r w:rsidRPr="0022056C">
        <w:rPr>
          <w:rFonts w:ascii="Times New Roman" w:hAnsi="Times New Roman" w:cs="Times New Roman"/>
          <w:color w:val="385623" w:themeColor="accent6" w:themeShade="80"/>
          <w:sz w:val="24"/>
          <w:szCs w:val="24"/>
        </w:rPr>
        <w:t>https://www.embrapa.br/visao-de-futuro/trajetoria-do-agro</w:t>
      </w:r>
    </w:p>
    <w:p w14:paraId="667DE984" w14:textId="1B25F986" w:rsidR="008930D8" w:rsidRDefault="008930D8" w:rsidP="008930D8">
      <w:pPr>
        <w:spacing w:after="0" w:line="360" w:lineRule="auto"/>
        <w:jc w:val="center"/>
        <w:rPr>
          <w:rFonts w:ascii="Times New Roman" w:hAnsi="Times New Roman" w:cs="Times New Roman"/>
          <w:sz w:val="24"/>
          <w:szCs w:val="24"/>
        </w:rPr>
      </w:pPr>
      <w:r>
        <w:rPr>
          <w:noProof/>
        </w:rPr>
        <w:lastRenderedPageBreak/>
        <w:drawing>
          <wp:inline distT="0" distB="0" distL="0" distR="0" wp14:anchorId="7591B2A3" wp14:editId="2EAFC6C3">
            <wp:extent cx="4608592" cy="3216910"/>
            <wp:effectExtent l="0" t="0" r="1905" b="2540"/>
            <wp:docPr id="16" name="Imagem 16"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Linha do tempo&#10;&#10;Descrição gerada automaticamente"/>
                    <pic:cNvPicPr/>
                  </pic:nvPicPr>
                  <pic:blipFill>
                    <a:blip r:embed="rId10"/>
                    <a:stretch>
                      <a:fillRect/>
                    </a:stretch>
                  </pic:blipFill>
                  <pic:spPr>
                    <a:xfrm>
                      <a:off x="0" y="0"/>
                      <a:ext cx="4611603" cy="3219012"/>
                    </a:xfrm>
                    <a:prstGeom prst="rect">
                      <a:avLst/>
                    </a:prstGeom>
                  </pic:spPr>
                </pic:pic>
              </a:graphicData>
            </a:graphic>
          </wp:inline>
        </w:drawing>
      </w:r>
    </w:p>
    <w:p w14:paraId="1AE23F7B" w14:textId="3581DD9B" w:rsidR="008930D8" w:rsidRDefault="008930D8" w:rsidP="008930D8">
      <w:pPr>
        <w:spacing w:after="0" w:line="360" w:lineRule="auto"/>
        <w:jc w:val="right"/>
        <w:rPr>
          <w:rFonts w:ascii="Times New Roman" w:hAnsi="Times New Roman" w:cs="Times New Roman"/>
          <w:sz w:val="24"/>
          <w:szCs w:val="24"/>
          <w:vertAlign w:val="subscript"/>
        </w:rPr>
      </w:pPr>
      <w:r w:rsidRPr="008930D8">
        <w:rPr>
          <w:rFonts w:ascii="Times New Roman" w:hAnsi="Times New Roman" w:cs="Times New Roman"/>
          <w:sz w:val="24"/>
          <w:szCs w:val="24"/>
          <w:vertAlign w:val="subscript"/>
        </w:rPr>
        <w:t>Disponível em:</w:t>
      </w:r>
      <w:r w:rsidRPr="008930D8">
        <w:rPr>
          <w:vertAlign w:val="subscript"/>
        </w:rPr>
        <w:t xml:space="preserve"> </w:t>
      </w:r>
      <w:r w:rsidRPr="008930D8">
        <w:rPr>
          <w:rFonts w:ascii="Times New Roman" w:hAnsi="Times New Roman" w:cs="Times New Roman"/>
          <w:sz w:val="24"/>
          <w:szCs w:val="24"/>
          <w:vertAlign w:val="subscript"/>
        </w:rPr>
        <w:t>https://www.embrapa.br/visao-de-futuro/trajetoria-do-agro. Acesso em 12 mar. 2023.</w:t>
      </w:r>
    </w:p>
    <w:tbl>
      <w:tblPr>
        <w:tblStyle w:val="Tabelacomgrade"/>
        <w:tblW w:w="0" w:type="auto"/>
        <w:tblLook w:val="04A0" w:firstRow="1" w:lastRow="0" w:firstColumn="1" w:lastColumn="0" w:noHBand="0" w:noVBand="1"/>
      </w:tblPr>
      <w:tblGrid>
        <w:gridCol w:w="8494"/>
      </w:tblGrid>
      <w:tr w:rsidR="00966329" w14:paraId="155BCD82" w14:textId="77777777" w:rsidTr="00966329">
        <w:tc>
          <w:tcPr>
            <w:tcW w:w="8494" w:type="dxa"/>
          </w:tcPr>
          <w:p w14:paraId="34755C1E" w14:textId="7AE40F2D" w:rsidR="00966329" w:rsidRDefault="00966329" w:rsidP="00966329">
            <w:pPr>
              <w:spacing w:line="360" w:lineRule="auto"/>
              <w:jc w:val="center"/>
              <w:rPr>
                <w:rFonts w:ascii="Times New Roman" w:hAnsi="Times New Roman" w:cs="Times New Roman"/>
                <w:sz w:val="24"/>
                <w:szCs w:val="24"/>
                <w:vertAlign w:val="subscript"/>
              </w:rPr>
            </w:pPr>
            <w:r w:rsidRPr="00966329">
              <w:rPr>
                <w:rFonts w:ascii="Times New Roman" w:hAnsi="Times New Roman" w:cs="Times New Roman"/>
                <w:color w:val="FF0000"/>
                <w:sz w:val="24"/>
                <w:szCs w:val="24"/>
                <w:vertAlign w:val="subscript"/>
              </w:rPr>
              <w:t>Professor, neste caso, é importante pontuar que esta cronologia, sobretudo à industrialização e a criação da Embrapa, marcam a submissão agrícola frente a indústria e a academia.</w:t>
            </w:r>
          </w:p>
        </w:tc>
      </w:tr>
    </w:tbl>
    <w:p w14:paraId="521F647D" w14:textId="77777777" w:rsidR="00966329" w:rsidRDefault="00966329" w:rsidP="008930D8">
      <w:pPr>
        <w:spacing w:after="0" w:line="360" w:lineRule="auto"/>
        <w:jc w:val="right"/>
        <w:rPr>
          <w:rFonts w:ascii="Times New Roman" w:hAnsi="Times New Roman" w:cs="Times New Roman"/>
          <w:sz w:val="24"/>
          <w:szCs w:val="24"/>
          <w:vertAlign w:val="subscript"/>
        </w:rPr>
      </w:pPr>
    </w:p>
    <w:p w14:paraId="6AF4847B" w14:textId="77777777" w:rsidR="0022056C" w:rsidRDefault="0022056C" w:rsidP="002205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partir da cronologia explicitada acima, cite e explique uma mudança relacionada à produção agrícola brasileira.</w:t>
      </w:r>
    </w:p>
    <w:p w14:paraId="4B23A6FA" w14:textId="601CA8AA" w:rsidR="0022056C" w:rsidRPr="00363365" w:rsidRDefault="0022056C" w:rsidP="0022056C">
      <w:pPr>
        <w:spacing w:after="0" w:line="360" w:lineRule="auto"/>
        <w:jc w:val="both"/>
        <w:rPr>
          <w:rFonts w:ascii="Times New Roman" w:hAnsi="Times New Roman" w:cs="Times New Roman"/>
          <w:color w:val="FF0000"/>
          <w:sz w:val="24"/>
          <w:szCs w:val="24"/>
        </w:rPr>
      </w:pPr>
      <w:r w:rsidRPr="00363365">
        <w:rPr>
          <w:rFonts w:ascii="Times New Roman" w:hAnsi="Times New Roman" w:cs="Times New Roman"/>
          <w:color w:val="FF0000"/>
          <w:sz w:val="24"/>
          <w:szCs w:val="24"/>
        </w:rPr>
        <w:t xml:space="preserve">O processo de mecanização e internacionalização da produção agrícola nacional orientou os cultivos à produção de </w:t>
      </w:r>
      <w:r w:rsidRPr="00363365">
        <w:rPr>
          <w:rFonts w:ascii="Times New Roman" w:hAnsi="Times New Roman" w:cs="Times New Roman"/>
          <w:i/>
          <w:iCs/>
          <w:color w:val="FF0000"/>
          <w:sz w:val="24"/>
          <w:szCs w:val="24"/>
        </w:rPr>
        <w:t>commodities</w:t>
      </w:r>
      <w:r w:rsidRPr="00363365">
        <w:rPr>
          <w:rFonts w:ascii="Times New Roman" w:hAnsi="Times New Roman" w:cs="Times New Roman"/>
          <w:color w:val="FF0000"/>
          <w:sz w:val="24"/>
          <w:szCs w:val="24"/>
        </w:rPr>
        <w:t xml:space="preserve"> agrícolas, em detrimento de culturas agrícolas consumidas no mercado interno. </w:t>
      </w:r>
      <w:r w:rsidR="00363365" w:rsidRPr="00363365">
        <w:rPr>
          <w:rFonts w:ascii="Times New Roman" w:hAnsi="Times New Roman" w:cs="Times New Roman"/>
          <w:color w:val="FF0000"/>
          <w:sz w:val="24"/>
          <w:szCs w:val="24"/>
        </w:rPr>
        <w:t>Importante ressaltar que a produção de commodities visava o direcionamento ao mercado externo.</w:t>
      </w:r>
    </w:p>
    <w:p w14:paraId="3AB39E95" w14:textId="2CA00B9B" w:rsidR="007D54B4" w:rsidRDefault="007D54B4" w:rsidP="0022056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7. </w:t>
      </w:r>
      <w:r w:rsidR="002D0DC2">
        <w:rPr>
          <w:rFonts w:ascii="Times New Roman" w:hAnsi="Times New Roman" w:cs="Times New Roman"/>
          <w:sz w:val="24"/>
          <w:szCs w:val="24"/>
        </w:rPr>
        <w:t>Leia o trecho a seguir</w:t>
      </w:r>
      <w:r w:rsidR="00363365">
        <w:rPr>
          <w:rFonts w:ascii="Times New Roman" w:hAnsi="Times New Roman" w:cs="Times New Roman"/>
          <w:sz w:val="24"/>
          <w:szCs w:val="24"/>
        </w:rPr>
        <w:t>.</w:t>
      </w:r>
    </w:p>
    <w:p w14:paraId="5E13827E" w14:textId="1C3D43D1" w:rsidR="002D0DC2" w:rsidRDefault="002D0DC2" w:rsidP="002D0DC2">
      <w:pPr>
        <w:spacing w:after="0" w:line="360" w:lineRule="auto"/>
        <w:ind w:firstLine="709"/>
        <w:jc w:val="both"/>
        <w:rPr>
          <w:rFonts w:ascii="Times New Roman" w:hAnsi="Times New Roman" w:cs="Times New Roman"/>
          <w:i/>
          <w:iCs/>
          <w:sz w:val="24"/>
          <w:szCs w:val="24"/>
        </w:rPr>
      </w:pPr>
      <w:r w:rsidRPr="002D0DC2">
        <w:rPr>
          <w:rFonts w:ascii="Times New Roman" w:hAnsi="Times New Roman" w:cs="Times New Roman"/>
          <w:i/>
          <w:iCs/>
          <w:sz w:val="24"/>
          <w:szCs w:val="24"/>
        </w:rPr>
        <w:t xml:space="preserve">As atividades agrícolas chamadas modernas são cada vez mais avançadas tecnologicamente, empregando baixa quantidade de </w:t>
      </w:r>
      <w:r w:rsidR="00966329">
        <w:rPr>
          <w:rFonts w:ascii="Times New Roman" w:hAnsi="Times New Roman" w:cs="Times New Roman"/>
          <w:i/>
          <w:iCs/>
          <w:sz w:val="24"/>
          <w:szCs w:val="24"/>
        </w:rPr>
        <w:t>mão-de-</w:t>
      </w:r>
      <w:proofErr w:type="gramStart"/>
      <w:r w:rsidR="00966329">
        <w:rPr>
          <w:rFonts w:ascii="Times New Roman" w:hAnsi="Times New Roman" w:cs="Times New Roman"/>
          <w:i/>
          <w:iCs/>
          <w:sz w:val="24"/>
          <w:szCs w:val="24"/>
        </w:rPr>
        <w:t xml:space="preserve">obra </w:t>
      </w:r>
      <w:r w:rsidRPr="002D0DC2">
        <w:rPr>
          <w:rFonts w:ascii="Times New Roman" w:hAnsi="Times New Roman" w:cs="Times New Roman"/>
          <w:i/>
          <w:iCs/>
          <w:sz w:val="24"/>
          <w:szCs w:val="24"/>
        </w:rPr>
        <w:t xml:space="preserve"> e</w:t>
      </w:r>
      <w:proofErr w:type="gramEnd"/>
      <w:r w:rsidRPr="002D0DC2">
        <w:rPr>
          <w:rFonts w:ascii="Times New Roman" w:hAnsi="Times New Roman" w:cs="Times New Roman"/>
          <w:i/>
          <w:iCs/>
          <w:sz w:val="24"/>
          <w:szCs w:val="24"/>
        </w:rPr>
        <w:t xml:space="preserve"> utilizando maquinarias, adubos químicos inseticidas e herbicidas. Esse modelo de produção agrícola intensificou-se principalmente nas décadas que sucederam à Segunda Guerra Mundial. É um modelo de países industrializados, como Estados Unidos, Inglaterra, França, Alemanha, Rússia e Ucrânia.</w:t>
      </w:r>
    </w:p>
    <w:p w14:paraId="48B6850D" w14:textId="1AFDA332" w:rsidR="002D0DC2" w:rsidRDefault="002D0DC2" w:rsidP="002D0DC2">
      <w:pPr>
        <w:spacing w:after="0" w:line="360" w:lineRule="auto"/>
        <w:jc w:val="right"/>
        <w:rPr>
          <w:rFonts w:ascii="Times New Roman" w:hAnsi="Times New Roman" w:cs="Times New Roman"/>
          <w:color w:val="000000"/>
          <w:sz w:val="24"/>
          <w:szCs w:val="24"/>
          <w:shd w:val="clear" w:color="auto" w:fill="FFFFFF"/>
          <w:vertAlign w:val="subscript"/>
        </w:rPr>
      </w:pPr>
      <w:r w:rsidRPr="00AF687E">
        <w:rPr>
          <w:rFonts w:ascii="Times New Roman" w:hAnsi="Times New Roman" w:cs="Times New Roman"/>
          <w:sz w:val="24"/>
          <w:szCs w:val="24"/>
          <w:vertAlign w:val="subscript"/>
        </w:rPr>
        <w:t xml:space="preserve">ROSS, </w:t>
      </w:r>
      <w:proofErr w:type="spellStart"/>
      <w:r w:rsidRPr="00AF687E">
        <w:rPr>
          <w:rFonts w:ascii="Times New Roman" w:hAnsi="Times New Roman" w:cs="Times New Roman"/>
          <w:sz w:val="24"/>
          <w:szCs w:val="24"/>
          <w:vertAlign w:val="subscript"/>
        </w:rPr>
        <w:t>Jurandyr</w:t>
      </w:r>
      <w:proofErr w:type="spellEnd"/>
      <w:r w:rsidRPr="00AF687E">
        <w:rPr>
          <w:rFonts w:ascii="Times New Roman" w:hAnsi="Times New Roman" w:cs="Times New Roman"/>
          <w:sz w:val="24"/>
          <w:szCs w:val="24"/>
          <w:vertAlign w:val="subscript"/>
        </w:rPr>
        <w:t>. A Sociedade Industrial e o Ambiente.</w:t>
      </w:r>
      <w:r>
        <w:rPr>
          <w:rFonts w:ascii="Times New Roman" w:hAnsi="Times New Roman" w:cs="Times New Roman"/>
          <w:sz w:val="24"/>
          <w:szCs w:val="24"/>
        </w:rPr>
        <w:t xml:space="preserve"> </w:t>
      </w:r>
      <w:r w:rsidRPr="004D2F6F">
        <w:rPr>
          <w:rFonts w:ascii="Times New Roman" w:hAnsi="Times New Roman" w:cs="Times New Roman"/>
          <w:color w:val="000000"/>
          <w:sz w:val="24"/>
          <w:szCs w:val="24"/>
          <w:shd w:val="clear" w:color="auto" w:fill="FFFFFF"/>
          <w:vertAlign w:val="subscript"/>
        </w:rPr>
        <w:t>In: Geografia do Brasil. São Paulo: EDUSP.</w:t>
      </w:r>
    </w:p>
    <w:p w14:paraId="0F6A6C9D" w14:textId="1D18320B" w:rsidR="002D0DC2" w:rsidRPr="002D0DC2" w:rsidRDefault="002D0DC2" w:rsidP="002D0DC2">
      <w:pPr>
        <w:spacing w:after="0"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Analise a afirmativa a seguir:</w:t>
      </w:r>
    </w:p>
    <w:tbl>
      <w:tblPr>
        <w:tblStyle w:val="Tabelacomgrade"/>
        <w:tblW w:w="0" w:type="auto"/>
        <w:tblLook w:val="04A0" w:firstRow="1" w:lastRow="0" w:firstColumn="1" w:lastColumn="0" w:noHBand="0" w:noVBand="1"/>
      </w:tblPr>
      <w:tblGrid>
        <w:gridCol w:w="8494"/>
      </w:tblGrid>
      <w:tr w:rsidR="002D0DC2" w14:paraId="6E574793" w14:textId="77777777" w:rsidTr="002D0DC2">
        <w:tc>
          <w:tcPr>
            <w:tcW w:w="8494" w:type="dxa"/>
          </w:tcPr>
          <w:p w14:paraId="477F0107" w14:textId="7CD69970" w:rsidR="002D0DC2" w:rsidRPr="002D0DC2" w:rsidRDefault="002D0DC2" w:rsidP="002D0DC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modernização agrícola </w:t>
            </w:r>
            <w:r w:rsidR="00691260">
              <w:rPr>
                <w:rFonts w:ascii="Times New Roman" w:hAnsi="Times New Roman" w:cs="Times New Roman"/>
                <w:sz w:val="24"/>
                <w:szCs w:val="24"/>
              </w:rPr>
              <w:t>tem favorecido à concentração fundiária e o processo de saída populacional do campo.</w:t>
            </w:r>
          </w:p>
        </w:tc>
      </w:tr>
    </w:tbl>
    <w:p w14:paraId="5B8314D3" w14:textId="7284B9EB" w:rsidR="002D0DC2" w:rsidRDefault="00691260" w:rsidP="00691260">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Você concorda com a afirmativa acima? Explique.</w:t>
      </w:r>
    </w:p>
    <w:p w14:paraId="68DD6BF9" w14:textId="69E5B2B3" w:rsidR="00691260" w:rsidRPr="00691260" w:rsidRDefault="00691260" w:rsidP="00691260">
      <w:pPr>
        <w:spacing w:after="0" w:line="360" w:lineRule="auto"/>
        <w:jc w:val="both"/>
        <w:rPr>
          <w:rFonts w:ascii="Times New Roman" w:hAnsi="Times New Roman" w:cs="Times New Roman"/>
          <w:color w:val="FF0000"/>
          <w:sz w:val="24"/>
          <w:szCs w:val="24"/>
        </w:rPr>
      </w:pPr>
      <w:r w:rsidRPr="00691260">
        <w:rPr>
          <w:rFonts w:ascii="Times New Roman" w:hAnsi="Times New Roman" w:cs="Times New Roman"/>
          <w:color w:val="FF0000"/>
          <w:sz w:val="24"/>
          <w:szCs w:val="24"/>
        </w:rPr>
        <w:t>Espera-se que o aluno concorde com a afirmativa, uma vez que a modernização agrícola favorece à perda de postos de trabalho, o que diminui as possibilidades dos trabalhadores rurais, sendo uma alternativa, a saída do campo. Além disso, a modernização também tem favorecido à concentração fundiária, dada a orientação da produção ao mercado externo, e a melhor implementação dos insumos agrícolas citados em grandes extensões de terras.</w:t>
      </w:r>
    </w:p>
    <w:p w14:paraId="684C017E" w14:textId="3427C171" w:rsidR="00691260" w:rsidRDefault="00190DEE" w:rsidP="00E91FE9">
      <w:pPr>
        <w:spacing w:after="0" w:line="360" w:lineRule="auto"/>
        <w:rPr>
          <w:rFonts w:ascii="Times New Roman" w:hAnsi="Times New Roman" w:cs="Times New Roman"/>
          <w:sz w:val="24"/>
          <w:szCs w:val="24"/>
        </w:rPr>
      </w:pPr>
      <w:r>
        <w:rPr>
          <w:rFonts w:ascii="Times New Roman" w:hAnsi="Times New Roman" w:cs="Times New Roman"/>
          <w:sz w:val="24"/>
          <w:szCs w:val="24"/>
        </w:rPr>
        <w:t>8. Leia o trecho a seguir</w:t>
      </w:r>
      <w:r w:rsidR="00363365">
        <w:rPr>
          <w:rFonts w:ascii="Times New Roman" w:hAnsi="Times New Roman" w:cs="Times New Roman"/>
          <w:sz w:val="24"/>
          <w:szCs w:val="24"/>
        </w:rPr>
        <w:t>.</w:t>
      </w:r>
    </w:p>
    <w:p w14:paraId="678713AD" w14:textId="2155768C" w:rsidR="00190DEE" w:rsidRDefault="002233B3" w:rsidP="00190DEE">
      <w:pPr>
        <w:spacing w:after="0" w:line="360" w:lineRule="auto"/>
        <w:ind w:firstLine="709"/>
        <w:jc w:val="both"/>
        <w:rPr>
          <w:rFonts w:ascii="Times New Roman" w:hAnsi="Times New Roman" w:cs="Times New Roman"/>
          <w:sz w:val="24"/>
          <w:szCs w:val="24"/>
        </w:rPr>
      </w:pPr>
      <w:r w:rsidRPr="002233B3">
        <w:rPr>
          <w:rFonts w:ascii="Times New Roman" w:hAnsi="Times New Roman" w:cs="Times New Roman"/>
          <w:i/>
          <w:iCs/>
          <w:sz w:val="24"/>
          <w:szCs w:val="24"/>
        </w:rPr>
        <w:t xml:space="preserve">No livro A História da Alimentação, </w:t>
      </w:r>
      <w:proofErr w:type="spellStart"/>
      <w:r w:rsidRPr="002233B3">
        <w:rPr>
          <w:rFonts w:ascii="Times New Roman" w:hAnsi="Times New Roman" w:cs="Times New Roman"/>
          <w:i/>
          <w:iCs/>
          <w:sz w:val="24"/>
          <w:szCs w:val="24"/>
        </w:rPr>
        <w:t>Flandrin</w:t>
      </w:r>
      <w:proofErr w:type="spellEnd"/>
      <w:r w:rsidRPr="002233B3">
        <w:rPr>
          <w:rFonts w:ascii="Times New Roman" w:hAnsi="Times New Roman" w:cs="Times New Roman"/>
          <w:i/>
          <w:iCs/>
          <w:sz w:val="24"/>
          <w:szCs w:val="24"/>
        </w:rPr>
        <w:t xml:space="preserve"> e </w:t>
      </w:r>
      <w:proofErr w:type="spellStart"/>
      <w:r w:rsidRPr="002233B3">
        <w:rPr>
          <w:rFonts w:ascii="Times New Roman" w:hAnsi="Times New Roman" w:cs="Times New Roman"/>
          <w:i/>
          <w:iCs/>
          <w:sz w:val="24"/>
          <w:szCs w:val="24"/>
        </w:rPr>
        <w:t>Montanari</w:t>
      </w:r>
      <w:proofErr w:type="spellEnd"/>
      <w:r w:rsidRPr="002233B3">
        <w:rPr>
          <w:rFonts w:ascii="Times New Roman" w:hAnsi="Times New Roman" w:cs="Times New Roman"/>
          <w:i/>
          <w:iCs/>
          <w:sz w:val="24"/>
          <w:szCs w:val="24"/>
        </w:rPr>
        <w:t xml:space="preserve"> consideram que a Revolução Industrial atingiu a história da gastronomia em vários aspectos, mas antes de tudo pelo desenvolvimento promovido no setor. </w:t>
      </w:r>
      <w:r w:rsidR="00190DEE">
        <w:rPr>
          <w:rFonts w:ascii="Times New Roman" w:hAnsi="Times New Roman" w:cs="Times New Roman"/>
          <w:sz w:val="24"/>
          <w:szCs w:val="24"/>
        </w:rPr>
        <w:t>[...].</w:t>
      </w:r>
    </w:p>
    <w:p w14:paraId="587138ED" w14:textId="6E650863" w:rsidR="002233B3" w:rsidRDefault="002233B3" w:rsidP="002233B3">
      <w:pPr>
        <w:spacing w:after="0" w:line="360" w:lineRule="auto"/>
        <w:ind w:firstLine="709"/>
        <w:jc w:val="right"/>
        <w:rPr>
          <w:rFonts w:ascii="Times New Roman" w:hAnsi="Times New Roman" w:cs="Times New Roman"/>
          <w:sz w:val="24"/>
          <w:szCs w:val="24"/>
          <w:vertAlign w:val="subscript"/>
        </w:rPr>
      </w:pPr>
      <w:r w:rsidRPr="002233B3">
        <w:rPr>
          <w:rFonts w:ascii="Times New Roman" w:hAnsi="Times New Roman" w:cs="Times New Roman"/>
          <w:sz w:val="24"/>
          <w:szCs w:val="24"/>
          <w:vertAlign w:val="subscript"/>
        </w:rPr>
        <w:t xml:space="preserve">Disponível em: https://entresabores.com.br/a-industrializacao-e-as-mudancas-no-comportamento-alimentar/. </w:t>
      </w:r>
      <w:r>
        <w:rPr>
          <w:rFonts w:ascii="Times New Roman" w:hAnsi="Times New Roman" w:cs="Times New Roman"/>
          <w:sz w:val="24"/>
          <w:szCs w:val="24"/>
          <w:vertAlign w:val="subscript"/>
        </w:rPr>
        <w:br/>
      </w:r>
      <w:r w:rsidRPr="002233B3">
        <w:rPr>
          <w:rFonts w:ascii="Times New Roman" w:hAnsi="Times New Roman" w:cs="Times New Roman"/>
          <w:sz w:val="24"/>
          <w:szCs w:val="24"/>
          <w:vertAlign w:val="subscript"/>
        </w:rPr>
        <w:t>Acesso em 10 mar. 2023.</w:t>
      </w:r>
    </w:p>
    <w:p w14:paraId="34FFAA63" w14:textId="51456ECE" w:rsidR="002233B3" w:rsidRDefault="002233B3" w:rsidP="002233B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partir do trecho, cite duas mudanças nos hábitos alimentares tendo em vista a industrialização da gastronomia.</w:t>
      </w:r>
    </w:p>
    <w:p w14:paraId="6FB8C05B" w14:textId="338B77E2" w:rsidR="002233B3" w:rsidRPr="002233B3" w:rsidRDefault="002233B3" w:rsidP="002233B3">
      <w:pPr>
        <w:spacing w:after="0" w:line="360" w:lineRule="auto"/>
        <w:jc w:val="both"/>
        <w:rPr>
          <w:rFonts w:ascii="Times New Roman" w:hAnsi="Times New Roman" w:cs="Times New Roman"/>
          <w:sz w:val="24"/>
          <w:szCs w:val="24"/>
        </w:rPr>
      </w:pPr>
      <w:r w:rsidRPr="00F27013">
        <w:rPr>
          <w:rFonts w:ascii="Times New Roman" w:hAnsi="Times New Roman" w:cs="Times New Roman"/>
          <w:color w:val="FF0000"/>
          <w:sz w:val="24"/>
          <w:szCs w:val="24"/>
        </w:rPr>
        <w:t xml:space="preserve">Os alunos podem citar o aumento do consumo de alimentos à base de óleo, farinha e açúcar, que tiveram ampla produção com a industrialização. Além disso, </w:t>
      </w:r>
      <w:r w:rsidR="00F27013">
        <w:rPr>
          <w:rFonts w:ascii="Times New Roman" w:hAnsi="Times New Roman" w:cs="Times New Roman"/>
          <w:color w:val="FF0000"/>
          <w:sz w:val="24"/>
          <w:szCs w:val="24"/>
        </w:rPr>
        <w:t>houve a</w:t>
      </w:r>
      <w:r w:rsidR="00F27013" w:rsidRPr="00F27013">
        <w:rPr>
          <w:rFonts w:ascii="Times New Roman" w:hAnsi="Times New Roman" w:cs="Times New Roman"/>
          <w:color w:val="FF0000"/>
          <w:sz w:val="24"/>
          <w:szCs w:val="24"/>
        </w:rPr>
        <w:t xml:space="preserve"> redução do consumo de produtos </w:t>
      </w:r>
      <w:r w:rsidR="00F27013" w:rsidRPr="00F27013">
        <w:rPr>
          <w:rFonts w:ascii="Times New Roman" w:hAnsi="Times New Roman" w:cs="Times New Roman"/>
          <w:i/>
          <w:iCs/>
          <w:color w:val="FF0000"/>
          <w:sz w:val="24"/>
          <w:szCs w:val="24"/>
        </w:rPr>
        <w:t>in natura</w:t>
      </w:r>
      <w:r w:rsidR="00F27013" w:rsidRPr="00F27013">
        <w:rPr>
          <w:rFonts w:ascii="Times New Roman" w:hAnsi="Times New Roman" w:cs="Times New Roman"/>
          <w:color w:val="FF0000"/>
          <w:sz w:val="24"/>
          <w:szCs w:val="24"/>
        </w:rPr>
        <w:t>, como vegetais e legumes.</w:t>
      </w:r>
      <w:r>
        <w:rPr>
          <w:rFonts w:ascii="Times New Roman" w:hAnsi="Times New Roman" w:cs="Times New Roman"/>
          <w:sz w:val="24"/>
          <w:szCs w:val="24"/>
        </w:rPr>
        <w:t xml:space="preserve"> </w:t>
      </w:r>
    </w:p>
    <w:p w14:paraId="0DE3E66E" w14:textId="2C057451" w:rsidR="00C12DBF" w:rsidRDefault="005B6769" w:rsidP="00E91FE9">
      <w:pPr>
        <w:spacing w:after="0" w:line="360" w:lineRule="auto"/>
        <w:rPr>
          <w:rFonts w:ascii="Times New Roman" w:hAnsi="Times New Roman" w:cs="Times New Roman"/>
          <w:sz w:val="24"/>
          <w:szCs w:val="24"/>
        </w:rPr>
      </w:pPr>
      <w:r>
        <w:rPr>
          <w:rFonts w:ascii="Times New Roman" w:hAnsi="Times New Roman" w:cs="Times New Roman"/>
          <w:sz w:val="24"/>
          <w:szCs w:val="24"/>
        </w:rPr>
        <w:t>9</w:t>
      </w:r>
      <w:r w:rsidR="00F30B6E" w:rsidRPr="00E91FE9">
        <w:rPr>
          <w:rFonts w:ascii="Times New Roman" w:hAnsi="Times New Roman" w:cs="Times New Roman"/>
          <w:sz w:val="24"/>
          <w:szCs w:val="24"/>
        </w:rPr>
        <w:t>. Leia o</w:t>
      </w:r>
      <w:r w:rsidR="00611148">
        <w:rPr>
          <w:rFonts w:ascii="Times New Roman" w:hAnsi="Times New Roman" w:cs="Times New Roman"/>
          <w:sz w:val="24"/>
          <w:szCs w:val="24"/>
        </w:rPr>
        <w:t xml:space="preserve"> trecho a seguir: </w:t>
      </w:r>
    </w:p>
    <w:p w14:paraId="05546966" w14:textId="7D6C2168" w:rsidR="00611148" w:rsidRPr="0019762D" w:rsidRDefault="00611148" w:rsidP="00611148">
      <w:pPr>
        <w:spacing w:after="0" w:line="360" w:lineRule="auto"/>
        <w:ind w:firstLine="709"/>
        <w:jc w:val="both"/>
        <w:rPr>
          <w:rFonts w:ascii="Times New Roman" w:hAnsi="Times New Roman" w:cs="Times New Roman"/>
          <w:i/>
          <w:iCs/>
          <w:sz w:val="24"/>
          <w:szCs w:val="24"/>
        </w:rPr>
      </w:pPr>
      <w:r w:rsidRPr="0019762D">
        <w:rPr>
          <w:rFonts w:ascii="Times New Roman" w:hAnsi="Times New Roman" w:cs="Times New Roman"/>
          <w:i/>
          <w:iCs/>
          <w:sz w:val="24"/>
          <w:szCs w:val="24"/>
        </w:rPr>
        <w:t>Entre 1960 e 2017, houve um crescimento do número de tratores por mil hectares de 0,06 para 17,1 (trator por hectare). A potência média por hectare passou de 0,38 para 1,71 (cv por hectare) no período. Os autores constatam também um crescimento acentuado de tratores (50%) entre os censos de 2006 e 2017, o que indicou forte modernização agropecuária no período recente. Também trazem informações sobre a distribuição regional de tratores e outras máquinas agrícolas.</w:t>
      </w:r>
    </w:p>
    <w:p w14:paraId="384A9216" w14:textId="02FAD4E7" w:rsidR="0019762D" w:rsidRPr="0019762D" w:rsidRDefault="0019762D" w:rsidP="0019762D">
      <w:pPr>
        <w:spacing w:after="0" w:line="360" w:lineRule="auto"/>
        <w:ind w:firstLine="709"/>
        <w:jc w:val="right"/>
        <w:rPr>
          <w:rFonts w:ascii="Times New Roman" w:hAnsi="Times New Roman" w:cs="Times New Roman"/>
          <w:sz w:val="24"/>
          <w:szCs w:val="24"/>
          <w:vertAlign w:val="subscript"/>
        </w:rPr>
      </w:pPr>
      <w:r w:rsidRPr="0019762D">
        <w:rPr>
          <w:rFonts w:ascii="Times New Roman" w:hAnsi="Times New Roman" w:cs="Times New Roman"/>
          <w:sz w:val="24"/>
          <w:szCs w:val="24"/>
          <w:vertAlign w:val="subscript"/>
        </w:rPr>
        <w:t>Disponível em: https://www.embrapa.br/visao-de-futuro/trajetoria-do-agro. Acesso em: 10 mar. 2023.</w:t>
      </w:r>
    </w:p>
    <w:p w14:paraId="6C7F1827" w14:textId="047739A5" w:rsidR="00611148" w:rsidRDefault="0019762D" w:rsidP="00E91FE9">
      <w:pPr>
        <w:spacing w:after="0" w:line="360" w:lineRule="auto"/>
        <w:rPr>
          <w:rFonts w:ascii="Times New Roman" w:hAnsi="Times New Roman" w:cs="Times New Roman"/>
          <w:sz w:val="24"/>
          <w:szCs w:val="24"/>
        </w:rPr>
      </w:pPr>
      <w:r>
        <w:rPr>
          <w:rFonts w:ascii="Times New Roman" w:hAnsi="Times New Roman" w:cs="Times New Roman"/>
          <w:sz w:val="24"/>
          <w:szCs w:val="24"/>
        </w:rPr>
        <w:t>A partir do trecho, aponte e explique duas consequências deste avanço da modernização do campo.</w:t>
      </w:r>
    </w:p>
    <w:p w14:paraId="6CEB136E" w14:textId="688514C6" w:rsidR="0019762D" w:rsidRPr="00E91FE9" w:rsidRDefault="0019762D" w:rsidP="0019762D">
      <w:pPr>
        <w:spacing w:after="0" w:line="360" w:lineRule="auto"/>
        <w:jc w:val="both"/>
        <w:rPr>
          <w:rFonts w:ascii="Times New Roman" w:hAnsi="Times New Roman" w:cs="Times New Roman"/>
          <w:sz w:val="24"/>
          <w:szCs w:val="24"/>
        </w:rPr>
      </w:pPr>
      <w:r w:rsidRPr="0019762D">
        <w:rPr>
          <w:rFonts w:ascii="Times New Roman" w:hAnsi="Times New Roman" w:cs="Times New Roman"/>
          <w:color w:val="FF0000"/>
          <w:sz w:val="24"/>
          <w:szCs w:val="24"/>
        </w:rPr>
        <w:t xml:space="preserve">As consequências compreendem a perda de postos de trabalho, dada a utilização de maquinário e, consequentemente, a menor utilização de </w:t>
      </w:r>
      <w:r w:rsidR="00966329">
        <w:rPr>
          <w:rFonts w:ascii="Times New Roman" w:hAnsi="Times New Roman" w:cs="Times New Roman"/>
          <w:color w:val="FF0000"/>
          <w:sz w:val="24"/>
          <w:szCs w:val="24"/>
        </w:rPr>
        <w:t>mão-de-</w:t>
      </w:r>
      <w:proofErr w:type="gramStart"/>
      <w:r w:rsidR="00966329">
        <w:rPr>
          <w:rFonts w:ascii="Times New Roman" w:hAnsi="Times New Roman" w:cs="Times New Roman"/>
          <w:color w:val="FF0000"/>
          <w:sz w:val="24"/>
          <w:szCs w:val="24"/>
        </w:rPr>
        <w:t xml:space="preserve">obra </w:t>
      </w:r>
      <w:r w:rsidRPr="0019762D">
        <w:rPr>
          <w:rFonts w:ascii="Times New Roman" w:hAnsi="Times New Roman" w:cs="Times New Roman"/>
          <w:color w:val="FF0000"/>
          <w:sz w:val="24"/>
          <w:szCs w:val="24"/>
        </w:rPr>
        <w:t xml:space="preserve"> humana</w:t>
      </w:r>
      <w:proofErr w:type="gramEnd"/>
      <w:r w:rsidRPr="0019762D">
        <w:rPr>
          <w:rFonts w:ascii="Times New Roman" w:hAnsi="Times New Roman" w:cs="Times New Roman"/>
          <w:color w:val="FF0000"/>
          <w:sz w:val="24"/>
          <w:szCs w:val="24"/>
        </w:rPr>
        <w:t>, e o aumento da produtividade agrícola, dada a utilização de maquinário.</w:t>
      </w:r>
      <w:r>
        <w:rPr>
          <w:rFonts w:ascii="Times New Roman" w:hAnsi="Times New Roman" w:cs="Times New Roman"/>
          <w:sz w:val="24"/>
          <w:szCs w:val="24"/>
        </w:rPr>
        <w:t xml:space="preserve"> </w:t>
      </w:r>
    </w:p>
    <w:p w14:paraId="5C252CAF" w14:textId="23F4389D" w:rsidR="00F30B6E" w:rsidRPr="00E91FE9" w:rsidRDefault="005B6769" w:rsidP="00E91FE9">
      <w:pPr>
        <w:spacing w:after="0" w:line="360" w:lineRule="auto"/>
        <w:rPr>
          <w:rFonts w:ascii="Times New Roman" w:hAnsi="Times New Roman" w:cs="Times New Roman"/>
          <w:sz w:val="24"/>
          <w:szCs w:val="24"/>
        </w:rPr>
      </w:pPr>
      <w:r>
        <w:rPr>
          <w:rFonts w:ascii="Times New Roman" w:hAnsi="Times New Roman" w:cs="Times New Roman"/>
          <w:sz w:val="24"/>
          <w:szCs w:val="24"/>
        </w:rPr>
        <w:t>10</w:t>
      </w:r>
      <w:r w:rsidR="00CE28D2">
        <w:rPr>
          <w:rFonts w:ascii="Times New Roman" w:hAnsi="Times New Roman" w:cs="Times New Roman"/>
          <w:sz w:val="24"/>
          <w:szCs w:val="24"/>
        </w:rPr>
        <w:t>. Leia o trecho a seguir:</w:t>
      </w:r>
    </w:p>
    <w:p w14:paraId="3854FDF3" w14:textId="06B4EFBD" w:rsidR="00F30B6E" w:rsidRPr="00E91FE9" w:rsidRDefault="00CE28D2" w:rsidP="00E91FE9">
      <w:pPr>
        <w:spacing w:after="0" w:line="360" w:lineRule="auto"/>
        <w:ind w:firstLine="708"/>
        <w:jc w:val="both"/>
        <w:rPr>
          <w:rFonts w:ascii="Times New Roman" w:hAnsi="Times New Roman" w:cs="Times New Roman"/>
          <w:i/>
          <w:iCs/>
          <w:sz w:val="24"/>
          <w:szCs w:val="24"/>
        </w:rPr>
      </w:pPr>
      <w:r>
        <w:rPr>
          <w:rFonts w:ascii="Times New Roman" w:hAnsi="Times New Roman" w:cs="Times New Roman"/>
          <w:i/>
          <w:iCs/>
          <w:sz w:val="24"/>
          <w:szCs w:val="24"/>
        </w:rPr>
        <w:t xml:space="preserve">O processo de industrialização da agricultura tem eliminado gradativamente a separação entre a cidade e o campo, entre o rural e o urbano, unificando-os </w:t>
      </w:r>
      <w:r w:rsidR="000209BC">
        <w:rPr>
          <w:rFonts w:ascii="Times New Roman" w:hAnsi="Times New Roman" w:cs="Times New Roman"/>
          <w:i/>
          <w:iCs/>
          <w:sz w:val="24"/>
          <w:szCs w:val="24"/>
        </w:rPr>
        <w:lastRenderedPageBreak/>
        <w:t xml:space="preserve">dialeticamente, </w:t>
      </w:r>
      <w:proofErr w:type="gramStart"/>
      <w:r w:rsidR="000209BC">
        <w:rPr>
          <w:rFonts w:ascii="Times New Roman" w:hAnsi="Times New Roman" w:cs="Times New Roman"/>
          <w:i/>
          <w:iCs/>
          <w:sz w:val="24"/>
          <w:szCs w:val="24"/>
        </w:rPr>
        <w:t>Isto</w:t>
      </w:r>
      <w:proofErr w:type="gramEnd"/>
      <w:r w:rsidR="000209BC">
        <w:rPr>
          <w:rFonts w:ascii="Times New Roman" w:hAnsi="Times New Roman" w:cs="Times New Roman"/>
          <w:i/>
          <w:iCs/>
          <w:sz w:val="24"/>
          <w:szCs w:val="24"/>
        </w:rPr>
        <w:t xml:space="preserve"> quer dizer que campo e cidade, cidade e campo formam uma unidade contraditória</w:t>
      </w:r>
      <w:r w:rsidR="00F30B6E" w:rsidRPr="00E91FE9">
        <w:rPr>
          <w:rFonts w:ascii="Times New Roman" w:hAnsi="Times New Roman" w:cs="Times New Roman"/>
          <w:i/>
          <w:iCs/>
          <w:sz w:val="24"/>
          <w:szCs w:val="24"/>
        </w:rPr>
        <w:t>.</w:t>
      </w:r>
    </w:p>
    <w:p w14:paraId="3E28EE52" w14:textId="77777777" w:rsidR="000209BC" w:rsidRDefault="000209BC" w:rsidP="000209BC">
      <w:pPr>
        <w:spacing w:after="0" w:line="360" w:lineRule="auto"/>
        <w:jc w:val="right"/>
        <w:rPr>
          <w:rFonts w:ascii="Times New Roman" w:hAnsi="Times New Roman" w:cs="Times New Roman"/>
          <w:color w:val="000000"/>
          <w:sz w:val="24"/>
          <w:szCs w:val="24"/>
          <w:shd w:val="clear" w:color="auto" w:fill="FFFFFF"/>
          <w:vertAlign w:val="subscript"/>
        </w:rPr>
      </w:pPr>
      <w:r w:rsidRPr="004D2F6F">
        <w:rPr>
          <w:rFonts w:ascii="Times New Roman" w:hAnsi="Times New Roman" w:cs="Times New Roman"/>
          <w:color w:val="000000"/>
          <w:sz w:val="24"/>
          <w:szCs w:val="24"/>
          <w:shd w:val="clear" w:color="auto" w:fill="FFFFFF"/>
          <w:vertAlign w:val="subscript"/>
        </w:rPr>
        <w:t>OLIVEIRA, Ariovaldo Umbelino.</w:t>
      </w:r>
      <w:r>
        <w:rPr>
          <w:rFonts w:ascii="Times New Roman" w:hAnsi="Times New Roman" w:cs="Times New Roman"/>
          <w:color w:val="000000"/>
          <w:sz w:val="24"/>
          <w:szCs w:val="24"/>
          <w:shd w:val="clear" w:color="auto" w:fill="FFFFFF"/>
          <w:vertAlign w:val="subscript"/>
        </w:rPr>
        <w:t xml:space="preserve"> Agricultura Brasileira: Transformações Recentes.</w:t>
      </w:r>
      <w:r w:rsidRPr="004D2F6F">
        <w:rPr>
          <w:rFonts w:ascii="Times New Roman" w:hAnsi="Times New Roman" w:cs="Times New Roman"/>
          <w:color w:val="000000"/>
          <w:sz w:val="24"/>
          <w:szCs w:val="24"/>
          <w:shd w:val="clear" w:color="auto" w:fill="FFFFFF"/>
          <w:vertAlign w:val="subscript"/>
        </w:rPr>
        <w:t xml:space="preserve"> In: Geografia do Brasil. São Paulo: EDUSP.</w:t>
      </w:r>
    </w:p>
    <w:p w14:paraId="45F2AB6E" w14:textId="37E399A3" w:rsidR="000209BC" w:rsidRDefault="000209BC" w:rsidP="000209B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partir do seu conhecimento, aponte duas situações que ilustram a eliminação gradativa da separação entre campo e cidade.</w:t>
      </w:r>
    </w:p>
    <w:p w14:paraId="3189E618" w14:textId="21070AC7" w:rsidR="000209BC" w:rsidRPr="005B6769" w:rsidRDefault="005B6769" w:rsidP="000209BC">
      <w:pPr>
        <w:spacing w:after="0" w:line="360" w:lineRule="auto"/>
        <w:jc w:val="both"/>
        <w:rPr>
          <w:rFonts w:ascii="Times New Roman" w:hAnsi="Times New Roman" w:cs="Times New Roman"/>
          <w:color w:val="FF0000"/>
          <w:sz w:val="24"/>
          <w:szCs w:val="24"/>
        </w:rPr>
      </w:pPr>
      <w:r w:rsidRPr="005B6769">
        <w:rPr>
          <w:rFonts w:ascii="Times New Roman" w:hAnsi="Times New Roman" w:cs="Times New Roman"/>
          <w:color w:val="FF0000"/>
          <w:sz w:val="24"/>
          <w:szCs w:val="24"/>
        </w:rPr>
        <w:t>Duas situações que podem ser expostas compreendem a própria industrialização da agricultura, que, historicamente, foi tida como uma atividade urbana, e que agora tem sido um motivador do crescimento urbano no espaço rural.</w:t>
      </w:r>
      <w:r>
        <w:rPr>
          <w:rFonts w:ascii="Times New Roman" w:hAnsi="Times New Roman" w:cs="Times New Roman"/>
          <w:color w:val="FF0000"/>
          <w:sz w:val="24"/>
          <w:szCs w:val="24"/>
        </w:rPr>
        <w:t xml:space="preserve"> Outra situação que pode ser apontada, compreende as mobilizações feitas pelos trabalhadores rurais, sendo feitas no espaço urbano.</w:t>
      </w:r>
    </w:p>
    <w:p w14:paraId="247F6F72" w14:textId="1B90B0EB" w:rsidR="00F30B6E" w:rsidRPr="00E91FE9" w:rsidRDefault="00851F68" w:rsidP="00E91FE9">
      <w:pPr>
        <w:spacing w:after="0" w:line="360" w:lineRule="auto"/>
        <w:jc w:val="both"/>
        <w:rPr>
          <w:rFonts w:ascii="Times New Roman" w:hAnsi="Times New Roman" w:cs="Times New Roman"/>
          <w:color w:val="FF0000"/>
          <w:sz w:val="24"/>
          <w:szCs w:val="24"/>
        </w:rPr>
      </w:pPr>
      <w:r w:rsidRPr="00E91FE9">
        <w:rPr>
          <w:rFonts w:ascii="Times New Roman" w:hAnsi="Times New Roman" w:cs="Times New Roman"/>
          <w:noProof/>
          <w:color w:val="FF0000"/>
          <w:sz w:val="24"/>
          <w:szCs w:val="24"/>
        </w:rPr>
        <mc:AlternateContent>
          <mc:Choice Requires="wps">
            <w:drawing>
              <wp:anchor distT="45720" distB="45720" distL="114300" distR="114300" simplePos="0" relativeHeight="251663360" behindDoc="0" locked="0" layoutInCell="1" allowOverlap="1" wp14:anchorId="61763EAE" wp14:editId="7E4865C1">
                <wp:simplePos x="0" y="0"/>
                <wp:positionH relativeFrom="column">
                  <wp:posOffset>4244069</wp:posOffset>
                </wp:positionH>
                <wp:positionV relativeFrom="paragraph">
                  <wp:posOffset>14512</wp:posOffset>
                </wp:positionV>
                <wp:extent cx="2360930" cy="1404620"/>
                <wp:effectExtent l="0" t="0" r="2286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FFC10A8" w14:textId="12AE9C56" w:rsidR="00F30B6E" w:rsidRPr="005F4706" w:rsidRDefault="00F30B6E" w:rsidP="00363365">
                            <w:pPr>
                              <w:jc w:val="both"/>
                              <w:rPr>
                                <w:color w:val="FF0000"/>
                                <w:sz w:val="16"/>
                                <w:szCs w:val="16"/>
                              </w:rPr>
                            </w:pPr>
                            <w:r w:rsidRPr="005F4706">
                              <w:rPr>
                                <w:color w:val="FF0000"/>
                                <w:sz w:val="16"/>
                                <w:szCs w:val="16"/>
                              </w:rPr>
                              <w:t xml:space="preserve">Professor, </w:t>
                            </w:r>
                            <w:r w:rsidR="00363365">
                              <w:rPr>
                                <w:color w:val="FF0000"/>
                                <w:sz w:val="16"/>
                                <w:szCs w:val="16"/>
                              </w:rPr>
                              <w:t xml:space="preserve">se possível utilizar fotos de manifestações de trabalhadores rurais em ambiente urbano, e explicar a razão disso, além de citar em quais cidades acontecem os protestos, podendo fazer </w:t>
                            </w:r>
                            <w:r w:rsidR="00966329">
                              <w:rPr>
                                <w:color w:val="FF0000"/>
                                <w:sz w:val="16"/>
                                <w:szCs w:val="16"/>
                              </w:rPr>
                              <w:t xml:space="preserve">/retomar </w:t>
                            </w:r>
                            <w:r w:rsidR="00363365">
                              <w:rPr>
                                <w:color w:val="FF0000"/>
                                <w:sz w:val="16"/>
                                <w:szCs w:val="16"/>
                              </w:rPr>
                              <w:t>explicação sobre funções das cidades.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763EAE" id="_x0000_t202" coordsize="21600,21600" o:spt="202" path="m,l,21600r21600,l21600,xe">
                <v:stroke joinstyle="miter"/>
                <v:path gradientshapeok="t" o:connecttype="rect"/>
              </v:shapetype>
              <v:shape id="Caixa de Texto 2" o:spid="_x0000_s1026" type="#_x0000_t202" style="position:absolute;left:0;text-align:left;margin-left:334.2pt;margin-top:1.1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">
                <v:textbox style="mso-fit-shape-to-text:t">
                  <w:txbxContent>
                    <w:p w14:paraId="0FFC10A8" w14:textId="12AE9C56" w:rsidR="00F30B6E" w:rsidRPr="005F4706" w:rsidRDefault="00F30B6E" w:rsidP="00363365">
                      <w:pPr>
                        <w:jc w:val="both"/>
                        <w:rPr>
                          <w:color w:val="FF0000"/>
                          <w:sz w:val="16"/>
                          <w:szCs w:val="16"/>
                        </w:rPr>
                      </w:pPr>
                      <w:r w:rsidRPr="005F4706">
                        <w:rPr>
                          <w:color w:val="FF0000"/>
                          <w:sz w:val="16"/>
                          <w:szCs w:val="16"/>
                        </w:rPr>
                        <w:t xml:space="preserve">Professor, </w:t>
                      </w:r>
                      <w:r w:rsidR="00363365">
                        <w:rPr>
                          <w:color w:val="FF0000"/>
                          <w:sz w:val="16"/>
                          <w:szCs w:val="16"/>
                        </w:rPr>
                        <w:t xml:space="preserve">se possível utilizar fotos de manifestações de trabalhadores rurais em ambiente urbano, e explicar a razão disso, além de citar em quais cidades acontecem os protestos, podendo fazer </w:t>
                      </w:r>
                      <w:r w:rsidR="00966329">
                        <w:rPr>
                          <w:color w:val="FF0000"/>
                          <w:sz w:val="16"/>
                          <w:szCs w:val="16"/>
                        </w:rPr>
                        <w:t xml:space="preserve">/retomar </w:t>
                      </w:r>
                      <w:r w:rsidR="00363365">
                        <w:rPr>
                          <w:color w:val="FF0000"/>
                          <w:sz w:val="16"/>
                          <w:szCs w:val="16"/>
                        </w:rPr>
                        <w:t>explicação sobre funções das cidades.</w:t>
                      </w:r>
                    </w:p>
                  </w:txbxContent>
                </v:textbox>
                <w10:wrap type="square"/>
              </v:shape>
            </w:pict>
          </mc:Fallback>
        </mc:AlternateContent>
      </w:r>
    </w:p>
    <w:p w14:paraId="70723753" w14:textId="176CF914" w:rsidR="00F30B6E" w:rsidRPr="00E91FE9" w:rsidRDefault="00F30B6E" w:rsidP="00E91FE9">
      <w:pPr>
        <w:spacing w:after="0" w:line="360" w:lineRule="auto"/>
        <w:rPr>
          <w:rFonts w:ascii="Times New Roman" w:hAnsi="Times New Roman" w:cs="Times New Roman"/>
          <w:sz w:val="24"/>
          <w:szCs w:val="24"/>
        </w:rPr>
      </w:pPr>
      <w:r w:rsidRPr="00E91FE9">
        <w:rPr>
          <w:rFonts w:ascii="Times New Roman" w:hAnsi="Times New Roman" w:cs="Times New Roman"/>
          <w:sz w:val="24"/>
          <w:szCs w:val="24"/>
        </w:rPr>
        <w:br w:type="page"/>
      </w:r>
    </w:p>
    <w:p w14:paraId="20956048" w14:textId="79ECA884" w:rsidR="006E6CEE" w:rsidRPr="0057119E" w:rsidRDefault="00F807F9" w:rsidP="00F807F9">
      <w:pPr>
        <w:spacing w:after="0" w:line="360" w:lineRule="auto"/>
        <w:jc w:val="center"/>
        <w:rPr>
          <w:rFonts w:ascii="Times New Roman" w:hAnsi="Times New Roman" w:cs="Times New Roman"/>
          <w:b/>
          <w:bCs/>
          <w:sz w:val="24"/>
          <w:szCs w:val="24"/>
        </w:rPr>
      </w:pPr>
      <w:r w:rsidRPr="0057119E">
        <w:rPr>
          <w:rFonts w:ascii="Times New Roman" w:hAnsi="Times New Roman" w:cs="Times New Roman"/>
          <w:b/>
          <w:bCs/>
          <w:sz w:val="24"/>
          <w:szCs w:val="24"/>
        </w:rPr>
        <w:lastRenderedPageBreak/>
        <w:t>Treino</w:t>
      </w:r>
    </w:p>
    <w:p w14:paraId="0709BFAD" w14:textId="1C7FB69B" w:rsidR="00F807F9" w:rsidRPr="0057119E" w:rsidRDefault="00F807F9" w:rsidP="00F807F9">
      <w:pPr>
        <w:spacing w:after="0" w:line="360" w:lineRule="auto"/>
        <w:jc w:val="both"/>
        <w:rPr>
          <w:rFonts w:ascii="Times New Roman" w:hAnsi="Times New Roman" w:cs="Times New Roman"/>
          <w:sz w:val="24"/>
          <w:szCs w:val="24"/>
        </w:rPr>
      </w:pPr>
      <w:r w:rsidRPr="0057119E">
        <w:rPr>
          <w:rFonts w:ascii="Times New Roman" w:hAnsi="Times New Roman" w:cs="Times New Roman"/>
          <w:sz w:val="24"/>
          <w:szCs w:val="24"/>
        </w:rPr>
        <w:t>1. Leia o trecho a seguir:</w:t>
      </w:r>
    </w:p>
    <w:p w14:paraId="3F402E91" w14:textId="57788229" w:rsidR="0004497A" w:rsidRPr="0057119E" w:rsidRDefault="0004497A" w:rsidP="00823483">
      <w:pPr>
        <w:spacing w:after="0" w:line="360" w:lineRule="auto"/>
        <w:ind w:firstLine="709"/>
        <w:jc w:val="both"/>
        <w:rPr>
          <w:rFonts w:ascii="Times New Roman" w:hAnsi="Times New Roman" w:cs="Times New Roman"/>
          <w:i/>
          <w:iCs/>
          <w:sz w:val="24"/>
          <w:szCs w:val="24"/>
        </w:rPr>
      </w:pPr>
      <w:r w:rsidRPr="0057119E">
        <w:rPr>
          <w:rFonts w:ascii="Times New Roman" w:hAnsi="Times New Roman" w:cs="Times New Roman"/>
          <w:i/>
          <w:iCs/>
          <w:sz w:val="24"/>
          <w:szCs w:val="24"/>
        </w:rPr>
        <w:t xml:space="preserve">As previsões sobre o potencial da inteligência artificial e de tecnologias associadas sobre os empregos variam bastante conforme os estudos. Um dos mais notórios, dos pesquisadores Carl Frey e Michael Osbourne, divulgado em 2013, apontava 47% dos empregos nos Estados Unidos como passíveis de substituição por máquinas inteligentes. Outro estudo, dos pesquisadores Melanie </w:t>
      </w:r>
      <w:proofErr w:type="spellStart"/>
      <w:r w:rsidRPr="0057119E">
        <w:rPr>
          <w:rFonts w:ascii="Times New Roman" w:hAnsi="Times New Roman" w:cs="Times New Roman"/>
          <w:i/>
          <w:iCs/>
          <w:sz w:val="24"/>
          <w:szCs w:val="24"/>
        </w:rPr>
        <w:t>Arntz</w:t>
      </w:r>
      <w:proofErr w:type="spellEnd"/>
      <w:r w:rsidRPr="0057119E">
        <w:rPr>
          <w:rFonts w:ascii="Times New Roman" w:hAnsi="Times New Roman" w:cs="Times New Roman"/>
          <w:i/>
          <w:iCs/>
          <w:sz w:val="24"/>
          <w:szCs w:val="24"/>
        </w:rPr>
        <w:t xml:space="preserve">, Terry Gregory e Ulrich </w:t>
      </w:r>
      <w:proofErr w:type="spellStart"/>
      <w:r w:rsidRPr="0057119E">
        <w:rPr>
          <w:rFonts w:ascii="Times New Roman" w:hAnsi="Times New Roman" w:cs="Times New Roman"/>
          <w:i/>
          <w:iCs/>
          <w:sz w:val="24"/>
          <w:szCs w:val="24"/>
        </w:rPr>
        <w:t>Zierahn</w:t>
      </w:r>
      <w:proofErr w:type="spellEnd"/>
      <w:r w:rsidRPr="0057119E">
        <w:rPr>
          <w:rFonts w:ascii="Times New Roman" w:hAnsi="Times New Roman" w:cs="Times New Roman"/>
          <w:i/>
          <w:iCs/>
          <w:sz w:val="24"/>
          <w:szCs w:val="24"/>
        </w:rPr>
        <w:t>,</w:t>
      </w:r>
      <w:r w:rsidR="00966329">
        <w:rPr>
          <w:rFonts w:ascii="Times New Roman" w:hAnsi="Times New Roman" w:cs="Times New Roman"/>
          <w:i/>
          <w:iCs/>
          <w:sz w:val="24"/>
          <w:szCs w:val="24"/>
        </w:rPr>
        <w:t xml:space="preserve"> </w:t>
      </w:r>
      <w:r w:rsidRPr="0057119E">
        <w:rPr>
          <w:rFonts w:ascii="Times New Roman" w:hAnsi="Times New Roman" w:cs="Times New Roman"/>
          <w:i/>
          <w:iCs/>
          <w:sz w:val="24"/>
          <w:szCs w:val="24"/>
        </w:rPr>
        <w:t>em 2016, estimou que o potencial de substituição seria de apenas 9%.</w:t>
      </w:r>
    </w:p>
    <w:p w14:paraId="7E7F3307" w14:textId="1792F5C9" w:rsidR="00F807F9" w:rsidRPr="0057119E" w:rsidRDefault="00F807F9" w:rsidP="00823483">
      <w:pPr>
        <w:spacing w:after="0" w:line="240" w:lineRule="auto"/>
        <w:jc w:val="right"/>
        <w:rPr>
          <w:rFonts w:ascii="Times New Roman" w:hAnsi="Times New Roman" w:cs="Times New Roman"/>
          <w:sz w:val="24"/>
          <w:szCs w:val="24"/>
          <w:vertAlign w:val="subscript"/>
        </w:rPr>
      </w:pPr>
      <w:r w:rsidRPr="0057119E">
        <w:rPr>
          <w:rFonts w:ascii="Times New Roman" w:hAnsi="Times New Roman" w:cs="Times New Roman"/>
          <w:sz w:val="24"/>
          <w:szCs w:val="24"/>
          <w:vertAlign w:val="subscript"/>
        </w:rPr>
        <w:t>Disponível em: https://cnnportugal.iol.pt/inteligencia-artificial/emprego/inteligencia-artificial-o-chatgpt-poe-em-perigo-a-minha-profissao-vao-surgir-novas-funcoes/20230121/63cb04ff0cf2c84d7fc429dd. Acesso em 10 mar. 2023.</w:t>
      </w:r>
    </w:p>
    <w:p w14:paraId="22653211" w14:textId="77777777" w:rsidR="00823483" w:rsidRDefault="00823483" w:rsidP="00577B42">
      <w:pPr>
        <w:spacing w:after="0" w:line="360" w:lineRule="auto"/>
        <w:jc w:val="both"/>
        <w:rPr>
          <w:rFonts w:ascii="Times New Roman" w:hAnsi="Times New Roman" w:cs="Times New Roman"/>
          <w:sz w:val="24"/>
          <w:szCs w:val="24"/>
        </w:rPr>
      </w:pPr>
    </w:p>
    <w:p w14:paraId="43CDE992" w14:textId="7BEBDC09" w:rsidR="00577B42" w:rsidRPr="0057119E" w:rsidRDefault="00F807F9" w:rsidP="00577B42">
      <w:pPr>
        <w:spacing w:after="0" w:line="360" w:lineRule="auto"/>
        <w:jc w:val="both"/>
        <w:rPr>
          <w:rFonts w:ascii="Times New Roman" w:hAnsi="Times New Roman" w:cs="Times New Roman"/>
          <w:sz w:val="24"/>
          <w:szCs w:val="24"/>
        </w:rPr>
      </w:pPr>
      <w:r w:rsidRPr="0057119E">
        <w:rPr>
          <w:rFonts w:ascii="Times New Roman" w:hAnsi="Times New Roman" w:cs="Times New Roman"/>
          <w:sz w:val="24"/>
          <w:szCs w:val="24"/>
        </w:rPr>
        <w:t xml:space="preserve">De acordo com o trecho, a inteligência artificial </w:t>
      </w:r>
      <w:r w:rsidR="00577B42" w:rsidRPr="0057119E">
        <w:rPr>
          <w:rFonts w:ascii="Times New Roman" w:hAnsi="Times New Roman" w:cs="Times New Roman"/>
          <w:sz w:val="24"/>
          <w:szCs w:val="24"/>
        </w:rPr>
        <w:t xml:space="preserve">tem o potencial de </w:t>
      </w:r>
    </w:p>
    <w:p w14:paraId="7EDC4AF4" w14:textId="0A30277A" w:rsidR="00577B42" w:rsidRPr="0057119E" w:rsidRDefault="00577B42" w:rsidP="00577B42">
      <w:pPr>
        <w:pStyle w:val="PargrafodaLista"/>
        <w:numPr>
          <w:ilvl w:val="0"/>
          <w:numId w:val="20"/>
        </w:numPr>
        <w:spacing w:after="0" w:line="360" w:lineRule="auto"/>
        <w:jc w:val="both"/>
        <w:rPr>
          <w:rFonts w:ascii="Times New Roman" w:hAnsi="Times New Roman" w:cs="Times New Roman"/>
          <w:sz w:val="24"/>
          <w:szCs w:val="24"/>
        </w:rPr>
      </w:pPr>
      <w:r w:rsidRPr="0057119E">
        <w:rPr>
          <w:rFonts w:ascii="Times New Roman" w:hAnsi="Times New Roman" w:cs="Times New Roman"/>
          <w:sz w:val="24"/>
          <w:szCs w:val="24"/>
        </w:rPr>
        <w:t xml:space="preserve">renovar a </w:t>
      </w:r>
      <w:r w:rsidR="00966329">
        <w:rPr>
          <w:rFonts w:ascii="Times New Roman" w:hAnsi="Times New Roman" w:cs="Times New Roman"/>
          <w:sz w:val="24"/>
          <w:szCs w:val="24"/>
        </w:rPr>
        <w:t>mão-de-</w:t>
      </w:r>
      <w:proofErr w:type="gramStart"/>
      <w:r w:rsidR="00966329">
        <w:rPr>
          <w:rFonts w:ascii="Times New Roman" w:hAnsi="Times New Roman" w:cs="Times New Roman"/>
          <w:sz w:val="24"/>
          <w:szCs w:val="24"/>
        </w:rPr>
        <w:t xml:space="preserve">obra </w:t>
      </w:r>
      <w:r w:rsidRPr="0057119E">
        <w:rPr>
          <w:rFonts w:ascii="Times New Roman" w:hAnsi="Times New Roman" w:cs="Times New Roman"/>
          <w:sz w:val="24"/>
          <w:szCs w:val="24"/>
        </w:rPr>
        <w:t>.</w:t>
      </w:r>
      <w:proofErr w:type="gramEnd"/>
    </w:p>
    <w:p w14:paraId="1B4CF1C0" w14:textId="087CFFB8" w:rsidR="00577B42" w:rsidRPr="0057119E" w:rsidRDefault="00577B42" w:rsidP="00577B42">
      <w:pPr>
        <w:pStyle w:val="PargrafodaLista"/>
        <w:numPr>
          <w:ilvl w:val="0"/>
          <w:numId w:val="20"/>
        </w:numPr>
        <w:spacing w:after="0" w:line="360" w:lineRule="auto"/>
        <w:jc w:val="both"/>
        <w:rPr>
          <w:rFonts w:ascii="Times New Roman" w:hAnsi="Times New Roman" w:cs="Times New Roman"/>
          <w:sz w:val="24"/>
          <w:szCs w:val="24"/>
        </w:rPr>
      </w:pPr>
      <w:r w:rsidRPr="0057119E">
        <w:rPr>
          <w:rFonts w:ascii="Times New Roman" w:hAnsi="Times New Roman" w:cs="Times New Roman"/>
          <w:sz w:val="24"/>
          <w:szCs w:val="24"/>
        </w:rPr>
        <w:t>ampliar o desemprego estrutural.</w:t>
      </w:r>
    </w:p>
    <w:p w14:paraId="4FCCB691" w14:textId="3F2611EA" w:rsidR="00577B42" w:rsidRPr="0057119E" w:rsidRDefault="00577B42" w:rsidP="00577B42">
      <w:pPr>
        <w:pStyle w:val="PargrafodaLista"/>
        <w:numPr>
          <w:ilvl w:val="0"/>
          <w:numId w:val="20"/>
        </w:numPr>
        <w:spacing w:after="0" w:line="360" w:lineRule="auto"/>
        <w:jc w:val="both"/>
        <w:rPr>
          <w:rFonts w:ascii="Times New Roman" w:hAnsi="Times New Roman" w:cs="Times New Roman"/>
          <w:sz w:val="24"/>
          <w:szCs w:val="24"/>
        </w:rPr>
      </w:pPr>
      <w:r w:rsidRPr="0057119E">
        <w:rPr>
          <w:rFonts w:ascii="Times New Roman" w:hAnsi="Times New Roman" w:cs="Times New Roman"/>
          <w:sz w:val="24"/>
          <w:szCs w:val="24"/>
        </w:rPr>
        <w:t>reduzir o desemprego conjuntural.</w:t>
      </w:r>
    </w:p>
    <w:p w14:paraId="2B9613D2" w14:textId="454751A8" w:rsidR="00577B42" w:rsidRPr="0057119E" w:rsidRDefault="00577B42" w:rsidP="00577B42">
      <w:pPr>
        <w:pStyle w:val="PargrafodaLista"/>
        <w:numPr>
          <w:ilvl w:val="0"/>
          <w:numId w:val="20"/>
        </w:numPr>
        <w:spacing w:after="0" w:line="360" w:lineRule="auto"/>
        <w:jc w:val="both"/>
        <w:rPr>
          <w:rFonts w:ascii="Times New Roman" w:hAnsi="Times New Roman" w:cs="Times New Roman"/>
          <w:sz w:val="24"/>
          <w:szCs w:val="24"/>
        </w:rPr>
      </w:pPr>
      <w:r w:rsidRPr="0057119E">
        <w:rPr>
          <w:rFonts w:ascii="Times New Roman" w:hAnsi="Times New Roman" w:cs="Times New Roman"/>
          <w:sz w:val="24"/>
          <w:szCs w:val="24"/>
        </w:rPr>
        <w:t xml:space="preserve">retomar postos de trabalho manual. </w:t>
      </w:r>
    </w:p>
    <w:p w14:paraId="1A5D04C7" w14:textId="675166C0" w:rsidR="00577B42" w:rsidRDefault="00577B42" w:rsidP="00577B42">
      <w:pPr>
        <w:spacing w:after="0" w:line="360" w:lineRule="auto"/>
        <w:jc w:val="both"/>
        <w:rPr>
          <w:rFonts w:ascii="Times New Roman" w:hAnsi="Times New Roman" w:cs="Times New Roman"/>
          <w:color w:val="FF0000"/>
          <w:sz w:val="24"/>
          <w:szCs w:val="24"/>
        </w:rPr>
      </w:pPr>
      <w:r w:rsidRPr="00577B42">
        <w:rPr>
          <w:rFonts w:ascii="Times New Roman" w:hAnsi="Times New Roman" w:cs="Times New Roman"/>
          <w:color w:val="FF0000"/>
          <w:sz w:val="24"/>
          <w:szCs w:val="24"/>
        </w:rPr>
        <w:t>SAEB: Trata dos processos de produção e circulação de pessoas e mercadorias, bem como das diversas relações de trabalho estabelecidas</w:t>
      </w:r>
      <w:r>
        <w:rPr>
          <w:rFonts w:ascii="Times New Roman" w:hAnsi="Times New Roman" w:cs="Times New Roman"/>
          <w:color w:val="FF0000"/>
          <w:sz w:val="24"/>
          <w:szCs w:val="24"/>
        </w:rPr>
        <w:t xml:space="preserve"> </w:t>
      </w:r>
      <w:r w:rsidRPr="00577B42">
        <w:rPr>
          <w:rFonts w:ascii="Times New Roman" w:hAnsi="Times New Roman" w:cs="Times New Roman"/>
          <w:color w:val="FF0000"/>
          <w:sz w:val="24"/>
          <w:szCs w:val="24"/>
        </w:rPr>
        <w:t>ao longo do desenvolvimento das sociedades.</w:t>
      </w:r>
    </w:p>
    <w:p w14:paraId="2625976B" w14:textId="2EE529C6" w:rsidR="00577B42" w:rsidRDefault="00577B42" w:rsidP="00577B42">
      <w:pPr>
        <w:spacing w:after="0" w:line="360" w:lineRule="auto"/>
        <w:jc w:val="both"/>
        <w:rPr>
          <w:rFonts w:ascii="Times New Roman" w:hAnsi="Times New Roman" w:cs="Times New Roman"/>
          <w:color w:val="FF0000"/>
          <w:sz w:val="24"/>
          <w:szCs w:val="24"/>
        </w:rPr>
      </w:pPr>
      <w:r w:rsidRPr="00577B42">
        <w:rPr>
          <w:rFonts w:ascii="Times New Roman" w:hAnsi="Times New Roman" w:cs="Times New Roman"/>
          <w:color w:val="FF0000"/>
          <w:sz w:val="24"/>
          <w:szCs w:val="24"/>
        </w:rPr>
        <w:t>BNCC: (EF09GE</w:t>
      </w:r>
      <w:r w:rsidR="00BE4151">
        <w:rPr>
          <w:rFonts w:ascii="Times New Roman" w:hAnsi="Times New Roman" w:cs="Times New Roman"/>
          <w:color w:val="FF0000"/>
          <w:sz w:val="24"/>
          <w:szCs w:val="24"/>
        </w:rPr>
        <w:t>11</w:t>
      </w:r>
      <w:r w:rsidRPr="00577B42">
        <w:rPr>
          <w:rFonts w:ascii="Times New Roman" w:hAnsi="Times New Roman" w:cs="Times New Roman"/>
          <w:color w:val="FF0000"/>
          <w:sz w:val="24"/>
          <w:szCs w:val="24"/>
        </w:rPr>
        <w:t xml:space="preserve">) </w:t>
      </w:r>
      <w:r w:rsidR="00BE4151" w:rsidRPr="00BE4151">
        <w:rPr>
          <w:rFonts w:ascii="Times New Roman" w:hAnsi="Times New Roman" w:cs="Times New Roman"/>
          <w:color w:val="FF0000"/>
          <w:sz w:val="24"/>
          <w:szCs w:val="24"/>
        </w:rPr>
        <w:t>Relacionar as mudanças técnicas e científicas decorrentes do processo de industrialização com as transformações no trabalho em diferentes regiões do mundo e suas consequências no Brasil.</w:t>
      </w:r>
    </w:p>
    <w:p w14:paraId="197054F7" w14:textId="00B8F4E1" w:rsidR="00577B42" w:rsidRDefault="00577B42" w:rsidP="00577B42">
      <w:pPr>
        <w:spacing w:after="0" w:line="360" w:lineRule="auto"/>
        <w:jc w:val="both"/>
        <w:rPr>
          <w:rFonts w:ascii="Times New Roman" w:hAnsi="Times New Roman" w:cs="Times New Roman"/>
          <w:color w:val="FF0000"/>
          <w:sz w:val="24"/>
          <w:szCs w:val="24"/>
        </w:rPr>
      </w:pPr>
      <w:r w:rsidRPr="00577B42">
        <w:rPr>
          <w:rFonts w:ascii="Times New Roman" w:hAnsi="Times New Roman" w:cs="Times New Roman"/>
          <w:color w:val="FF0000"/>
          <w:sz w:val="24"/>
          <w:szCs w:val="24"/>
        </w:rPr>
        <w:t>a)</w:t>
      </w:r>
      <w:r w:rsidRPr="00577B42">
        <w:rPr>
          <w:rFonts w:ascii="Times New Roman" w:hAnsi="Times New Roman" w:cs="Times New Roman"/>
          <w:color w:val="FF0000"/>
          <w:sz w:val="24"/>
          <w:szCs w:val="24"/>
        </w:rPr>
        <w:tab/>
        <w:t xml:space="preserve">INCORRETA. </w:t>
      </w:r>
      <w:r w:rsidR="00BE4151">
        <w:rPr>
          <w:rFonts w:ascii="Times New Roman" w:hAnsi="Times New Roman" w:cs="Times New Roman"/>
          <w:color w:val="FF0000"/>
          <w:sz w:val="24"/>
          <w:szCs w:val="24"/>
        </w:rPr>
        <w:t xml:space="preserve">O trecho não destaca a possibilidade de renovação da </w:t>
      </w:r>
      <w:r w:rsidR="00966329">
        <w:rPr>
          <w:rFonts w:ascii="Times New Roman" w:hAnsi="Times New Roman" w:cs="Times New Roman"/>
          <w:color w:val="FF0000"/>
          <w:sz w:val="24"/>
          <w:szCs w:val="24"/>
        </w:rPr>
        <w:t>mão-de-</w:t>
      </w:r>
      <w:proofErr w:type="gramStart"/>
      <w:r w:rsidR="00966329">
        <w:rPr>
          <w:rFonts w:ascii="Times New Roman" w:hAnsi="Times New Roman" w:cs="Times New Roman"/>
          <w:color w:val="FF0000"/>
          <w:sz w:val="24"/>
          <w:szCs w:val="24"/>
        </w:rPr>
        <w:t xml:space="preserve">obra </w:t>
      </w:r>
      <w:r w:rsidR="00BE4151">
        <w:rPr>
          <w:rFonts w:ascii="Times New Roman" w:hAnsi="Times New Roman" w:cs="Times New Roman"/>
          <w:color w:val="FF0000"/>
          <w:sz w:val="24"/>
          <w:szCs w:val="24"/>
        </w:rPr>
        <w:t xml:space="preserve"> por</w:t>
      </w:r>
      <w:proofErr w:type="gramEnd"/>
      <w:r w:rsidR="00BE4151">
        <w:rPr>
          <w:rFonts w:ascii="Times New Roman" w:hAnsi="Times New Roman" w:cs="Times New Roman"/>
          <w:color w:val="FF0000"/>
          <w:sz w:val="24"/>
          <w:szCs w:val="24"/>
        </w:rPr>
        <w:t xml:space="preserve"> conta da introdução de tecnologias no ambiente de trabalho.</w:t>
      </w:r>
    </w:p>
    <w:p w14:paraId="74CE4085" w14:textId="3CCA647A" w:rsidR="00577B42" w:rsidRDefault="00577B42" w:rsidP="00577B42">
      <w:pPr>
        <w:spacing w:after="0" w:line="360" w:lineRule="auto"/>
        <w:jc w:val="both"/>
        <w:rPr>
          <w:rFonts w:ascii="Times New Roman" w:hAnsi="Times New Roman" w:cs="Times New Roman"/>
          <w:color w:val="FF0000"/>
          <w:sz w:val="24"/>
          <w:szCs w:val="24"/>
        </w:rPr>
      </w:pPr>
      <w:r w:rsidRPr="00577B42">
        <w:rPr>
          <w:rFonts w:ascii="Times New Roman" w:hAnsi="Times New Roman" w:cs="Times New Roman"/>
          <w:color w:val="FF0000"/>
          <w:sz w:val="24"/>
          <w:szCs w:val="24"/>
        </w:rPr>
        <w:t>b)</w:t>
      </w:r>
      <w:r w:rsidRPr="00577B42">
        <w:rPr>
          <w:rFonts w:ascii="Times New Roman" w:hAnsi="Times New Roman" w:cs="Times New Roman"/>
          <w:color w:val="FF0000"/>
          <w:sz w:val="24"/>
          <w:szCs w:val="24"/>
        </w:rPr>
        <w:tab/>
        <w:t>CORRETA:</w:t>
      </w:r>
      <w:r w:rsidR="00BE4151">
        <w:rPr>
          <w:rFonts w:ascii="Times New Roman" w:hAnsi="Times New Roman" w:cs="Times New Roman"/>
          <w:color w:val="FF0000"/>
          <w:sz w:val="24"/>
          <w:szCs w:val="24"/>
        </w:rPr>
        <w:t xml:space="preserve"> A introdução da inteligência artificial no mundo do trabalho apresenta potencial de ampliar o desemprego estrutural, ou seja, o fechamento de postos de trabalho por conta do uso da tecnologia</w:t>
      </w:r>
      <w:r w:rsidRPr="00577B42">
        <w:rPr>
          <w:rFonts w:ascii="Times New Roman" w:hAnsi="Times New Roman" w:cs="Times New Roman"/>
          <w:color w:val="FF0000"/>
          <w:sz w:val="24"/>
          <w:szCs w:val="24"/>
        </w:rPr>
        <w:t xml:space="preserve">. </w:t>
      </w:r>
    </w:p>
    <w:p w14:paraId="1456792C" w14:textId="1B587BFF" w:rsidR="00577B42" w:rsidRDefault="00577B42" w:rsidP="00577B42">
      <w:pPr>
        <w:spacing w:after="0" w:line="360" w:lineRule="auto"/>
        <w:jc w:val="both"/>
        <w:rPr>
          <w:rFonts w:ascii="Times New Roman" w:hAnsi="Times New Roman" w:cs="Times New Roman"/>
          <w:color w:val="FF0000"/>
          <w:sz w:val="24"/>
          <w:szCs w:val="24"/>
        </w:rPr>
      </w:pPr>
      <w:r w:rsidRPr="00577B42">
        <w:rPr>
          <w:rFonts w:ascii="Times New Roman" w:hAnsi="Times New Roman" w:cs="Times New Roman"/>
          <w:color w:val="FF0000"/>
          <w:sz w:val="24"/>
          <w:szCs w:val="24"/>
        </w:rPr>
        <w:t>c)</w:t>
      </w:r>
      <w:r w:rsidRPr="00577B42">
        <w:rPr>
          <w:rFonts w:ascii="Times New Roman" w:hAnsi="Times New Roman" w:cs="Times New Roman"/>
          <w:color w:val="FF0000"/>
          <w:sz w:val="24"/>
          <w:szCs w:val="24"/>
        </w:rPr>
        <w:tab/>
        <w:t xml:space="preserve">INCORRETA. </w:t>
      </w:r>
      <w:r w:rsidR="00BE4151">
        <w:rPr>
          <w:rFonts w:ascii="Times New Roman" w:hAnsi="Times New Roman" w:cs="Times New Roman"/>
          <w:color w:val="FF0000"/>
          <w:sz w:val="24"/>
          <w:szCs w:val="24"/>
        </w:rPr>
        <w:t>O trecho não destaca uma situação em que seja apreendida a possibilidade de desemprego conjuntural.</w:t>
      </w:r>
    </w:p>
    <w:p w14:paraId="18410231" w14:textId="64083860" w:rsidR="00577B42" w:rsidRDefault="00577B42" w:rsidP="00577B42">
      <w:pPr>
        <w:spacing w:after="0" w:line="360" w:lineRule="auto"/>
        <w:jc w:val="both"/>
        <w:rPr>
          <w:rFonts w:ascii="Times New Roman" w:hAnsi="Times New Roman" w:cs="Times New Roman"/>
          <w:color w:val="FF0000"/>
          <w:sz w:val="24"/>
          <w:szCs w:val="24"/>
        </w:rPr>
      </w:pPr>
      <w:r w:rsidRPr="00577B42">
        <w:rPr>
          <w:rFonts w:ascii="Times New Roman" w:hAnsi="Times New Roman" w:cs="Times New Roman"/>
          <w:color w:val="FF0000"/>
          <w:sz w:val="24"/>
          <w:szCs w:val="24"/>
        </w:rPr>
        <w:t>d)</w:t>
      </w:r>
      <w:r w:rsidRPr="00577B42">
        <w:rPr>
          <w:rFonts w:ascii="Times New Roman" w:hAnsi="Times New Roman" w:cs="Times New Roman"/>
          <w:color w:val="FF0000"/>
          <w:sz w:val="24"/>
          <w:szCs w:val="24"/>
        </w:rPr>
        <w:tab/>
      </w:r>
      <w:r>
        <w:rPr>
          <w:rFonts w:ascii="Times New Roman" w:hAnsi="Times New Roman" w:cs="Times New Roman"/>
          <w:color w:val="FF0000"/>
          <w:sz w:val="24"/>
          <w:szCs w:val="24"/>
        </w:rPr>
        <w:t>IN</w:t>
      </w:r>
      <w:r w:rsidRPr="00577B42">
        <w:rPr>
          <w:rFonts w:ascii="Times New Roman" w:hAnsi="Times New Roman" w:cs="Times New Roman"/>
          <w:color w:val="FF0000"/>
          <w:sz w:val="24"/>
          <w:szCs w:val="24"/>
        </w:rPr>
        <w:t xml:space="preserve">CORRETA. </w:t>
      </w:r>
      <w:r w:rsidR="0057119E">
        <w:rPr>
          <w:rFonts w:ascii="Times New Roman" w:hAnsi="Times New Roman" w:cs="Times New Roman"/>
          <w:color w:val="FF0000"/>
          <w:sz w:val="24"/>
          <w:szCs w:val="24"/>
        </w:rPr>
        <w:t>Pelo contrário, a introdução de tecnologias no ambiente de trabalho tende a reduzir postos de trabalho tidos como manuais.</w:t>
      </w:r>
    </w:p>
    <w:p w14:paraId="2A67B4A3" w14:textId="3E58371A" w:rsidR="0057119E" w:rsidRDefault="0057119E" w:rsidP="00577B42">
      <w:pPr>
        <w:spacing w:after="0" w:line="360" w:lineRule="auto"/>
        <w:jc w:val="both"/>
        <w:rPr>
          <w:rFonts w:ascii="Times New Roman" w:hAnsi="Times New Roman" w:cs="Times New Roman"/>
          <w:sz w:val="24"/>
          <w:szCs w:val="24"/>
        </w:rPr>
      </w:pPr>
      <w:r w:rsidRPr="0057119E">
        <w:rPr>
          <w:rFonts w:ascii="Times New Roman" w:hAnsi="Times New Roman" w:cs="Times New Roman"/>
          <w:sz w:val="24"/>
          <w:szCs w:val="24"/>
        </w:rPr>
        <w:t>2.</w:t>
      </w:r>
      <w:r>
        <w:rPr>
          <w:rFonts w:ascii="Times New Roman" w:hAnsi="Times New Roman" w:cs="Times New Roman"/>
          <w:sz w:val="24"/>
          <w:szCs w:val="24"/>
        </w:rPr>
        <w:t xml:space="preserve"> </w:t>
      </w:r>
      <w:r w:rsidRPr="0057119E">
        <w:rPr>
          <w:rFonts w:ascii="Times New Roman" w:hAnsi="Times New Roman" w:cs="Times New Roman"/>
          <w:sz w:val="24"/>
          <w:szCs w:val="24"/>
        </w:rPr>
        <w:t xml:space="preserve"> </w:t>
      </w:r>
      <w:r w:rsidR="00823483">
        <w:rPr>
          <w:rFonts w:ascii="Times New Roman" w:hAnsi="Times New Roman" w:cs="Times New Roman"/>
          <w:sz w:val="24"/>
          <w:szCs w:val="24"/>
        </w:rPr>
        <w:t>Leia o trecho a seguir:</w:t>
      </w:r>
    </w:p>
    <w:p w14:paraId="5946BF87" w14:textId="0DA0A721" w:rsidR="00823483" w:rsidRPr="00823483" w:rsidRDefault="00823483" w:rsidP="00823483">
      <w:pPr>
        <w:spacing w:after="0" w:line="360" w:lineRule="auto"/>
        <w:ind w:firstLine="709"/>
        <w:jc w:val="both"/>
        <w:rPr>
          <w:rFonts w:ascii="Times New Roman" w:hAnsi="Times New Roman" w:cs="Times New Roman"/>
          <w:i/>
          <w:iCs/>
          <w:sz w:val="24"/>
          <w:szCs w:val="24"/>
        </w:rPr>
      </w:pPr>
      <w:r w:rsidRPr="00823483">
        <w:rPr>
          <w:rFonts w:ascii="Times New Roman" w:hAnsi="Times New Roman" w:cs="Times New Roman"/>
          <w:i/>
          <w:iCs/>
          <w:sz w:val="24"/>
          <w:szCs w:val="24"/>
        </w:rPr>
        <w:t xml:space="preserve">A mecanização no campo cresceu nos últimos anos no Brasil. O número de tratores passou de 820.718 para 1.229.907, um aumento de cerca de 50% e os </w:t>
      </w:r>
      <w:r w:rsidRPr="00823483">
        <w:rPr>
          <w:rFonts w:ascii="Times New Roman" w:hAnsi="Times New Roman" w:cs="Times New Roman"/>
          <w:i/>
          <w:iCs/>
          <w:sz w:val="24"/>
          <w:szCs w:val="24"/>
        </w:rPr>
        <w:lastRenderedPageBreak/>
        <w:t xml:space="preserve">estabelecimentos que possuíam colheitadeiras passaram de 116 mil para 172 mil (cerca de 48%) e o de </w:t>
      </w:r>
      <w:proofErr w:type="spellStart"/>
      <w:r w:rsidRPr="00823483">
        <w:rPr>
          <w:rFonts w:ascii="Times New Roman" w:hAnsi="Times New Roman" w:cs="Times New Roman"/>
          <w:i/>
          <w:iCs/>
          <w:sz w:val="24"/>
          <w:szCs w:val="24"/>
        </w:rPr>
        <w:t>adubadeiras</w:t>
      </w:r>
      <w:proofErr w:type="spellEnd"/>
      <w:r w:rsidRPr="00823483">
        <w:rPr>
          <w:rFonts w:ascii="Times New Roman" w:hAnsi="Times New Roman" w:cs="Times New Roman"/>
          <w:i/>
          <w:iCs/>
          <w:sz w:val="24"/>
          <w:szCs w:val="24"/>
        </w:rPr>
        <w:t xml:space="preserve"> de 147,8 mil para 253,6 mil (mais de 70%).</w:t>
      </w:r>
    </w:p>
    <w:p w14:paraId="1923999F" w14:textId="3CB6297E" w:rsidR="00823483" w:rsidRPr="00823483" w:rsidRDefault="00823483" w:rsidP="00823483">
      <w:pPr>
        <w:spacing w:after="0" w:line="360" w:lineRule="auto"/>
        <w:ind w:firstLine="709"/>
        <w:jc w:val="both"/>
        <w:rPr>
          <w:rFonts w:ascii="Times New Roman" w:hAnsi="Times New Roman" w:cs="Times New Roman"/>
          <w:i/>
          <w:iCs/>
          <w:sz w:val="24"/>
          <w:szCs w:val="24"/>
        </w:rPr>
      </w:pPr>
      <w:r w:rsidRPr="00823483">
        <w:rPr>
          <w:rFonts w:ascii="Times New Roman" w:hAnsi="Times New Roman" w:cs="Times New Roman"/>
          <w:i/>
          <w:iCs/>
          <w:sz w:val="24"/>
          <w:szCs w:val="24"/>
        </w:rPr>
        <w:t xml:space="preserve">Por outro lado, o número total de pessoas ocupadas nos estabelecimentos agropecuários no Brasil somou 15.105.125, entre produtores, pessoas com laços de parentesco e empregados temporários ou permanentes. O número total </w:t>
      </w:r>
      <w:proofErr w:type="gramStart"/>
      <w:r w:rsidRPr="00823483">
        <w:rPr>
          <w:rFonts w:ascii="Times New Roman" w:hAnsi="Times New Roman" w:cs="Times New Roman"/>
          <w:i/>
          <w:iCs/>
          <w:sz w:val="24"/>
          <w:szCs w:val="24"/>
        </w:rPr>
        <w:t>caiu em</w:t>
      </w:r>
      <w:proofErr w:type="gramEnd"/>
      <w:r w:rsidRPr="00823483">
        <w:rPr>
          <w:rFonts w:ascii="Times New Roman" w:hAnsi="Times New Roman" w:cs="Times New Roman"/>
          <w:i/>
          <w:iCs/>
          <w:sz w:val="24"/>
          <w:szCs w:val="24"/>
        </w:rPr>
        <w:t xml:space="preserve"> 1,5 milhão de pessoas e a média por estabelecimento caiu de 3,2 em 2006 para 3 em 2017.</w:t>
      </w:r>
    </w:p>
    <w:p w14:paraId="33629E37" w14:textId="015D31F3" w:rsidR="00823483" w:rsidRPr="00823483" w:rsidRDefault="00823483" w:rsidP="00823483">
      <w:pPr>
        <w:spacing w:after="0" w:line="240" w:lineRule="auto"/>
        <w:jc w:val="right"/>
        <w:rPr>
          <w:rFonts w:ascii="Times New Roman" w:hAnsi="Times New Roman" w:cs="Times New Roman"/>
          <w:sz w:val="24"/>
          <w:szCs w:val="24"/>
          <w:vertAlign w:val="subscript"/>
        </w:rPr>
      </w:pPr>
      <w:r w:rsidRPr="00823483">
        <w:rPr>
          <w:rFonts w:ascii="Times New Roman" w:hAnsi="Times New Roman" w:cs="Times New Roman"/>
          <w:sz w:val="24"/>
          <w:szCs w:val="24"/>
          <w:vertAlign w:val="subscript"/>
        </w:rPr>
        <w:t>Disponível em: https://exame.com/economia/com-mecanizacao-em-alta-15-milhao-de-pessoas-deixaram-o-campo/. Acesso em 10 mar. 2023.</w:t>
      </w:r>
    </w:p>
    <w:p w14:paraId="541D71FC" w14:textId="77777777" w:rsidR="00823483" w:rsidRDefault="00823483" w:rsidP="00F807F9">
      <w:pPr>
        <w:spacing w:after="0" w:line="360" w:lineRule="auto"/>
        <w:jc w:val="both"/>
        <w:rPr>
          <w:rFonts w:ascii="Times New Roman" w:hAnsi="Times New Roman" w:cs="Times New Roman"/>
          <w:color w:val="FF0000"/>
          <w:sz w:val="24"/>
          <w:szCs w:val="24"/>
        </w:rPr>
      </w:pPr>
    </w:p>
    <w:p w14:paraId="201DA455" w14:textId="3D560D94" w:rsidR="00823483" w:rsidRDefault="00823483" w:rsidP="00F807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 partir da leitura do texto, apreende-se que a mecanização das atividades agrícolas</w:t>
      </w:r>
    </w:p>
    <w:p w14:paraId="5E122B37" w14:textId="7226DD14" w:rsidR="00823483" w:rsidRDefault="00823483" w:rsidP="00823483">
      <w:pPr>
        <w:pStyle w:val="PargrafodaLista"/>
        <w:numPr>
          <w:ilvl w:val="0"/>
          <w:numId w:val="21"/>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tem retirado postos de trabalho no campo.</w:t>
      </w:r>
    </w:p>
    <w:p w14:paraId="37D167CD" w14:textId="77777777" w:rsidR="00823483" w:rsidRDefault="00823483" w:rsidP="00823483">
      <w:pPr>
        <w:pStyle w:val="PargrafodaLista"/>
        <w:numPr>
          <w:ilvl w:val="0"/>
          <w:numId w:val="21"/>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tem aumentado a produtividade dos trabalhadores.</w:t>
      </w:r>
    </w:p>
    <w:p w14:paraId="11DF7571" w14:textId="53BFD72E" w:rsidR="00823483" w:rsidRDefault="00823483" w:rsidP="00823483">
      <w:pPr>
        <w:pStyle w:val="PargrafodaLista"/>
        <w:numPr>
          <w:ilvl w:val="0"/>
          <w:numId w:val="21"/>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tem ampliado as possibilidades laborais de atuação no campo.</w:t>
      </w:r>
    </w:p>
    <w:p w14:paraId="35326F03" w14:textId="355BF14D" w:rsidR="00823483" w:rsidRDefault="00823483" w:rsidP="00823483">
      <w:pPr>
        <w:pStyle w:val="PargrafodaLista"/>
        <w:numPr>
          <w:ilvl w:val="0"/>
          <w:numId w:val="21"/>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tem reforçado a permanência dos trabalhadores do campo no meio rural. </w:t>
      </w:r>
    </w:p>
    <w:p w14:paraId="25AC3AB0" w14:textId="77777777" w:rsidR="00823483" w:rsidRPr="00823483" w:rsidRDefault="00823483" w:rsidP="00823483">
      <w:pPr>
        <w:spacing w:after="0" w:line="360" w:lineRule="auto"/>
        <w:jc w:val="both"/>
        <w:rPr>
          <w:rFonts w:ascii="Times New Roman" w:hAnsi="Times New Roman" w:cs="Times New Roman"/>
          <w:color w:val="FF0000"/>
          <w:sz w:val="24"/>
          <w:szCs w:val="24"/>
        </w:rPr>
      </w:pPr>
      <w:r w:rsidRPr="00823483">
        <w:rPr>
          <w:rFonts w:ascii="Times New Roman" w:hAnsi="Times New Roman" w:cs="Times New Roman"/>
          <w:color w:val="FF0000"/>
          <w:sz w:val="24"/>
          <w:szCs w:val="24"/>
        </w:rPr>
        <w:t>SAEB: Trata dos processos de produção e circulação de pessoas e mercadorias, bem como das diversas relações de trabalho estabelecidas ao longo do desenvolvimento das sociedades.</w:t>
      </w:r>
    </w:p>
    <w:p w14:paraId="5B542B8E" w14:textId="77777777" w:rsidR="00823483" w:rsidRPr="00823483" w:rsidRDefault="00823483" w:rsidP="00823483">
      <w:pPr>
        <w:spacing w:after="0" w:line="360" w:lineRule="auto"/>
        <w:jc w:val="both"/>
        <w:rPr>
          <w:rFonts w:ascii="Times New Roman" w:hAnsi="Times New Roman" w:cs="Times New Roman"/>
          <w:color w:val="FF0000"/>
          <w:sz w:val="24"/>
          <w:szCs w:val="24"/>
        </w:rPr>
      </w:pPr>
      <w:r w:rsidRPr="00823483">
        <w:rPr>
          <w:rFonts w:ascii="Times New Roman" w:hAnsi="Times New Roman" w:cs="Times New Roman"/>
          <w:color w:val="FF0000"/>
          <w:sz w:val="24"/>
          <w:szCs w:val="24"/>
        </w:rPr>
        <w:t>BNCC: (EF09GE11) Relacionar as mudanças técnicas e científicas decorrentes do processo de industrialização com as transformações no trabalho em diferentes regiões do mundo e suas consequências no Brasil.</w:t>
      </w:r>
    </w:p>
    <w:p w14:paraId="4717DA93" w14:textId="0982B366" w:rsidR="00823483" w:rsidRPr="00823483" w:rsidRDefault="00823483" w:rsidP="00823483">
      <w:pPr>
        <w:spacing w:after="0" w:line="360" w:lineRule="auto"/>
        <w:jc w:val="both"/>
        <w:rPr>
          <w:rFonts w:ascii="Times New Roman" w:hAnsi="Times New Roman" w:cs="Times New Roman"/>
          <w:color w:val="FF0000"/>
          <w:sz w:val="24"/>
          <w:szCs w:val="24"/>
        </w:rPr>
      </w:pPr>
      <w:r w:rsidRPr="00823483">
        <w:rPr>
          <w:rFonts w:ascii="Times New Roman" w:hAnsi="Times New Roman" w:cs="Times New Roman"/>
          <w:color w:val="FF0000"/>
          <w:sz w:val="24"/>
          <w:szCs w:val="24"/>
        </w:rPr>
        <w:t>a)</w:t>
      </w:r>
      <w:r w:rsidRPr="00823483">
        <w:rPr>
          <w:rFonts w:ascii="Times New Roman" w:hAnsi="Times New Roman" w:cs="Times New Roman"/>
          <w:color w:val="FF0000"/>
          <w:sz w:val="24"/>
          <w:szCs w:val="24"/>
        </w:rPr>
        <w:tab/>
        <w:t xml:space="preserve">CORRETA. </w:t>
      </w:r>
      <w:r w:rsidR="00E63D4E">
        <w:rPr>
          <w:rFonts w:ascii="Times New Roman" w:hAnsi="Times New Roman" w:cs="Times New Roman"/>
          <w:color w:val="FF0000"/>
          <w:sz w:val="24"/>
          <w:szCs w:val="24"/>
        </w:rPr>
        <w:t xml:space="preserve">Concomitantemente à ampliação da mecanização do campo, percebe-se que ocorre a redução dos postos de trabalho, ou seja, as máquinas têm reduzido a necessidade da </w:t>
      </w:r>
      <w:r w:rsidR="00966329">
        <w:rPr>
          <w:rFonts w:ascii="Times New Roman" w:hAnsi="Times New Roman" w:cs="Times New Roman"/>
          <w:color w:val="FF0000"/>
          <w:sz w:val="24"/>
          <w:szCs w:val="24"/>
        </w:rPr>
        <w:t>mão-de-</w:t>
      </w:r>
      <w:proofErr w:type="gramStart"/>
      <w:r w:rsidR="00966329">
        <w:rPr>
          <w:rFonts w:ascii="Times New Roman" w:hAnsi="Times New Roman" w:cs="Times New Roman"/>
          <w:color w:val="FF0000"/>
          <w:sz w:val="24"/>
          <w:szCs w:val="24"/>
        </w:rPr>
        <w:t xml:space="preserve">obra </w:t>
      </w:r>
      <w:r w:rsidR="00E63D4E">
        <w:rPr>
          <w:rFonts w:ascii="Times New Roman" w:hAnsi="Times New Roman" w:cs="Times New Roman"/>
          <w:color w:val="FF0000"/>
          <w:sz w:val="24"/>
          <w:szCs w:val="24"/>
        </w:rPr>
        <w:t xml:space="preserve"> no</w:t>
      </w:r>
      <w:proofErr w:type="gramEnd"/>
      <w:r w:rsidR="00E63D4E">
        <w:rPr>
          <w:rFonts w:ascii="Times New Roman" w:hAnsi="Times New Roman" w:cs="Times New Roman"/>
          <w:color w:val="FF0000"/>
          <w:sz w:val="24"/>
          <w:szCs w:val="24"/>
        </w:rPr>
        <w:t xml:space="preserve"> campo.</w:t>
      </w:r>
    </w:p>
    <w:p w14:paraId="79291A22" w14:textId="6876BE66" w:rsidR="00823483" w:rsidRPr="00823483" w:rsidRDefault="00823483" w:rsidP="00823483">
      <w:pPr>
        <w:spacing w:after="0" w:line="360" w:lineRule="auto"/>
        <w:jc w:val="both"/>
        <w:rPr>
          <w:rFonts w:ascii="Times New Roman" w:hAnsi="Times New Roman" w:cs="Times New Roman"/>
          <w:color w:val="FF0000"/>
          <w:sz w:val="24"/>
          <w:szCs w:val="24"/>
        </w:rPr>
      </w:pPr>
      <w:r w:rsidRPr="00823483">
        <w:rPr>
          <w:rFonts w:ascii="Times New Roman" w:hAnsi="Times New Roman" w:cs="Times New Roman"/>
          <w:color w:val="FF0000"/>
          <w:sz w:val="24"/>
          <w:szCs w:val="24"/>
        </w:rPr>
        <w:t>b)</w:t>
      </w:r>
      <w:r w:rsidRPr="00823483">
        <w:rPr>
          <w:rFonts w:ascii="Times New Roman" w:hAnsi="Times New Roman" w:cs="Times New Roman"/>
          <w:color w:val="FF0000"/>
          <w:sz w:val="24"/>
          <w:szCs w:val="24"/>
        </w:rPr>
        <w:tab/>
      </w:r>
      <w:r>
        <w:rPr>
          <w:rFonts w:ascii="Times New Roman" w:hAnsi="Times New Roman" w:cs="Times New Roman"/>
          <w:color w:val="FF0000"/>
          <w:sz w:val="24"/>
          <w:szCs w:val="24"/>
        </w:rPr>
        <w:t>IN</w:t>
      </w:r>
      <w:r w:rsidRPr="00823483">
        <w:rPr>
          <w:rFonts w:ascii="Times New Roman" w:hAnsi="Times New Roman" w:cs="Times New Roman"/>
          <w:color w:val="FF0000"/>
          <w:sz w:val="24"/>
          <w:szCs w:val="24"/>
        </w:rPr>
        <w:t xml:space="preserve">CORRETA: </w:t>
      </w:r>
      <w:r w:rsidR="00E63D4E">
        <w:rPr>
          <w:rFonts w:ascii="Times New Roman" w:hAnsi="Times New Roman" w:cs="Times New Roman"/>
          <w:color w:val="FF0000"/>
          <w:sz w:val="24"/>
          <w:szCs w:val="24"/>
        </w:rPr>
        <w:t>O trecho não faz destaque ao aumento da produtividade do campo</w:t>
      </w:r>
      <w:r w:rsidRPr="00823483">
        <w:rPr>
          <w:rFonts w:ascii="Times New Roman" w:hAnsi="Times New Roman" w:cs="Times New Roman"/>
          <w:color w:val="FF0000"/>
          <w:sz w:val="24"/>
          <w:szCs w:val="24"/>
        </w:rPr>
        <w:t xml:space="preserve">. </w:t>
      </w:r>
    </w:p>
    <w:p w14:paraId="38DC774C" w14:textId="64957F76" w:rsidR="00823483" w:rsidRPr="00823483" w:rsidRDefault="00823483" w:rsidP="00823483">
      <w:pPr>
        <w:spacing w:after="0" w:line="360" w:lineRule="auto"/>
        <w:jc w:val="both"/>
        <w:rPr>
          <w:rFonts w:ascii="Times New Roman" w:hAnsi="Times New Roman" w:cs="Times New Roman"/>
          <w:color w:val="FF0000"/>
          <w:sz w:val="24"/>
          <w:szCs w:val="24"/>
        </w:rPr>
      </w:pPr>
      <w:r w:rsidRPr="00823483">
        <w:rPr>
          <w:rFonts w:ascii="Times New Roman" w:hAnsi="Times New Roman" w:cs="Times New Roman"/>
          <w:color w:val="FF0000"/>
          <w:sz w:val="24"/>
          <w:szCs w:val="24"/>
        </w:rPr>
        <w:t>c)</w:t>
      </w:r>
      <w:r w:rsidRPr="00823483">
        <w:rPr>
          <w:rFonts w:ascii="Times New Roman" w:hAnsi="Times New Roman" w:cs="Times New Roman"/>
          <w:color w:val="FF0000"/>
          <w:sz w:val="24"/>
          <w:szCs w:val="24"/>
        </w:rPr>
        <w:tab/>
        <w:t xml:space="preserve">INCORRETA. </w:t>
      </w:r>
      <w:r w:rsidR="00E63D4E">
        <w:rPr>
          <w:rFonts w:ascii="Times New Roman" w:hAnsi="Times New Roman" w:cs="Times New Roman"/>
          <w:color w:val="FF0000"/>
          <w:sz w:val="24"/>
          <w:szCs w:val="24"/>
        </w:rPr>
        <w:t>Pelo contrário, percebe-se que a mecanização tem sido um dos motivos da diminuição dos postos de trabalho no campo.</w:t>
      </w:r>
    </w:p>
    <w:p w14:paraId="7CD97CA4" w14:textId="5B17A402" w:rsidR="00823483" w:rsidRPr="00823483" w:rsidRDefault="00823483" w:rsidP="00823483">
      <w:pPr>
        <w:spacing w:after="0" w:line="360" w:lineRule="auto"/>
        <w:jc w:val="both"/>
        <w:rPr>
          <w:rFonts w:ascii="Times New Roman" w:hAnsi="Times New Roman" w:cs="Times New Roman"/>
          <w:color w:val="FF0000"/>
          <w:sz w:val="24"/>
          <w:szCs w:val="24"/>
        </w:rPr>
      </w:pPr>
      <w:r w:rsidRPr="00823483">
        <w:rPr>
          <w:rFonts w:ascii="Times New Roman" w:hAnsi="Times New Roman" w:cs="Times New Roman"/>
          <w:color w:val="FF0000"/>
          <w:sz w:val="24"/>
          <w:szCs w:val="24"/>
        </w:rPr>
        <w:t>d)</w:t>
      </w:r>
      <w:r w:rsidRPr="00823483">
        <w:rPr>
          <w:rFonts w:ascii="Times New Roman" w:hAnsi="Times New Roman" w:cs="Times New Roman"/>
          <w:color w:val="FF0000"/>
          <w:sz w:val="24"/>
          <w:szCs w:val="24"/>
        </w:rPr>
        <w:tab/>
        <w:t xml:space="preserve">INCORRETA. Pelo contrário, </w:t>
      </w:r>
      <w:r w:rsidR="00E63D4E">
        <w:rPr>
          <w:rFonts w:ascii="Times New Roman" w:hAnsi="Times New Roman" w:cs="Times New Roman"/>
          <w:color w:val="FF0000"/>
          <w:sz w:val="24"/>
          <w:szCs w:val="24"/>
        </w:rPr>
        <w:t>a perda de postos de trabalho tem sido um dos fatores de expulsão da população no meio rural brasileiro</w:t>
      </w:r>
      <w:r w:rsidRPr="00823483">
        <w:rPr>
          <w:rFonts w:ascii="Times New Roman" w:hAnsi="Times New Roman" w:cs="Times New Roman"/>
          <w:color w:val="FF0000"/>
          <w:sz w:val="24"/>
          <w:szCs w:val="24"/>
        </w:rPr>
        <w:t>.</w:t>
      </w:r>
    </w:p>
    <w:p w14:paraId="2344E905" w14:textId="1C67A760" w:rsidR="00823483" w:rsidRDefault="00E63D4E" w:rsidP="00E63D4E">
      <w:pPr>
        <w:pStyle w:val="PargrafodaLista"/>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3. </w:t>
      </w:r>
      <w:r w:rsidR="001E6C79">
        <w:rPr>
          <w:rFonts w:ascii="Times New Roman" w:hAnsi="Times New Roman" w:cs="Times New Roman"/>
          <w:sz w:val="24"/>
          <w:szCs w:val="24"/>
        </w:rPr>
        <w:t>Leia o trecho a seguir:</w:t>
      </w:r>
    </w:p>
    <w:p w14:paraId="4F8CD774" w14:textId="45BB9A69" w:rsidR="001E6C79" w:rsidRDefault="001E6C79" w:rsidP="001E6C79">
      <w:pPr>
        <w:pStyle w:val="PargrafodaLista"/>
        <w:spacing w:after="0" w:line="360" w:lineRule="auto"/>
        <w:ind w:left="0" w:firstLine="709"/>
        <w:jc w:val="both"/>
        <w:rPr>
          <w:rFonts w:ascii="Times New Roman" w:hAnsi="Times New Roman" w:cs="Times New Roman"/>
          <w:i/>
          <w:iCs/>
          <w:sz w:val="24"/>
          <w:szCs w:val="24"/>
        </w:rPr>
      </w:pPr>
      <w:r w:rsidRPr="001E6C79">
        <w:rPr>
          <w:rFonts w:ascii="Times New Roman" w:hAnsi="Times New Roman" w:cs="Times New Roman"/>
          <w:i/>
          <w:iCs/>
          <w:sz w:val="24"/>
          <w:szCs w:val="24"/>
        </w:rPr>
        <w:t>No passado, o êxodo rural contribuiu para a urbanização do Brasil. No período 1950–1960, chegou a ser responsável por 17,4% do crescimento populacional das cidades, e foi muito importante nas duas décadas seguintes.</w:t>
      </w:r>
    </w:p>
    <w:p w14:paraId="491F982B" w14:textId="77BDF627" w:rsidR="001E6C79" w:rsidRPr="001E6C79" w:rsidRDefault="001E6C79" w:rsidP="001E6C79">
      <w:pPr>
        <w:pStyle w:val="PargrafodaLista"/>
        <w:spacing w:after="0" w:line="240" w:lineRule="auto"/>
        <w:ind w:left="0" w:firstLine="709"/>
        <w:jc w:val="right"/>
        <w:rPr>
          <w:rFonts w:ascii="Times New Roman" w:hAnsi="Times New Roman" w:cs="Times New Roman"/>
          <w:sz w:val="24"/>
          <w:szCs w:val="24"/>
          <w:vertAlign w:val="subscript"/>
        </w:rPr>
      </w:pPr>
      <w:r w:rsidRPr="001E6C79">
        <w:rPr>
          <w:rFonts w:ascii="Times New Roman" w:hAnsi="Times New Roman" w:cs="Times New Roman"/>
          <w:sz w:val="24"/>
          <w:szCs w:val="24"/>
          <w:vertAlign w:val="subscript"/>
        </w:rPr>
        <w:t xml:space="preserve">ALVES, Eliseu; SOUZA, Geraldo da Silva; MARRA, Renner. Êxodo e sua </w:t>
      </w:r>
      <w:proofErr w:type="gramStart"/>
      <w:r w:rsidRPr="001E6C79">
        <w:rPr>
          <w:rFonts w:ascii="Times New Roman" w:hAnsi="Times New Roman" w:cs="Times New Roman"/>
          <w:sz w:val="24"/>
          <w:szCs w:val="24"/>
          <w:vertAlign w:val="subscript"/>
        </w:rPr>
        <w:t>contribuição  à</w:t>
      </w:r>
      <w:proofErr w:type="gramEnd"/>
      <w:r w:rsidRPr="001E6C79">
        <w:rPr>
          <w:rFonts w:ascii="Times New Roman" w:hAnsi="Times New Roman" w:cs="Times New Roman"/>
          <w:sz w:val="24"/>
          <w:szCs w:val="24"/>
          <w:vertAlign w:val="subscript"/>
        </w:rPr>
        <w:t xml:space="preserve"> urbanização  de 1950 a 2010. Revista da Política Agrícola. Ano XX – No 2 – </w:t>
      </w:r>
      <w:proofErr w:type="gramStart"/>
      <w:r w:rsidRPr="001E6C79">
        <w:rPr>
          <w:rFonts w:ascii="Times New Roman" w:hAnsi="Times New Roman" w:cs="Times New Roman"/>
          <w:sz w:val="24"/>
          <w:szCs w:val="24"/>
          <w:vertAlign w:val="subscript"/>
        </w:rPr>
        <w:t>Abr.</w:t>
      </w:r>
      <w:proofErr w:type="gramEnd"/>
      <w:r w:rsidRPr="001E6C79">
        <w:rPr>
          <w:rFonts w:ascii="Times New Roman" w:hAnsi="Times New Roman" w:cs="Times New Roman"/>
          <w:sz w:val="24"/>
          <w:szCs w:val="24"/>
          <w:vertAlign w:val="subscript"/>
        </w:rPr>
        <w:t>/Maio/Jun. 2011.</w:t>
      </w:r>
    </w:p>
    <w:p w14:paraId="4D993F5C" w14:textId="66EB1568" w:rsidR="001E6C79" w:rsidRDefault="001E6C79" w:rsidP="001E6C7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Dos fatores que reforçaram este tipo de migração no país compreende-se</w:t>
      </w:r>
    </w:p>
    <w:p w14:paraId="39FFE9B1" w14:textId="702E1BBF" w:rsidR="001E6C79" w:rsidRPr="001E6C79" w:rsidRDefault="001E6C79" w:rsidP="001E6C79">
      <w:pPr>
        <w:pStyle w:val="PargrafodaLista"/>
        <w:numPr>
          <w:ilvl w:val="0"/>
          <w:numId w:val="22"/>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lastRenderedPageBreak/>
        <w:t>a mecanização do campo e a concentração fundiária.</w:t>
      </w:r>
    </w:p>
    <w:p w14:paraId="7B2D1D84" w14:textId="37041422" w:rsidR="001E6C79" w:rsidRPr="001E6C79" w:rsidRDefault="001E6C79" w:rsidP="001E6C79">
      <w:pPr>
        <w:pStyle w:val="PargrafodaLista"/>
        <w:numPr>
          <w:ilvl w:val="0"/>
          <w:numId w:val="22"/>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 redução das áreas urbanas e a política de cercamento agrário.</w:t>
      </w:r>
    </w:p>
    <w:p w14:paraId="5FBFFAD6" w14:textId="5D40B32A" w:rsidR="001E6C79" w:rsidRPr="001E6C79" w:rsidRDefault="001E6C79" w:rsidP="001E6C79">
      <w:pPr>
        <w:pStyle w:val="PargrafodaLista"/>
        <w:numPr>
          <w:ilvl w:val="0"/>
          <w:numId w:val="22"/>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o estímulo à produção de </w:t>
      </w:r>
      <w:r w:rsidRPr="001E6C79">
        <w:rPr>
          <w:rFonts w:ascii="Times New Roman" w:hAnsi="Times New Roman" w:cs="Times New Roman"/>
          <w:i/>
          <w:iCs/>
          <w:sz w:val="24"/>
          <w:szCs w:val="24"/>
        </w:rPr>
        <w:t>commodities</w:t>
      </w:r>
      <w:r>
        <w:rPr>
          <w:rFonts w:ascii="Times New Roman" w:hAnsi="Times New Roman" w:cs="Times New Roman"/>
          <w:sz w:val="24"/>
          <w:szCs w:val="24"/>
        </w:rPr>
        <w:t xml:space="preserve"> agrícolas e a luta pela reforma agrária. </w:t>
      </w:r>
    </w:p>
    <w:p w14:paraId="63828E84" w14:textId="5BFAADD0" w:rsidR="001E6C79" w:rsidRDefault="001E6C79" w:rsidP="001E6C79">
      <w:pPr>
        <w:pStyle w:val="PargrafodaLista"/>
        <w:numPr>
          <w:ilvl w:val="0"/>
          <w:numId w:val="22"/>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 internacionalização da produção do campo e o desincentivo à industrialização nacional.</w:t>
      </w:r>
    </w:p>
    <w:p w14:paraId="357FD841" w14:textId="77777777" w:rsidR="001E6C79" w:rsidRPr="001E6C79" w:rsidRDefault="001E6C79" w:rsidP="001E6C79">
      <w:pPr>
        <w:spacing w:after="0" w:line="360" w:lineRule="auto"/>
        <w:jc w:val="both"/>
        <w:rPr>
          <w:rFonts w:ascii="Times New Roman" w:hAnsi="Times New Roman" w:cs="Times New Roman"/>
          <w:color w:val="FF0000"/>
          <w:sz w:val="24"/>
          <w:szCs w:val="24"/>
        </w:rPr>
      </w:pPr>
      <w:r w:rsidRPr="001E6C79">
        <w:rPr>
          <w:rFonts w:ascii="Times New Roman" w:hAnsi="Times New Roman" w:cs="Times New Roman"/>
          <w:color w:val="FF0000"/>
          <w:sz w:val="24"/>
          <w:szCs w:val="24"/>
        </w:rPr>
        <w:t>SAEB: Trata dos processos de produção e circulação de pessoas e mercadorias, bem como das diversas relações de trabalho estabelecidas ao longo do desenvolvimento das sociedades.</w:t>
      </w:r>
    </w:p>
    <w:p w14:paraId="576C0138" w14:textId="5D8F943C" w:rsidR="001E6C79" w:rsidRPr="001E6C79" w:rsidRDefault="001E6C79" w:rsidP="001E6C79">
      <w:pPr>
        <w:pStyle w:val="PargrafodaLista"/>
        <w:spacing w:after="0" w:line="360" w:lineRule="auto"/>
        <w:ind w:left="0"/>
        <w:jc w:val="both"/>
        <w:rPr>
          <w:rFonts w:ascii="Times New Roman" w:hAnsi="Times New Roman" w:cs="Times New Roman"/>
          <w:sz w:val="24"/>
          <w:szCs w:val="24"/>
        </w:rPr>
      </w:pPr>
      <w:r w:rsidRPr="001E6C79">
        <w:rPr>
          <w:rFonts w:ascii="Times New Roman" w:hAnsi="Times New Roman" w:cs="Times New Roman"/>
          <w:color w:val="FF0000"/>
          <w:sz w:val="24"/>
          <w:szCs w:val="24"/>
        </w:rPr>
        <w:t>BNCC: (EF09GE1</w:t>
      </w:r>
      <w:r>
        <w:rPr>
          <w:rFonts w:ascii="Times New Roman" w:hAnsi="Times New Roman" w:cs="Times New Roman"/>
          <w:color w:val="FF0000"/>
          <w:sz w:val="24"/>
          <w:szCs w:val="24"/>
        </w:rPr>
        <w:t>2</w:t>
      </w:r>
      <w:r w:rsidRPr="001E6C79">
        <w:rPr>
          <w:rFonts w:ascii="Times New Roman" w:hAnsi="Times New Roman" w:cs="Times New Roman"/>
          <w:color w:val="FF0000"/>
          <w:sz w:val="24"/>
          <w:szCs w:val="24"/>
        </w:rPr>
        <w:t>) Relacionar o processo de urbanização às transformações da produção agropecuária, à expansão do desemprego estrutural e ao papel crescente do capital financeiro em diferentes países, com destaque para o Brasil.</w:t>
      </w:r>
    </w:p>
    <w:p w14:paraId="572FC6F3" w14:textId="2F338BC0" w:rsidR="001E6C79" w:rsidRPr="001E6C79" w:rsidRDefault="001E6C79" w:rsidP="001E6C79">
      <w:pPr>
        <w:spacing w:after="0" w:line="360" w:lineRule="auto"/>
        <w:jc w:val="both"/>
        <w:rPr>
          <w:rFonts w:ascii="Times New Roman" w:hAnsi="Times New Roman" w:cs="Times New Roman"/>
          <w:color w:val="FF0000"/>
          <w:sz w:val="24"/>
          <w:szCs w:val="24"/>
        </w:rPr>
      </w:pPr>
      <w:r w:rsidRPr="001E6C79">
        <w:rPr>
          <w:rFonts w:ascii="Times New Roman" w:hAnsi="Times New Roman" w:cs="Times New Roman"/>
          <w:color w:val="FF0000"/>
          <w:sz w:val="24"/>
          <w:szCs w:val="24"/>
        </w:rPr>
        <w:t>a)</w:t>
      </w:r>
      <w:r w:rsidRPr="001E6C79">
        <w:rPr>
          <w:rFonts w:ascii="Times New Roman" w:hAnsi="Times New Roman" w:cs="Times New Roman"/>
          <w:color w:val="FF0000"/>
          <w:sz w:val="24"/>
          <w:szCs w:val="24"/>
        </w:rPr>
        <w:tab/>
        <w:t xml:space="preserve">CORRETA. </w:t>
      </w:r>
      <w:r>
        <w:rPr>
          <w:rFonts w:ascii="Times New Roman" w:hAnsi="Times New Roman" w:cs="Times New Roman"/>
          <w:color w:val="FF0000"/>
          <w:sz w:val="24"/>
          <w:szCs w:val="24"/>
        </w:rPr>
        <w:t>O êxodo rural brasileiro foi impulsionado pela mecanização do campo, que foi retirando postos de trabalho no meio rural, e pela histórica concentração das terras, que limita as possibilidades de permanência no campo</w:t>
      </w:r>
      <w:r w:rsidRPr="001E6C79">
        <w:rPr>
          <w:rFonts w:ascii="Times New Roman" w:hAnsi="Times New Roman" w:cs="Times New Roman"/>
          <w:color w:val="FF0000"/>
          <w:sz w:val="24"/>
          <w:szCs w:val="24"/>
        </w:rPr>
        <w:t>.</w:t>
      </w:r>
    </w:p>
    <w:p w14:paraId="5EF04380" w14:textId="7872B87B" w:rsidR="001E6C79" w:rsidRPr="001E6C79" w:rsidRDefault="001E6C79" w:rsidP="001E6C79">
      <w:pPr>
        <w:spacing w:after="0" w:line="360" w:lineRule="auto"/>
        <w:jc w:val="both"/>
        <w:rPr>
          <w:rFonts w:ascii="Times New Roman" w:hAnsi="Times New Roman" w:cs="Times New Roman"/>
          <w:color w:val="FF0000"/>
          <w:sz w:val="24"/>
          <w:szCs w:val="24"/>
        </w:rPr>
      </w:pPr>
      <w:r w:rsidRPr="001E6C79">
        <w:rPr>
          <w:rFonts w:ascii="Times New Roman" w:hAnsi="Times New Roman" w:cs="Times New Roman"/>
          <w:color w:val="FF0000"/>
          <w:sz w:val="24"/>
          <w:szCs w:val="24"/>
        </w:rPr>
        <w:t>b)</w:t>
      </w:r>
      <w:r w:rsidRPr="001E6C79">
        <w:rPr>
          <w:rFonts w:ascii="Times New Roman" w:hAnsi="Times New Roman" w:cs="Times New Roman"/>
          <w:color w:val="FF0000"/>
          <w:sz w:val="24"/>
          <w:szCs w:val="24"/>
        </w:rPr>
        <w:tab/>
        <w:t xml:space="preserve">INCORRETA: </w:t>
      </w:r>
      <w:r>
        <w:rPr>
          <w:rFonts w:ascii="Times New Roman" w:hAnsi="Times New Roman" w:cs="Times New Roman"/>
          <w:color w:val="FF0000"/>
          <w:sz w:val="24"/>
          <w:szCs w:val="24"/>
        </w:rPr>
        <w:t>No período, não houve redução da área urbana no país, além de não ter havido uma política de cercamento agrário</w:t>
      </w:r>
      <w:r w:rsidRPr="001E6C79">
        <w:rPr>
          <w:rFonts w:ascii="Times New Roman" w:hAnsi="Times New Roman" w:cs="Times New Roman"/>
          <w:color w:val="FF0000"/>
          <w:sz w:val="24"/>
          <w:szCs w:val="24"/>
        </w:rPr>
        <w:t xml:space="preserve">. </w:t>
      </w:r>
    </w:p>
    <w:p w14:paraId="425A5C91" w14:textId="4D03FC78" w:rsidR="001E6C79" w:rsidRPr="001E6C79" w:rsidRDefault="001E6C79" w:rsidP="001E6C79">
      <w:pPr>
        <w:spacing w:after="0" w:line="360" w:lineRule="auto"/>
        <w:jc w:val="both"/>
        <w:rPr>
          <w:rFonts w:ascii="Times New Roman" w:hAnsi="Times New Roman" w:cs="Times New Roman"/>
          <w:color w:val="FF0000"/>
          <w:sz w:val="24"/>
          <w:szCs w:val="24"/>
        </w:rPr>
      </w:pPr>
      <w:r w:rsidRPr="001E6C79">
        <w:rPr>
          <w:rFonts w:ascii="Times New Roman" w:hAnsi="Times New Roman" w:cs="Times New Roman"/>
          <w:color w:val="FF0000"/>
          <w:sz w:val="24"/>
          <w:szCs w:val="24"/>
        </w:rPr>
        <w:t>c)</w:t>
      </w:r>
      <w:r w:rsidRPr="001E6C79">
        <w:rPr>
          <w:rFonts w:ascii="Times New Roman" w:hAnsi="Times New Roman" w:cs="Times New Roman"/>
          <w:color w:val="FF0000"/>
          <w:sz w:val="24"/>
          <w:szCs w:val="24"/>
        </w:rPr>
        <w:tab/>
        <w:t xml:space="preserve">INCORRETA. </w:t>
      </w:r>
      <w:r>
        <w:rPr>
          <w:rFonts w:ascii="Times New Roman" w:hAnsi="Times New Roman" w:cs="Times New Roman"/>
          <w:color w:val="FF0000"/>
          <w:sz w:val="24"/>
          <w:szCs w:val="24"/>
        </w:rPr>
        <w:t xml:space="preserve">Embora tenha havido o estímulo da produção de </w:t>
      </w:r>
      <w:r w:rsidRPr="001E6C79">
        <w:rPr>
          <w:rFonts w:ascii="Times New Roman" w:hAnsi="Times New Roman" w:cs="Times New Roman"/>
          <w:i/>
          <w:iCs/>
          <w:color w:val="FF0000"/>
          <w:sz w:val="24"/>
          <w:szCs w:val="24"/>
        </w:rPr>
        <w:t>commodities</w:t>
      </w:r>
      <w:r>
        <w:rPr>
          <w:rFonts w:ascii="Times New Roman" w:hAnsi="Times New Roman" w:cs="Times New Roman"/>
          <w:color w:val="FF0000"/>
          <w:sz w:val="24"/>
          <w:szCs w:val="24"/>
        </w:rPr>
        <w:t xml:space="preserve"> agrícolas no período, especialmente nos anos 80, </w:t>
      </w:r>
      <w:r w:rsidR="005A3D47">
        <w:rPr>
          <w:rFonts w:ascii="Times New Roman" w:hAnsi="Times New Roman" w:cs="Times New Roman"/>
          <w:color w:val="FF0000"/>
          <w:sz w:val="24"/>
          <w:szCs w:val="24"/>
        </w:rPr>
        <w:t>a luta pela reforma agrária compreende uma forma de permanência no espaço rural, não de saída</w:t>
      </w:r>
      <w:r w:rsidRPr="001E6C79">
        <w:rPr>
          <w:rFonts w:ascii="Times New Roman" w:hAnsi="Times New Roman" w:cs="Times New Roman"/>
          <w:color w:val="FF0000"/>
          <w:sz w:val="24"/>
          <w:szCs w:val="24"/>
        </w:rPr>
        <w:t>.</w:t>
      </w:r>
    </w:p>
    <w:p w14:paraId="1F9E0311" w14:textId="4E54D309" w:rsidR="001E6C79" w:rsidRPr="001E6C79" w:rsidRDefault="001E6C79" w:rsidP="001E6C79">
      <w:pPr>
        <w:spacing w:after="0" w:line="360" w:lineRule="auto"/>
        <w:jc w:val="both"/>
        <w:rPr>
          <w:rFonts w:ascii="Times New Roman" w:hAnsi="Times New Roman" w:cs="Times New Roman"/>
          <w:color w:val="FF0000"/>
          <w:sz w:val="24"/>
          <w:szCs w:val="24"/>
        </w:rPr>
      </w:pPr>
      <w:r w:rsidRPr="001E6C79">
        <w:rPr>
          <w:rFonts w:ascii="Times New Roman" w:hAnsi="Times New Roman" w:cs="Times New Roman"/>
          <w:color w:val="FF0000"/>
          <w:sz w:val="24"/>
          <w:szCs w:val="24"/>
        </w:rPr>
        <w:t>d)</w:t>
      </w:r>
      <w:r w:rsidRPr="001E6C79">
        <w:rPr>
          <w:rFonts w:ascii="Times New Roman" w:hAnsi="Times New Roman" w:cs="Times New Roman"/>
          <w:color w:val="FF0000"/>
          <w:sz w:val="24"/>
          <w:szCs w:val="24"/>
        </w:rPr>
        <w:tab/>
        <w:t xml:space="preserve">INCORRETA. </w:t>
      </w:r>
      <w:r w:rsidR="005A3D47">
        <w:rPr>
          <w:rFonts w:ascii="Times New Roman" w:hAnsi="Times New Roman" w:cs="Times New Roman"/>
          <w:color w:val="FF0000"/>
          <w:sz w:val="24"/>
          <w:szCs w:val="24"/>
        </w:rPr>
        <w:t xml:space="preserve">Embora tenha havido </w:t>
      </w:r>
      <w:r w:rsidR="005A3D47" w:rsidRPr="005A3D47">
        <w:rPr>
          <w:rFonts w:ascii="Times New Roman" w:hAnsi="Times New Roman" w:cs="Times New Roman"/>
          <w:color w:val="FF0000"/>
          <w:sz w:val="24"/>
          <w:szCs w:val="24"/>
        </w:rPr>
        <w:t>a internacionalização da produção do campo</w:t>
      </w:r>
      <w:r w:rsidR="005A3D47">
        <w:rPr>
          <w:rFonts w:ascii="Times New Roman" w:hAnsi="Times New Roman" w:cs="Times New Roman"/>
          <w:color w:val="FF0000"/>
          <w:sz w:val="24"/>
          <w:szCs w:val="24"/>
        </w:rPr>
        <w:t>, não houve o desincentivo à industrialização nacional, pelo contrário.</w:t>
      </w:r>
    </w:p>
    <w:p w14:paraId="3AEAF76E" w14:textId="665DD889" w:rsidR="00771D7D" w:rsidRDefault="00771D7D" w:rsidP="001E6C79">
      <w:pPr>
        <w:pStyle w:val="PargrafodaLista"/>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br w:type="page"/>
      </w:r>
    </w:p>
    <w:p w14:paraId="22A70A1D" w14:textId="17E1A785" w:rsidR="001E6C79" w:rsidRDefault="00771D7D" w:rsidP="00771D7D">
      <w:pPr>
        <w:pStyle w:val="PargrafodaLista"/>
        <w:spacing w:after="0" w:line="360" w:lineRule="auto"/>
        <w:ind w:left="0"/>
        <w:jc w:val="center"/>
        <w:rPr>
          <w:rFonts w:ascii="Times New Roman" w:hAnsi="Times New Roman" w:cs="Times New Roman"/>
          <w:b/>
          <w:bCs/>
          <w:sz w:val="24"/>
          <w:szCs w:val="24"/>
        </w:rPr>
      </w:pPr>
      <w:r w:rsidRPr="00771D7D">
        <w:rPr>
          <w:rFonts w:ascii="Times New Roman" w:hAnsi="Times New Roman" w:cs="Times New Roman"/>
          <w:b/>
          <w:bCs/>
          <w:sz w:val="24"/>
          <w:szCs w:val="24"/>
        </w:rPr>
        <w:lastRenderedPageBreak/>
        <w:t>SIMULADO</w:t>
      </w:r>
    </w:p>
    <w:p w14:paraId="46E45DF3" w14:textId="6525C25A" w:rsidR="00E4650E" w:rsidRPr="00E4650E" w:rsidRDefault="00E4650E" w:rsidP="00E4650E">
      <w:pPr>
        <w:pStyle w:val="PargrafodaLista"/>
        <w:spacing w:after="0" w:line="360" w:lineRule="auto"/>
        <w:ind w:left="0"/>
        <w:jc w:val="both"/>
        <w:rPr>
          <w:rFonts w:ascii="Times New Roman" w:hAnsi="Times New Roman" w:cs="Times New Roman"/>
          <w:sz w:val="24"/>
          <w:szCs w:val="24"/>
        </w:rPr>
      </w:pPr>
      <w:r w:rsidRPr="00E4650E">
        <w:rPr>
          <w:rFonts w:ascii="Times New Roman" w:hAnsi="Times New Roman" w:cs="Times New Roman"/>
          <w:sz w:val="24"/>
          <w:szCs w:val="24"/>
        </w:rPr>
        <w:t>1. Leia o trecho a seguir:</w:t>
      </w:r>
    </w:p>
    <w:p w14:paraId="749DE3B7" w14:textId="018B1122" w:rsidR="00E4650E" w:rsidRPr="00797560" w:rsidRDefault="001D5CBE" w:rsidP="00E4650E">
      <w:pPr>
        <w:pStyle w:val="PargrafodaLista"/>
        <w:spacing w:after="0" w:line="360" w:lineRule="auto"/>
        <w:ind w:left="0"/>
        <w:jc w:val="both"/>
        <w:rPr>
          <w:rFonts w:ascii="Times New Roman" w:hAnsi="Times New Roman" w:cs="Times New Roman"/>
          <w:i/>
          <w:iCs/>
          <w:sz w:val="24"/>
          <w:szCs w:val="24"/>
        </w:rPr>
      </w:pPr>
      <w:r w:rsidRPr="001D5CBE">
        <w:rPr>
          <w:rFonts w:ascii="Times New Roman" w:hAnsi="Times New Roman" w:cs="Times New Roman"/>
          <w:sz w:val="24"/>
          <w:szCs w:val="24"/>
        </w:rPr>
        <w:t xml:space="preserve">[...] </w:t>
      </w:r>
      <w:r w:rsidR="00797560" w:rsidRPr="00797560">
        <w:rPr>
          <w:rFonts w:ascii="Times New Roman" w:hAnsi="Times New Roman" w:cs="Times New Roman"/>
          <w:i/>
          <w:iCs/>
          <w:sz w:val="24"/>
          <w:szCs w:val="24"/>
        </w:rPr>
        <w:t>Nas décadas de 1820 e 1830, o avanço impessoal e poderoso da máquina e do mercado começou a deix</w:t>
      </w:r>
      <w:r w:rsidR="00797560">
        <w:rPr>
          <w:rFonts w:ascii="Times New Roman" w:hAnsi="Times New Roman" w:cs="Times New Roman"/>
          <w:i/>
          <w:iCs/>
          <w:sz w:val="24"/>
          <w:szCs w:val="24"/>
        </w:rPr>
        <w:t>á</w:t>
      </w:r>
      <w:r w:rsidR="00797560" w:rsidRPr="00797560">
        <w:rPr>
          <w:rFonts w:ascii="Times New Roman" w:hAnsi="Times New Roman" w:cs="Times New Roman"/>
          <w:i/>
          <w:iCs/>
          <w:sz w:val="24"/>
          <w:szCs w:val="24"/>
        </w:rPr>
        <w:t>-los de lado. Na melhor das hipóteses, est</w:t>
      </w:r>
      <w:r w:rsidR="00797560">
        <w:rPr>
          <w:rFonts w:ascii="Times New Roman" w:hAnsi="Times New Roman" w:cs="Times New Roman"/>
          <w:i/>
          <w:iCs/>
          <w:sz w:val="24"/>
          <w:szCs w:val="24"/>
        </w:rPr>
        <w:t>e</w:t>
      </w:r>
      <w:r w:rsidR="00797560" w:rsidRPr="00797560">
        <w:rPr>
          <w:rFonts w:ascii="Times New Roman" w:hAnsi="Times New Roman" w:cs="Times New Roman"/>
          <w:i/>
          <w:iCs/>
          <w:sz w:val="24"/>
          <w:szCs w:val="24"/>
        </w:rPr>
        <w:t xml:space="preserve"> fato fazia com que homens independentes se tornassem dependentes, e que as pessoas se transformassem em “mãos”. Na pior das hipóteses, e a mais frequente, criava multidões de desclassificados, empobrecidos e famintos tecelões manuais, tecelões mecânicos etc., cuja miséria gelava o sangue do economista mais insensível.</w:t>
      </w:r>
    </w:p>
    <w:p w14:paraId="175343BB" w14:textId="642F512A" w:rsidR="00E4650E" w:rsidRPr="00797560" w:rsidRDefault="00E4650E" w:rsidP="00797560">
      <w:pPr>
        <w:pStyle w:val="PargrafodaLista"/>
        <w:spacing w:after="0" w:line="360" w:lineRule="auto"/>
        <w:ind w:left="0"/>
        <w:jc w:val="right"/>
        <w:rPr>
          <w:rFonts w:ascii="Times New Roman" w:hAnsi="Times New Roman" w:cs="Times New Roman"/>
          <w:sz w:val="24"/>
          <w:szCs w:val="24"/>
          <w:vertAlign w:val="subscript"/>
        </w:rPr>
      </w:pPr>
      <w:r w:rsidRPr="00797560">
        <w:rPr>
          <w:rFonts w:ascii="Times New Roman" w:hAnsi="Times New Roman" w:cs="Times New Roman"/>
          <w:sz w:val="24"/>
          <w:szCs w:val="24"/>
          <w:vertAlign w:val="subscript"/>
        </w:rPr>
        <w:t>HOBSBAWM, E. A Era das Revoluções. São Paulo: Paz e Terra, 2011</w:t>
      </w:r>
      <w:r w:rsidR="00797560">
        <w:rPr>
          <w:rFonts w:ascii="Times New Roman" w:hAnsi="Times New Roman" w:cs="Times New Roman"/>
          <w:sz w:val="24"/>
          <w:szCs w:val="24"/>
          <w:vertAlign w:val="subscript"/>
        </w:rPr>
        <w:t>.</w:t>
      </w:r>
    </w:p>
    <w:p w14:paraId="6E637F0F" w14:textId="70485FFC" w:rsidR="00E4650E" w:rsidRPr="00E4650E" w:rsidRDefault="00797560" w:rsidP="00E4650E">
      <w:pPr>
        <w:pStyle w:val="PargrafodaLista"/>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De acordo com o trecho, o avanço da mecanização industrial na Europa, no período destacado, foi um responsável</w:t>
      </w:r>
    </w:p>
    <w:p w14:paraId="0153BD11" w14:textId="0540C488" w:rsidR="00F807F9" w:rsidRPr="00797560" w:rsidRDefault="00797560" w:rsidP="00797560">
      <w:pPr>
        <w:pStyle w:val="PargrafodaLista"/>
        <w:numPr>
          <w:ilvl w:val="0"/>
          <w:numId w:val="23"/>
        </w:numPr>
        <w:spacing w:after="0" w:line="360" w:lineRule="auto"/>
        <w:ind w:left="0" w:firstLine="0"/>
        <w:jc w:val="both"/>
        <w:rPr>
          <w:rFonts w:ascii="Times New Roman" w:hAnsi="Times New Roman" w:cs="Times New Roman"/>
          <w:sz w:val="24"/>
          <w:szCs w:val="24"/>
        </w:rPr>
      </w:pPr>
      <w:r w:rsidRPr="00797560">
        <w:rPr>
          <w:rFonts w:ascii="Times New Roman" w:hAnsi="Times New Roman" w:cs="Times New Roman"/>
          <w:sz w:val="24"/>
          <w:szCs w:val="24"/>
        </w:rPr>
        <w:t>por minar as atividades laborais de trabalhadores especializados.</w:t>
      </w:r>
    </w:p>
    <w:p w14:paraId="23D38923" w14:textId="66B4204F" w:rsidR="00797560" w:rsidRDefault="00797560" w:rsidP="00797560">
      <w:pPr>
        <w:pStyle w:val="PargrafodaLista"/>
        <w:numPr>
          <w:ilvl w:val="0"/>
          <w:numId w:val="23"/>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por garantir pleno emprego aos trabalhadores urbanos.</w:t>
      </w:r>
    </w:p>
    <w:p w14:paraId="274852B7" w14:textId="51695FCB" w:rsidR="00797560" w:rsidRDefault="00250D7E" w:rsidP="00797560">
      <w:pPr>
        <w:pStyle w:val="PargrafodaLista"/>
        <w:numPr>
          <w:ilvl w:val="0"/>
          <w:numId w:val="23"/>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por incentivar a criatividade no ambiente laboral.</w:t>
      </w:r>
    </w:p>
    <w:p w14:paraId="528CBE52" w14:textId="280A237E" w:rsidR="00250D7E" w:rsidRDefault="00250D7E" w:rsidP="00797560">
      <w:pPr>
        <w:pStyle w:val="PargrafodaLista"/>
        <w:numPr>
          <w:ilvl w:val="0"/>
          <w:numId w:val="23"/>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por oferecer boas condições de vida.</w:t>
      </w:r>
    </w:p>
    <w:p w14:paraId="481891B8" w14:textId="77777777" w:rsidR="00250D7E" w:rsidRPr="00250D7E" w:rsidRDefault="00250D7E" w:rsidP="00250D7E">
      <w:pPr>
        <w:spacing w:after="0" w:line="360" w:lineRule="auto"/>
        <w:jc w:val="both"/>
        <w:rPr>
          <w:rFonts w:ascii="Times New Roman" w:hAnsi="Times New Roman" w:cs="Times New Roman"/>
          <w:color w:val="FF0000"/>
          <w:sz w:val="24"/>
          <w:szCs w:val="24"/>
        </w:rPr>
      </w:pPr>
      <w:r w:rsidRPr="00250D7E">
        <w:rPr>
          <w:rFonts w:ascii="Times New Roman" w:hAnsi="Times New Roman" w:cs="Times New Roman"/>
          <w:color w:val="FF0000"/>
          <w:sz w:val="24"/>
          <w:szCs w:val="24"/>
        </w:rPr>
        <w:t>SAEB: Trata dos processos de produção e circulação de pessoas e mercadorias, bem como das diversas relações de trabalho estabelecidas ao longo do desenvolvimento das sociedades.</w:t>
      </w:r>
    </w:p>
    <w:p w14:paraId="719B21D9" w14:textId="201E26D1" w:rsidR="00250D7E" w:rsidRPr="00250D7E" w:rsidRDefault="00250D7E" w:rsidP="00250D7E">
      <w:pPr>
        <w:spacing w:after="0" w:line="360" w:lineRule="auto"/>
        <w:jc w:val="both"/>
        <w:rPr>
          <w:rFonts w:ascii="Times New Roman" w:hAnsi="Times New Roman" w:cs="Times New Roman"/>
          <w:sz w:val="24"/>
          <w:szCs w:val="24"/>
        </w:rPr>
      </w:pPr>
      <w:r w:rsidRPr="00250D7E">
        <w:rPr>
          <w:rFonts w:ascii="Times New Roman" w:hAnsi="Times New Roman" w:cs="Times New Roman"/>
          <w:color w:val="FF0000"/>
          <w:sz w:val="24"/>
          <w:szCs w:val="24"/>
        </w:rPr>
        <w:t>BNCC: (EF09GE1</w:t>
      </w:r>
      <w:r>
        <w:rPr>
          <w:rFonts w:ascii="Times New Roman" w:hAnsi="Times New Roman" w:cs="Times New Roman"/>
          <w:color w:val="FF0000"/>
          <w:sz w:val="24"/>
          <w:szCs w:val="24"/>
        </w:rPr>
        <w:t>0</w:t>
      </w:r>
      <w:r w:rsidRPr="00250D7E">
        <w:rPr>
          <w:rFonts w:ascii="Times New Roman" w:hAnsi="Times New Roman" w:cs="Times New Roman"/>
          <w:color w:val="FF0000"/>
          <w:sz w:val="24"/>
          <w:szCs w:val="24"/>
        </w:rPr>
        <w:t>) Analisar os impactos do processo de industrialização na produção e circulação de produtos e culturas na Europa, na Ásia e na Oceania.</w:t>
      </w:r>
    </w:p>
    <w:p w14:paraId="676E7226" w14:textId="379EF996" w:rsidR="00250D7E" w:rsidRPr="00250D7E" w:rsidRDefault="00250D7E" w:rsidP="00250D7E">
      <w:pPr>
        <w:spacing w:after="0" w:line="360" w:lineRule="auto"/>
        <w:jc w:val="both"/>
        <w:rPr>
          <w:rFonts w:ascii="Times New Roman" w:hAnsi="Times New Roman" w:cs="Times New Roman"/>
          <w:color w:val="FF0000"/>
          <w:sz w:val="24"/>
          <w:szCs w:val="24"/>
        </w:rPr>
      </w:pPr>
      <w:r w:rsidRPr="00250D7E">
        <w:rPr>
          <w:rFonts w:ascii="Times New Roman" w:hAnsi="Times New Roman" w:cs="Times New Roman"/>
          <w:color w:val="FF0000"/>
          <w:sz w:val="24"/>
          <w:szCs w:val="24"/>
        </w:rPr>
        <w:t>a)</w:t>
      </w:r>
      <w:r w:rsidRPr="00250D7E">
        <w:rPr>
          <w:rFonts w:ascii="Times New Roman" w:hAnsi="Times New Roman" w:cs="Times New Roman"/>
          <w:color w:val="FF0000"/>
          <w:sz w:val="24"/>
          <w:szCs w:val="24"/>
        </w:rPr>
        <w:tab/>
        <w:t xml:space="preserve">CORRETA. </w:t>
      </w:r>
      <w:r>
        <w:rPr>
          <w:rFonts w:ascii="Times New Roman" w:hAnsi="Times New Roman" w:cs="Times New Roman"/>
          <w:color w:val="FF0000"/>
          <w:sz w:val="24"/>
          <w:szCs w:val="24"/>
        </w:rPr>
        <w:t>O trecho destaca que o avanço da mecanização foi responsável por destruir a atividade laboral dos trabalhadores especializados, que detinham o conhecimento da sua produção, como os tecelões e artesões, uma vez que a indústria potencializou a capacidade produtiva das mercadorias finais destes trabalhadores</w:t>
      </w:r>
      <w:r w:rsidRPr="00250D7E">
        <w:rPr>
          <w:rFonts w:ascii="Times New Roman" w:hAnsi="Times New Roman" w:cs="Times New Roman"/>
          <w:color w:val="FF0000"/>
          <w:sz w:val="24"/>
          <w:szCs w:val="24"/>
        </w:rPr>
        <w:t>.</w:t>
      </w:r>
    </w:p>
    <w:p w14:paraId="131E0070" w14:textId="331089A4" w:rsidR="00250D7E" w:rsidRPr="00250D7E" w:rsidRDefault="00250D7E" w:rsidP="00250D7E">
      <w:pPr>
        <w:spacing w:after="0" w:line="360" w:lineRule="auto"/>
        <w:jc w:val="both"/>
        <w:rPr>
          <w:rFonts w:ascii="Times New Roman" w:hAnsi="Times New Roman" w:cs="Times New Roman"/>
          <w:color w:val="FF0000"/>
          <w:sz w:val="24"/>
          <w:szCs w:val="24"/>
        </w:rPr>
      </w:pPr>
      <w:r w:rsidRPr="00250D7E">
        <w:rPr>
          <w:rFonts w:ascii="Times New Roman" w:hAnsi="Times New Roman" w:cs="Times New Roman"/>
          <w:color w:val="FF0000"/>
          <w:sz w:val="24"/>
          <w:szCs w:val="24"/>
        </w:rPr>
        <w:t>b)</w:t>
      </w:r>
      <w:r w:rsidRPr="00250D7E">
        <w:rPr>
          <w:rFonts w:ascii="Times New Roman" w:hAnsi="Times New Roman" w:cs="Times New Roman"/>
          <w:color w:val="FF0000"/>
          <w:sz w:val="24"/>
          <w:szCs w:val="24"/>
        </w:rPr>
        <w:tab/>
        <w:t>INCORRETA.</w:t>
      </w:r>
      <w:r>
        <w:rPr>
          <w:rFonts w:ascii="Times New Roman" w:hAnsi="Times New Roman" w:cs="Times New Roman"/>
          <w:color w:val="FF0000"/>
          <w:sz w:val="24"/>
          <w:szCs w:val="24"/>
        </w:rPr>
        <w:t xml:space="preserve"> O trecho não faz menção ao pleno emprego no setor industrial.</w:t>
      </w:r>
      <w:r w:rsidRPr="00250D7E">
        <w:rPr>
          <w:rFonts w:ascii="Times New Roman" w:hAnsi="Times New Roman" w:cs="Times New Roman"/>
          <w:color w:val="FF0000"/>
          <w:sz w:val="24"/>
          <w:szCs w:val="24"/>
        </w:rPr>
        <w:t xml:space="preserve"> </w:t>
      </w:r>
    </w:p>
    <w:p w14:paraId="010379FF" w14:textId="5C7B1F53" w:rsidR="00250D7E" w:rsidRPr="00250D7E" w:rsidRDefault="00250D7E" w:rsidP="00250D7E">
      <w:pPr>
        <w:spacing w:after="0" w:line="360" w:lineRule="auto"/>
        <w:jc w:val="both"/>
        <w:rPr>
          <w:rFonts w:ascii="Times New Roman" w:hAnsi="Times New Roman" w:cs="Times New Roman"/>
          <w:color w:val="FF0000"/>
          <w:sz w:val="24"/>
          <w:szCs w:val="24"/>
        </w:rPr>
      </w:pPr>
      <w:r w:rsidRPr="00250D7E">
        <w:rPr>
          <w:rFonts w:ascii="Times New Roman" w:hAnsi="Times New Roman" w:cs="Times New Roman"/>
          <w:color w:val="FF0000"/>
          <w:sz w:val="24"/>
          <w:szCs w:val="24"/>
        </w:rPr>
        <w:t>c)</w:t>
      </w:r>
      <w:r w:rsidRPr="00250D7E">
        <w:rPr>
          <w:rFonts w:ascii="Times New Roman" w:hAnsi="Times New Roman" w:cs="Times New Roman"/>
          <w:color w:val="FF0000"/>
          <w:sz w:val="24"/>
          <w:szCs w:val="24"/>
        </w:rPr>
        <w:tab/>
        <w:t xml:space="preserve">INCORRETA. </w:t>
      </w:r>
      <w:r>
        <w:rPr>
          <w:rFonts w:ascii="Times New Roman" w:hAnsi="Times New Roman" w:cs="Times New Roman"/>
          <w:color w:val="FF0000"/>
          <w:sz w:val="24"/>
          <w:szCs w:val="24"/>
        </w:rPr>
        <w:t>Pelo contrário, por se tornarem apenas “mãos” os trabalhadores não tinham mais a possibilidade de criatividade nas atividades laborais</w:t>
      </w:r>
      <w:r w:rsidRPr="00250D7E">
        <w:rPr>
          <w:rFonts w:ascii="Times New Roman" w:hAnsi="Times New Roman" w:cs="Times New Roman"/>
          <w:color w:val="FF0000"/>
          <w:sz w:val="24"/>
          <w:szCs w:val="24"/>
        </w:rPr>
        <w:t>.</w:t>
      </w:r>
    </w:p>
    <w:p w14:paraId="7D6BCCAD" w14:textId="30780D76" w:rsidR="00250D7E" w:rsidRPr="00250D7E" w:rsidRDefault="00250D7E" w:rsidP="00250D7E">
      <w:pPr>
        <w:spacing w:after="0" w:line="360" w:lineRule="auto"/>
        <w:jc w:val="both"/>
        <w:rPr>
          <w:rFonts w:ascii="Times New Roman" w:hAnsi="Times New Roman" w:cs="Times New Roman"/>
          <w:color w:val="FF0000"/>
          <w:sz w:val="24"/>
          <w:szCs w:val="24"/>
        </w:rPr>
      </w:pPr>
      <w:r w:rsidRPr="00250D7E">
        <w:rPr>
          <w:rFonts w:ascii="Times New Roman" w:hAnsi="Times New Roman" w:cs="Times New Roman"/>
          <w:color w:val="FF0000"/>
          <w:sz w:val="24"/>
          <w:szCs w:val="24"/>
        </w:rPr>
        <w:t>d)</w:t>
      </w:r>
      <w:r w:rsidRPr="00250D7E">
        <w:rPr>
          <w:rFonts w:ascii="Times New Roman" w:hAnsi="Times New Roman" w:cs="Times New Roman"/>
          <w:color w:val="FF0000"/>
          <w:sz w:val="24"/>
          <w:szCs w:val="24"/>
        </w:rPr>
        <w:tab/>
        <w:t xml:space="preserve">INCORRETA. </w:t>
      </w:r>
      <w:r>
        <w:rPr>
          <w:rFonts w:ascii="Times New Roman" w:hAnsi="Times New Roman" w:cs="Times New Roman"/>
          <w:color w:val="FF0000"/>
          <w:sz w:val="24"/>
          <w:szCs w:val="24"/>
        </w:rPr>
        <w:t>O trecho é enfático ao ressaltar as péssimas condições de vida de grande parte dos trabalhadores urbanos.</w:t>
      </w:r>
    </w:p>
    <w:p w14:paraId="40CBAF84" w14:textId="1CD78263" w:rsidR="002C5F00" w:rsidRDefault="002C5F00" w:rsidP="00250D7E">
      <w:pPr>
        <w:pStyle w:val="PargrafodaLista"/>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2. </w:t>
      </w:r>
      <w:r w:rsidR="00B01D3C">
        <w:rPr>
          <w:rFonts w:ascii="Times New Roman" w:hAnsi="Times New Roman" w:cs="Times New Roman"/>
          <w:sz w:val="24"/>
          <w:szCs w:val="24"/>
        </w:rPr>
        <w:t>Leia o trecho a seguir:</w:t>
      </w:r>
    </w:p>
    <w:p w14:paraId="12B1C58B" w14:textId="63C1F760" w:rsidR="00B01D3C" w:rsidRDefault="00B01D3C" w:rsidP="00B01D3C">
      <w:pPr>
        <w:pStyle w:val="PargrafodaLista"/>
        <w:spacing w:after="0" w:line="360" w:lineRule="auto"/>
        <w:ind w:left="0" w:firstLine="709"/>
        <w:jc w:val="both"/>
        <w:rPr>
          <w:rFonts w:ascii="Times New Roman" w:hAnsi="Times New Roman" w:cs="Times New Roman"/>
          <w:i/>
          <w:iCs/>
          <w:sz w:val="24"/>
          <w:szCs w:val="24"/>
        </w:rPr>
      </w:pPr>
      <w:r w:rsidRPr="00B01D3C">
        <w:rPr>
          <w:rFonts w:ascii="Times New Roman" w:hAnsi="Times New Roman" w:cs="Times New Roman"/>
          <w:i/>
          <w:iCs/>
          <w:sz w:val="24"/>
          <w:szCs w:val="24"/>
        </w:rPr>
        <w:t xml:space="preserve">Com efeito, em meados do século XIX, a Índia já não era mais o maior produtor mundial de tecidos de algodão, agora era a Grã-Bretanha que “vestia o mundo”. </w:t>
      </w:r>
      <w:proofErr w:type="spellStart"/>
      <w:r w:rsidRPr="00B01D3C">
        <w:rPr>
          <w:rFonts w:ascii="Times New Roman" w:hAnsi="Times New Roman" w:cs="Times New Roman"/>
          <w:i/>
          <w:iCs/>
          <w:sz w:val="24"/>
          <w:szCs w:val="24"/>
        </w:rPr>
        <w:t>Riello</w:t>
      </w:r>
      <w:proofErr w:type="spellEnd"/>
      <w:r w:rsidRPr="00B01D3C">
        <w:rPr>
          <w:rFonts w:ascii="Times New Roman" w:hAnsi="Times New Roman" w:cs="Times New Roman"/>
          <w:i/>
          <w:iCs/>
          <w:sz w:val="24"/>
          <w:szCs w:val="24"/>
        </w:rPr>
        <w:t xml:space="preserve"> e Roy (2009) afirmam que isso não aconteceu por acaso, por conta de uma expansão do comércio de tecidos de algodão para além do Oceano Índico, mas, sim, por causa de um </w:t>
      </w:r>
      <w:r w:rsidRPr="00B01D3C">
        <w:rPr>
          <w:rFonts w:ascii="Times New Roman" w:hAnsi="Times New Roman" w:cs="Times New Roman"/>
          <w:i/>
          <w:iCs/>
          <w:sz w:val="24"/>
          <w:szCs w:val="24"/>
        </w:rPr>
        <w:lastRenderedPageBreak/>
        <w:t>deslocamento do centro de beneficiamento da Índia para a Inglaterra. A perda da primazia indiana tinha pouco a ver com a Índia ou com a sua situação política, mas foi o resultado direto das conquistas europeias, que ocasionaram novas formas de organização do trabalho e introduziram também novas tecnologias.</w:t>
      </w:r>
    </w:p>
    <w:p w14:paraId="233C0C52" w14:textId="3181AF6A" w:rsidR="00B01D3C" w:rsidRDefault="00B01D3C" w:rsidP="00B01D3C">
      <w:pPr>
        <w:pStyle w:val="PargrafodaLista"/>
        <w:spacing w:after="0" w:line="240" w:lineRule="auto"/>
        <w:ind w:left="0" w:firstLine="709"/>
        <w:jc w:val="right"/>
        <w:rPr>
          <w:rFonts w:ascii="Times New Roman" w:hAnsi="Times New Roman" w:cs="Times New Roman"/>
          <w:sz w:val="24"/>
          <w:szCs w:val="24"/>
          <w:vertAlign w:val="subscript"/>
        </w:rPr>
      </w:pPr>
      <w:r w:rsidRPr="00B01D3C">
        <w:rPr>
          <w:rFonts w:ascii="Times New Roman" w:hAnsi="Times New Roman" w:cs="Times New Roman"/>
          <w:sz w:val="24"/>
          <w:szCs w:val="24"/>
          <w:vertAlign w:val="subscript"/>
        </w:rPr>
        <w:t xml:space="preserve">FERREIRA, </w:t>
      </w:r>
      <w:proofErr w:type="spellStart"/>
      <w:r w:rsidRPr="00B01D3C">
        <w:rPr>
          <w:rFonts w:ascii="Times New Roman" w:hAnsi="Times New Roman" w:cs="Times New Roman"/>
          <w:sz w:val="24"/>
          <w:szCs w:val="24"/>
          <w:vertAlign w:val="subscript"/>
        </w:rPr>
        <w:t>Aldenor</w:t>
      </w:r>
      <w:proofErr w:type="spellEnd"/>
      <w:r w:rsidRPr="00B01D3C">
        <w:rPr>
          <w:rFonts w:ascii="Times New Roman" w:hAnsi="Times New Roman" w:cs="Times New Roman"/>
          <w:sz w:val="24"/>
          <w:szCs w:val="24"/>
          <w:vertAlign w:val="subscript"/>
        </w:rPr>
        <w:t xml:space="preserve"> da Silva; HOMMA, Alfredo </w:t>
      </w:r>
      <w:proofErr w:type="spellStart"/>
      <w:r w:rsidRPr="00B01D3C">
        <w:rPr>
          <w:rFonts w:ascii="Times New Roman" w:hAnsi="Times New Roman" w:cs="Times New Roman"/>
          <w:sz w:val="24"/>
          <w:szCs w:val="24"/>
          <w:vertAlign w:val="subscript"/>
        </w:rPr>
        <w:t>Kingo</w:t>
      </w:r>
      <w:proofErr w:type="spellEnd"/>
      <w:r w:rsidRPr="00B01D3C">
        <w:rPr>
          <w:rFonts w:ascii="Times New Roman" w:hAnsi="Times New Roman" w:cs="Times New Roman"/>
          <w:sz w:val="24"/>
          <w:szCs w:val="24"/>
          <w:vertAlign w:val="subscript"/>
        </w:rPr>
        <w:t xml:space="preserve"> </w:t>
      </w:r>
      <w:proofErr w:type="spellStart"/>
      <w:r w:rsidRPr="00B01D3C">
        <w:rPr>
          <w:rFonts w:ascii="Times New Roman" w:hAnsi="Times New Roman" w:cs="Times New Roman"/>
          <w:sz w:val="24"/>
          <w:szCs w:val="24"/>
          <w:vertAlign w:val="subscript"/>
        </w:rPr>
        <w:t>Oyama</w:t>
      </w:r>
      <w:proofErr w:type="spellEnd"/>
      <w:r w:rsidRPr="00B01D3C">
        <w:rPr>
          <w:rFonts w:ascii="Times New Roman" w:hAnsi="Times New Roman" w:cs="Times New Roman"/>
          <w:sz w:val="24"/>
          <w:szCs w:val="24"/>
          <w:vertAlign w:val="subscript"/>
        </w:rPr>
        <w:t xml:space="preserve">. A colonização britânica e o declínio da produção de juta indiana: singularidades e possibilidades para a Amazônia. </w:t>
      </w:r>
      <w:r>
        <w:rPr>
          <w:rFonts w:ascii="Times New Roman" w:hAnsi="Times New Roman" w:cs="Times New Roman"/>
          <w:sz w:val="24"/>
          <w:szCs w:val="24"/>
          <w:vertAlign w:val="subscript"/>
        </w:rPr>
        <w:t xml:space="preserve">Revista História. </w:t>
      </w:r>
      <w:r w:rsidRPr="00B01D3C">
        <w:rPr>
          <w:rFonts w:ascii="Times New Roman" w:hAnsi="Times New Roman" w:cs="Times New Roman"/>
          <w:sz w:val="24"/>
          <w:szCs w:val="24"/>
          <w:vertAlign w:val="subscript"/>
        </w:rPr>
        <w:t>http://dx.doi.org/https://doi.org/10.30612/frh.v21i37.10145</w:t>
      </w:r>
      <w:r>
        <w:rPr>
          <w:rFonts w:ascii="Times New Roman" w:hAnsi="Times New Roman" w:cs="Times New Roman"/>
          <w:sz w:val="24"/>
          <w:szCs w:val="24"/>
          <w:vertAlign w:val="subscript"/>
        </w:rPr>
        <w:t>.</w:t>
      </w:r>
    </w:p>
    <w:p w14:paraId="2DEC09CA" w14:textId="19CE8F74" w:rsidR="00B01D3C" w:rsidRDefault="00B01D3C" w:rsidP="00250D7E">
      <w:pPr>
        <w:pStyle w:val="PargrafodaLista"/>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A apreensão do trecho permite inferir que, em meados do Século XIX,</w:t>
      </w:r>
    </w:p>
    <w:p w14:paraId="1B338D81" w14:textId="2F2407E8" w:rsidR="00B01D3C" w:rsidRDefault="00B01D3C" w:rsidP="00A61229">
      <w:pPr>
        <w:pStyle w:val="PargrafodaLista"/>
        <w:numPr>
          <w:ilvl w:val="0"/>
          <w:numId w:val="27"/>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a Índia manteve o mercado consumidor local dos seus tecidos.</w:t>
      </w:r>
    </w:p>
    <w:p w14:paraId="1C057CBC" w14:textId="15F47C3D" w:rsidR="00A61229" w:rsidRDefault="00B01D3C" w:rsidP="00A61229">
      <w:pPr>
        <w:pStyle w:val="PargrafodaLista"/>
        <w:numPr>
          <w:ilvl w:val="0"/>
          <w:numId w:val="27"/>
        </w:numPr>
        <w:spacing w:after="0" w:line="360" w:lineRule="auto"/>
        <w:ind w:left="0" w:firstLine="0"/>
        <w:jc w:val="both"/>
        <w:rPr>
          <w:rFonts w:ascii="Times New Roman" w:hAnsi="Times New Roman" w:cs="Times New Roman"/>
          <w:sz w:val="24"/>
          <w:szCs w:val="24"/>
        </w:rPr>
      </w:pPr>
      <w:r w:rsidRPr="00A61229">
        <w:rPr>
          <w:rFonts w:ascii="Times New Roman" w:hAnsi="Times New Roman" w:cs="Times New Roman"/>
          <w:sz w:val="24"/>
          <w:szCs w:val="24"/>
        </w:rPr>
        <w:t>a produção inglesa</w:t>
      </w:r>
      <w:r w:rsidR="00A61229">
        <w:rPr>
          <w:rFonts w:ascii="Times New Roman" w:hAnsi="Times New Roman" w:cs="Times New Roman"/>
          <w:sz w:val="24"/>
          <w:szCs w:val="24"/>
        </w:rPr>
        <w:t xml:space="preserve"> era insuficiente ao mercado consumidor indiano.</w:t>
      </w:r>
    </w:p>
    <w:p w14:paraId="5F4EEDE6" w14:textId="48FD5DA1" w:rsidR="00A61229" w:rsidRDefault="00A61229" w:rsidP="00A61229">
      <w:pPr>
        <w:pStyle w:val="PargrafodaLista"/>
        <w:numPr>
          <w:ilvl w:val="0"/>
          <w:numId w:val="27"/>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a produção indiana perdeu em competitividade frente à produção inglesa. </w:t>
      </w:r>
    </w:p>
    <w:p w14:paraId="395B3666" w14:textId="074E435B" w:rsidR="00B01D3C" w:rsidRDefault="00B01D3C" w:rsidP="00A61229">
      <w:pPr>
        <w:pStyle w:val="PargrafodaLista"/>
        <w:numPr>
          <w:ilvl w:val="0"/>
          <w:numId w:val="27"/>
        </w:numPr>
        <w:spacing w:after="0" w:line="360" w:lineRule="auto"/>
        <w:ind w:left="0" w:firstLine="0"/>
        <w:jc w:val="both"/>
        <w:rPr>
          <w:rFonts w:ascii="Times New Roman" w:hAnsi="Times New Roman" w:cs="Times New Roman"/>
          <w:sz w:val="24"/>
          <w:szCs w:val="24"/>
        </w:rPr>
      </w:pPr>
      <w:r w:rsidRPr="00A61229">
        <w:rPr>
          <w:rFonts w:ascii="Times New Roman" w:hAnsi="Times New Roman" w:cs="Times New Roman"/>
          <w:sz w:val="24"/>
          <w:szCs w:val="24"/>
        </w:rPr>
        <w:t>a Inglaterra não acessou o mercado consumidor de tecidos da região do Oceano Índico.</w:t>
      </w:r>
    </w:p>
    <w:p w14:paraId="0B302F3C" w14:textId="77777777" w:rsidR="00A61229" w:rsidRPr="00A61229" w:rsidRDefault="00A61229" w:rsidP="00A61229">
      <w:pPr>
        <w:spacing w:after="0" w:line="360" w:lineRule="auto"/>
        <w:jc w:val="both"/>
        <w:rPr>
          <w:rFonts w:ascii="Times New Roman" w:hAnsi="Times New Roman" w:cs="Times New Roman"/>
          <w:color w:val="FF0000"/>
          <w:sz w:val="24"/>
          <w:szCs w:val="24"/>
        </w:rPr>
      </w:pPr>
      <w:r w:rsidRPr="00A61229">
        <w:rPr>
          <w:rFonts w:ascii="Times New Roman" w:hAnsi="Times New Roman" w:cs="Times New Roman"/>
          <w:color w:val="FF0000"/>
          <w:sz w:val="24"/>
          <w:szCs w:val="24"/>
        </w:rPr>
        <w:t>SAEB: Trata dos processos de produção e circulação de pessoas e mercadorias, bem como das diversas relações de trabalho estabelecidas ao longo do desenvolvimento das sociedades.</w:t>
      </w:r>
    </w:p>
    <w:p w14:paraId="5290C76B" w14:textId="77777777" w:rsidR="00A61229" w:rsidRPr="00A61229" w:rsidRDefault="00A61229" w:rsidP="00A61229">
      <w:pPr>
        <w:spacing w:after="0" w:line="360" w:lineRule="auto"/>
        <w:jc w:val="both"/>
        <w:rPr>
          <w:rFonts w:ascii="Times New Roman" w:hAnsi="Times New Roman" w:cs="Times New Roman"/>
          <w:sz w:val="24"/>
          <w:szCs w:val="24"/>
        </w:rPr>
      </w:pPr>
      <w:r w:rsidRPr="00A61229">
        <w:rPr>
          <w:rFonts w:ascii="Times New Roman" w:hAnsi="Times New Roman" w:cs="Times New Roman"/>
          <w:color w:val="FF0000"/>
          <w:sz w:val="24"/>
          <w:szCs w:val="24"/>
        </w:rPr>
        <w:t>BNCC: (EF09GE10) Analisar os impactos do processo de industrialização na produção e circulação de produtos e culturas na Europa, na Ásia e na Oceania.</w:t>
      </w:r>
    </w:p>
    <w:p w14:paraId="173F3DAC" w14:textId="5AF22D09" w:rsidR="00A61229" w:rsidRPr="00A61229" w:rsidRDefault="00A61229" w:rsidP="00A61229">
      <w:pPr>
        <w:spacing w:after="0" w:line="360" w:lineRule="auto"/>
        <w:jc w:val="both"/>
        <w:rPr>
          <w:rFonts w:ascii="Times New Roman" w:hAnsi="Times New Roman" w:cs="Times New Roman"/>
          <w:color w:val="FF0000"/>
          <w:sz w:val="24"/>
          <w:szCs w:val="24"/>
        </w:rPr>
      </w:pPr>
      <w:r w:rsidRPr="00A61229">
        <w:rPr>
          <w:rFonts w:ascii="Times New Roman" w:hAnsi="Times New Roman" w:cs="Times New Roman"/>
          <w:color w:val="FF0000"/>
          <w:sz w:val="24"/>
          <w:szCs w:val="24"/>
        </w:rPr>
        <w:t>a)</w:t>
      </w:r>
      <w:r w:rsidRPr="00A61229">
        <w:rPr>
          <w:rFonts w:ascii="Times New Roman" w:hAnsi="Times New Roman" w:cs="Times New Roman"/>
          <w:color w:val="FF0000"/>
          <w:sz w:val="24"/>
          <w:szCs w:val="24"/>
        </w:rPr>
        <w:tab/>
      </w:r>
      <w:r>
        <w:rPr>
          <w:rFonts w:ascii="Times New Roman" w:hAnsi="Times New Roman" w:cs="Times New Roman"/>
          <w:color w:val="FF0000"/>
          <w:sz w:val="24"/>
          <w:szCs w:val="24"/>
        </w:rPr>
        <w:t>IN</w:t>
      </w:r>
      <w:r w:rsidRPr="00A61229">
        <w:rPr>
          <w:rFonts w:ascii="Times New Roman" w:hAnsi="Times New Roman" w:cs="Times New Roman"/>
          <w:color w:val="FF0000"/>
          <w:sz w:val="24"/>
          <w:szCs w:val="24"/>
        </w:rPr>
        <w:t xml:space="preserve">CORRETA. O trecho destaca que o avanço </w:t>
      </w:r>
      <w:r>
        <w:rPr>
          <w:rFonts w:ascii="Times New Roman" w:hAnsi="Times New Roman" w:cs="Times New Roman"/>
          <w:color w:val="FF0000"/>
          <w:sz w:val="24"/>
          <w:szCs w:val="24"/>
        </w:rPr>
        <w:t xml:space="preserve">da produção inglesa </w:t>
      </w:r>
      <w:r w:rsidR="001D5CBE">
        <w:rPr>
          <w:rFonts w:ascii="Times New Roman" w:hAnsi="Times New Roman" w:cs="Times New Roman"/>
          <w:color w:val="FF0000"/>
          <w:sz w:val="24"/>
          <w:szCs w:val="24"/>
        </w:rPr>
        <w:t>“</w:t>
      </w:r>
      <w:r>
        <w:rPr>
          <w:rFonts w:ascii="Times New Roman" w:hAnsi="Times New Roman" w:cs="Times New Roman"/>
          <w:color w:val="FF0000"/>
          <w:sz w:val="24"/>
          <w:szCs w:val="24"/>
        </w:rPr>
        <w:t>inundou</w:t>
      </w:r>
      <w:r w:rsidR="001D5CBE">
        <w:rPr>
          <w:rFonts w:ascii="Times New Roman" w:hAnsi="Times New Roman" w:cs="Times New Roman"/>
          <w:color w:val="FF0000"/>
          <w:sz w:val="24"/>
          <w:szCs w:val="24"/>
        </w:rPr>
        <w:t>”</w:t>
      </w:r>
      <w:r>
        <w:rPr>
          <w:rFonts w:ascii="Times New Roman" w:hAnsi="Times New Roman" w:cs="Times New Roman"/>
          <w:color w:val="FF0000"/>
          <w:sz w:val="24"/>
          <w:szCs w:val="24"/>
        </w:rPr>
        <w:t xml:space="preserve"> o mercado indiano de tecidos</w:t>
      </w:r>
      <w:r w:rsidRPr="00A61229">
        <w:rPr>
          <w:rFonts w:ascii="Times New Roman" w:hAnsi="Times New Roman" w:cs="Times New Roman"/>
          <w:color w:val="FF0000"/>
          <w:sz w:val="24"/>
          <w:szCs w:val="24"/>
        </w:rPr>
        <w:t>.</w:t>
      </w:r>
    </w:p>
    <w:p w14:paraId="702DB53D" w14:textId="6D39F18F" w:rsidR="00A61229" w:rsidRPr="00A61229" w:rsidRDefault="00A61229" w:rsidP="00A61229">
      <w:pPr>
        <w:spacing w:after="0" w:line="360" w:lineRule="auto"/>
        <w:jc w:val="both"/>
        <w:rPr>
          <w:rFonts w:ascii="Times New Roman" w:hAnsi="Times New Roman" w:cs="Times New Roman"/>
          <w:color w:val="FF0000"/>
          <w:sz w:val="24"/>
          <w:szCs w:val="24"/>
        </w:rPr>
      </w:pPr>
      <w:r w:rsidRPr="00A61229">
        <w:rPr>
          <w:rFonts w:ascii="Times New Roman" w:hAnsi="Times New Roman" w:cs="Times New Roman"/>
          <w:color w:val="FF0000"/>
          <w:sz w:val="24"/>
          <w:szCs w:val="24"/>
        </w:rPr>
        <w:t>b)</w:t>
      </w:r>
      <w:r w:rsidRPr="00A61229">
        <w:rPr>
          <w:rFonts w:ascii="Times New Roman" w:hAnsi="Times New Roman" w:cs="Times New Roman"/>
          <w:color w:val="FF0000"/>
          <w:sz w:val="24"/>
          <w:szCs w:val="24"/>
        </w:rPr>
        <w:tab/>
        <w:t xml:space="preserve">INCORRETA. O trecho </w:t>
      </w:r>
      <w:r>
        <w:rPr>
          <w:rFonts w:ascii="Times New Roman" w:hAnsi="Times New Roman" w:cs="Times New Roman"/>
          <w:color w:val="FF0000"/>
          <w:sz w:val="24"/>
          <w:szCs w:val="24"/>
        </w:rPr>
        <w:t>destaca o oposto, a produção inglesa, mais competitiva, acessou o mercado indiano, minando a produção local de tecidos</w:t>
      </w:r>
      <w:r w:rsidRPr="00A61229">
        <w:rPr>
          <w:rFonts w:ascii="Times New Roman" w:hAnsi="Times New Roman" w:cs="Times New Roman"/>
          <w:color w:val="FF0000"/>
          <w:sz w:val="24"/>
          <w:szCs w:val="24"/>
        </w:rPr>
        <w:t xml:space="preserve">. </w:t>
      </w:r>
    </w:p>
    <w:p w14:paraId="248EE97C" w14:textId="199554CC" w:rsidR="00A61229" w:rsidRPr="00A61229" w:rsidRDefault="00A61229" w:rsidP="00A61229">
      <w:pPr>
        <w:spacing w:after="0" w:line="360" w:lineRule="auto"/>
        <w:jc w:val="both"/>
        <w:rPr>
          <w:rFonts w:ascii="Times New Roman" w:hAnsi="Times New Roman" w:cs="Times New Roman"/>
          <w:color w:val="FF0000"/>
          <w:sz w:val="24"/>
          <w:szCs w:val="24"/>
        </w:rPr>
      </w:pPr>
      <w:r w:rsidRPr="00A61229">
        <w:rPr>
          <w:rFonts w:ascii="Times New Roman" w:hAnsi="Times New Roman" w:cs="Times New Roman"/>
          <w:color w:val="FF0000"/>
          <w:sz w:val="24"/>
          <w:szCs w:val="24"/>
        </w:rPr>
        <w:t>c)</w:t>
      </w:r>
      <w:r w:rsidRPr="00A61229">
        <w:rPr>
          <w:rFonts w:ascii="Times New Roman" w:hAnsi="Times New Roman" w:cs="Times New Roman"/>
          <w:color w:val="FF0000"/>
          <w:sz w:val="24"/>
          <w:szCs w:val="24"/>
        </w:rPr>
        <w:tab/>
        <w:t>CORRETA.</w:t>
      </w:r>
      <w:r>
        <w:rPr>
          <w:rFonts w:ascii="Times New Roman" w:hAnsi="Times New Roman" w:cs="Times New Roman"/>
          <w:color w:val="FF0000"/>
          <w:sz w:val="24"/>
          <w:szCs w:val="24"/>
        </w:rPr>
        <w:t xml:space="preserve"> Neste caso, a ideia de competitividade compreende a comparação da atividade produtiva de um determinado segmento </w:t>
      </w:r>
      <w:r w:rsidR="001D5CBE">
        <w:rPr>
          <w:rFonts w:ascii="Times New Roman" w:hAnsi="Times New Roman" w:cs="Times New Roman"/>
          <w:color w:val="FF0000"/>
          <w:sz w:val="24"/>
          <w:szCs w:val="24"/>
        </w:rPr>
        <w:t>entre</w:t>
      </w:r>
      <w:r>
        <w:rPr>
          <w:rFonts w:ascii="Times New Roman" w:hAnsi="Times New Roman" w:cs="Times New Roman"/>
          <w:color w:val="FF0000"/>
          <w:sz w:val="24"/>
          <w:szCs w:val="24"/>
        </w:rPr>
        <w:t xml:space="preserve"> dois locais, e qual oferece o produto mais barato </w:t>
      </w:r>
      <w:r w:rsidR="001D5CBE">
        <w:rPr>
          <w:rFonts w:ascii="Times New Roman" w:hAnsi="Times New Roman" w:cs="Times New Roman"/>
          <w:color w:val="FF0000"/>
          <w:sz w:val="24"/>
          <w:szCs w:val="24"/>
        </w:rPr>
        <w:t>com</w:t>
      </w:r>
      <w:r>
        <w:rPr>
          <w:rFonts w:ascii="Times New Roman" w:hAnsi="Times New Roman" w:cs="Times New Roman"/>
          <w:color w:val="FF0000"/>
          <w:sz w:val="24"/>
          <w:szCs w:val="24"/>
        </w:rPr>
        <w:t xml:space="preserve"> menor custo</w:t>
      </w:r>
      <w:r w:rsidRPr="00A61229">
        <w:rPr>
          <w:rFonts w:ascii="Times New Roman" w:hAnsi="Times New Roman" w:cs="Times New Roman"/>
          <w:color w:val="FF0000"/>
          <w:sz w:val="24"/>
          <w:szCs w:val="24"/>
        </w:rPr>
        <w:t>.</w:t>
      </w:r>
      <w:r>
        <w:rPr>
          <w:rFonts w:ascii="Times New Roman" w:hAnsi="Times New Roman" w:cs="Times New Roman"/>
          <w:color w:val="FF0000"/>
          <w:sz w:val="24"/>
          <w:szCs w:val="24"/>
        </w:rPr>
        <w:t xml:space="preserve"> No caso, a indústria inglesa era mais competitiva frente à produção de tecidos indiana, razão pela qual se notou a maior presença dos produtos industriais.</w:t>
      </w:r>
    </w:p>
    <w:p w14:paraId="19A00B7F" w14:textId="1DE8E905" w:rsidR="00A61229" w:rsidRPr="00A61229" w:rsidRDefault="00A61229" w:rsidP="00A61229">
      <w:pPr>
        <w:spacing w:after="0" w:line="360" w:lineRule="auto"/>
        <w:jc w:val="both"/>
        <w:rPr>
          <w:rFonts w:ascii="Times New Roman" w:hAnsi="Times New Roman" w:cs="Times New Roman"/>
          <w:color w:val="FF0000"/>
          <w:sz w:val="24"/>
          <w:szCs w:val="24"/>
        </w:rPr>
      </w:pPr>
      <w:r w:rsidRPr="00A61229">
        <w:rPr>
          <w:rFonts w:ascii="Times New Roman" w:hAnsi="Times New Roman" w:cs="Times New Roman"/>
          <w:color w:val="FF0000"/>
          <w:sz w:val="24"/>
          <w:szCs w:val="24"/>
        </w:rPr>
        <w:t>d)</w:t>
      </w:r>
      <w:r w:rsidRPr="00A61229">
        <w:rPr>
          <w:rFonts w:ascii="Times New Roman" w:hAnsi="Times New Roman" w:cs="Times New Roman"/>
          <w:color w:val="FF0000"/>
          <w:sz w:val="24"/>
          <w:szCs w:val="24"/>
        </w:rPr>
        <w:tab/>
        <w:t xml:space="preserve">INCORRETA. </w:t>
      </w:r>
      <w:r>
        <w:rPr>
          <w:rFonts w:ascii="Times New Roman" w:hAnsi="Times New Roman" w:cs="Times New Roman"/>
          <w:color w:val="FF0000"/>
          <w:sz w:val="24"/>
          <w:szCs w:val="24"/>
        </w:rPr>
        <w:t>Pelo contrário, o trecho destaca a presença de tecidos ingleses na Índia</w:t>
      </w:r>
      <w:r w:rsidRPr="00A61229">
        <w:rPr>
          <w:rFonts w:ascii="Times New Roman" w:hAnsi="Times New Roman" w:cs="Times New Roman"/>
          <w:color w:val="FF0000"/>
          <w:sz w:val="24"/>
          <w:szCs w:val="24"/>
        </w:rPr>
        <w:t>.</w:t>
      </w:r>
    </w:p>
    <w:p w14:paraId="65CF778D" w14:textId="4F709AB6" w:rsidR="00483156" w:rsidRDefault="00483156" w:rsidP="00250D7E">
      <w:pPr>
        <w:pStyle w:val="PargrafodaLista"/>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3. Leia o trecho a seguir:</w:t>
      </w:r>
    </w:p>
    <w:p w14:paraId="09DDF9A0" w14:textId="751DD9EB" w:rsidR="00483156" w:rsidRPr="00483156" w:rsidRDefault="00483156" w:rsidP="00250D7E">
      <w:pPr>
        <w:pStyle w:val="PargrafodaLista"/>
        <w:spacing w:after="0" w:line="360" w:lineRule="auto"/>
        <w:ind w:left="0"/>
        <w:jc w:val="both"/>
        <w:rPr>
          <w:rFonts w:ascii="Times New Roman" w:hAnsi="Times New Roman" w:cs="Times New Roman"/>
          <w:i/>
          <w:iCs/>
          <w:sz w:val="24"/>
          <w:szCs w:val="24"/>
        </w:rPr>
      </w:pPr>
      <w:r w:rsidRPr="00483156">
        <w:rPr>
          <w:rFonts w:ascii="Times New Roman" w:hAnsi="Times New Roman" w:cs="Times New Roman"/>
          <w:i/>
          <w:iCs/>
          <w:sz w:val="24"/>
          <w:szCs w:val="24"/>
        </w:rPr>
        <w:t xml:space="preserve">A mecanização no campo está modificando as relações de trabalho no agronegócio brasileiro. O trabalhador rural, antes contratado para fazer o plantio e colheita manual de culturas como a cana-de-açúcar, café e algodão, agora está controlando máquinas. O antigo boia-fria troca também o campo pelo trabalho na cidade, em setores como a construção civil. Para especialistas, o crescimento econômico que amplia a produção </w:t>
      </w:r>
      <w:r w:rsidRPr="00483156">
        <w:rPr>
          <w:rFonts w:ascii="Times New Roman" w:hAnsi="Times New Roman" w:cs="Times New Roman"/>
          <w:i/>
          <w:iCs/>
          <w:sz w:val="24"/>
          <w:szCs w:val="24"/>
        </w:rPr>
        <w:lastRenderedPageBreak/>
        <w:t>tem compensado os impactos da tecnologia no emprego, em que uma única máquina pode substituir 100 ou mais trabalhadores.</w:t>
      </w:r>
    </w:p>
    <w:p w14:paraId="153E0FA6" w14:textId="70E9CE13" w:rsidR="00483156" w:rsidRDefault="00483156" w:rsidP="00483156">
      <w:pPr>
        <w:pStyle w:val="PargrafodaLista"/>
        <w:spacing w:after="0" w:line="240" w:lineRule="auto"/>
        <w:ind w:left="0"/>
        <w:jc w:val="right"/>
        <w:rPr>
          <w:rFonts w:ascii="Times New Roman" w:hAnsi="Times New Roman" w:cs="Times New Roman"/>
          <w:sz w:val="24"/>
          <w:szCs w:val="24"/>
          <w:vertAlign w:val="subscript"/>
        </w:rPr>
      </w:pPr>
      <w:r w:rsidRPr="00483156">
        <w:rPr>
          <w:rFonts w:ascii="Times New Roman" w:hAnsi="Times New Roman" w:cs="Times New Roman"/>
          <w:sz w:val="24"/>
          <w:szCs w:val="24"/>
          <w:vertAlign w:val="subscript"/>
        </w:rPr>
        <w:t>Disponível em: https://www.em.com.br/app/noticia/economia/2013/01/14/internas_economia,343131/mecanizacao-no-campo-muda-as-relacoes-de-trabalho.shtml. Acesso em 10 mar. 2023.</w:t>
      </w:r>
    </w:p>
    <w:p w14:paraId="5493B58C" w14:textId="2881DC9A" w:rsidR="00483156" w:rsidRDefault="00483156" w:rsidP="00483156">
      <w:pPr>
        <w:pStyle w:val="PargrafodaLista"/>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No caso apontado, a mecanização do campo foi responsável p</w:t>
      </w:r>
      <w:r w:rsidR="003D2A51">
        <w:rPr>
          <w:rFonts w:ascii="Times New Roman" w:hAnsi="Times New Roman" w:cs="Times New Roman"/>
          <w:sz w:val="24"/>
          <w:szCs w:val="24"/>
        </w:rPr>
        <w:t>ela</w:t>
      </w:r>
    </w:p>
    <w:p w14:paraId="0BBEFA2D" w14:textId="2B051BC8" w:rsidR="00483156" w:rsidRDefault="00483156" w:rsidP="003D2A51">
      <w:pPr>
        <w:pStyle w:val="PargrafodaLista"/>
        <w:numPr>
          <w:ilvl w:val="0"/>
          <w:numId w:val="26"/>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realocação dos trabalhadores.</w:t>
      </w:r>
    </w:p>
    <w:p w14:paraId="49D12DF3" w14:textId="77777777" w:rsidR="003D2A51" w:rsidRDefault="003D2A51" w:rsidP="003D2A51">
      <w:pPr>
        <w:pStyle w:val="PargrafodaLista"/>
        <w:numPr>
          <w:ilvl w:val="0"/>
          <w:numId w:val="26"/>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diminuição dos postos de trabalho.</w:t>
      </w:r>
    </w:p>
    <w:p w14:paraId="2A481973" w14:textId="4201601E" w:rsidR="00483156" w:rsidRDefault="00483156" w:rsidP="003D2A51">
      <w:pPr>
        <w:pStyle w:val="PargrafodaLista"/>
        <w:numPr>
          <w:ilvl w:val="0"/>
          <w:numId w:val="26"/>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manutenção de </w:t>
      </w:r>
      <w:r w:rsidR="003D2A51">
        <w:rPr>
          <w:rFonts w:ascii="Times New Roman" w:hAnsi="Times New Roman" w:cs="Times New Roman"/>
          <w:sz w:val="24"/>
          <w:szCs w:val="24"/>
        </w:rPr>
        <w:t>atividades manuais</w:t>
      </w:r>
      <w:r>
        <w:rPr>
          <w:rFonts w:ascii="Times New Roman" w:hAnsi="Times New Roman" w:cs="Times New Roman"/>
          <w:sz w:val="24"/>
          <w:szCs w:val="24"/>
        </w:rPr>
        <w:t>.</w:t>
      </w:r>
    </w:p>
    <w:p w14:paraId="52836F50" w14:textId="2BD937BD" w:rsidR="003D2A51" w:rsidRPr="00483156" w:rsidRDefault="003D2A51" w:rsidP="003D2A51">
      <w:pPr>
        <w:pStyle w:val="PargrafodaLista"/>
        <w:numPr>
          <w:ilvl w:val="0"/>
          <w:numId w:val="26"/>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flexibilização das atividades laborais.</w:t>
      </w:r>
    </w:p>
    <w:p w14:paraId="72879434" w14:textId="77777777" w:rsidR="002C5F00" w:rsidRPr="002C5F00" w:rsidRDefault="002C5F00" w:rsidP="002C5F00">
      <w:pPr>
        <w:spacing w:after="0" w:line="360" w:lineRule="auto"/>
        <w:jc w:val="both"/>
        <w:rPr>
          <w:rFonts w:ascii="Times New Roman" w:hAnsi="Times New Roman" w:cs="Times New Roman"/>
          <w:color w:val="FF0000"/>
          <w:sz w:val="24"/>
          <w:szCs w:val="24"/>
        </w:rPr>
      </w:pPr>
      <w:r w:rsidRPr="002C5F00">
        <w:rPr>
          <w:rFonts w:ascii="Times New Roman" w:hAnsi="Times New Roman" w:cs="Times New Roman"/>
          <w:color w:val="FF0000"/>
          <w:sz w:val="24"/>
          <w:szCs w:val="24"/>
        </w:rPr>
        <w:t>SAEB: Trata dos processos de produção e circulação de pessoas e mercadorias, bem como das diversas relações de trabalho estabelecidas ao longo do desenvolvimento das sociedades.</w:t>
      </w:r>
    </w:p>
    <w:p w14:paraId="2FCFEA79" w14:textId="77777777" w:rsidR="002C5F00" w:rsidRPr="003F4978" w:rsidRDefault="002C5F00" w:rsidP="002C5F00">
      <w:pPr>
        <w:spacing w:after="0" w:line="360" w:lineRule="auto"/>
        <w:jc w:val="both"/>
        <w:rPr>
          <w:rFonts w:ascii="Times New Roman" w:hAnsi="Times New Roman" w:cs="Times New Roman"/>
          <w:sz w:val="24"/>
          <w:szCs w:val="24"/>
        </w:rPr>
      </w:pPr>
      <w:r w:rsidRPr="003F4978">
        <w:rPr>
          <w:rFonts w:ascii="Times New Roman" w:hAnsi="Times New Roman" w:cs="Times New Roman"/>
          <w:color w:val="FF0000"/>
          <w:sz w:val="24"/>
          <w:szCs w:val="24"/>
        </w:rPr>
        <w:t>BNCC: (EF09GE1</w:t>
      </w:r>
      <w:r>
        <w:rPr>
          <w:rFonts w:ascii="Times New Roman" w:hAnsi="Times New Roman" w:cs="Times New Roman"/>
          <w:color w:val="FF0000"/>
          <w:sz w:val="24"/>
          <w:szCs w:val="24"/>
        </w:rPr>
        <w:t>2</w:t>
      </w:r>
      <w:r w:rsidRPr="003F4978">
        <w:rPr>
          <w:rFonts w:ascii="Times New Roman" w:hAnsi="Times New Roman" w:cs="Times New Roman"/>
          <w:color w:val="FF0000"/>
          <w:sz w:val="24"/>
          <w:szCs w:val="24"/>
        </w:rPr>
        <w:t>) Relacionar o processo de urbanização às transformações da produção agropecuária, à expansão do desemprego estrutural e ao papel crescente do capital financeiro em diferentes países, com destaque para o Brasil.</w:t>
      </w:r>
    </w:p>
    <w:p w14:paraId="742A6EEB" w14:textId="1A26A934" w:rsidR="002C5F00" w:rsidRPr="002C5F00" w:rsidRDefault="002C5F00" w:rsidP="002C5F00">
      <w:pPr>
        <w:spacing w:after="0" w:line="360" w:lineRule="auto"/>
        <w:jc w:val="both"/>
        <w:rPr>
          <w:rFonts w:ascii="Times New Roman" w:hAnsi="Times New Roman" w:cs="Times New Roman"/>
          <w:color w:val="FF0000"/>
          <w:sz w:val="24"/>
          <w:szCs w:val="24"/>
        </w:rPr>
      </w:pPr>
      <w:r w:rsidRPr="002C5F00">
        <w:rPr>
          <w:rFonts w:ascii="Times New Roman" w:hAnsi="Times New Roman" w:cs="Times New Roman"/>
          <w:color w:val="FF0000"/>
          <w:sz w:val="24"/>
          <w:szCs w:val="24"/>
        </w:rPr>
        <w:t>a)</w:t>
      </w:r>
      <w:r w:rsidRPr="002C5F00">
        <w:rPr>
          <w:rFonts w:ascii="Times New Roman" w:hAnsi="Times New Roman" w:cs="Times New Roman"/>
          <w:color w:val="FF0000"/>
          <w:sz w:val="24"/>
          <w:szCs w:val="24"/>
        </w:rPr>
        <w:tab/>
        <w:t xml:space="preserve">CORRETA. </w:t>
      </w:r>
      <w:r>
        <w:rPr>
          <w:rFonts w:ascii="Times New Roman" w:hAnsi="Times New Roman" w:cs="Times New Roman"/>
          <w:color w:val="FF0000"/>
          <w:sz w:val="24"/>
          <w:szCs w:val="24"/>
        </w:rPr>
        <w:t>Neste caso, os trabalhadores foram realocados para outras funções, dada a substituição do trabalho manual pelo uso de máquinas</w:t>
      </w:r>
      <w:r w:rsidRPr="002C5F00">
        <w:rPr>
          <w:rFonts w:ascii="Times New Roman" w:hAnsi="Times New Roman" w:cs="Times New Roman"/>
          <w:color w:val="FF0000"/>
          <w:sz w:val="24"/>
          <w:szCs w:val="24"/>
        </w:rPr>
        <w:t>.</w:t>
      </w:r>
    </w:p>
    <w:p w14:paraId="1AEE3299" w14:textId="12AA15FE" w:rsidR="002C5F00" w:rsidRPr="002C5F00" w:rsidRDefault="002C5F00" w:rsidP="002C5F00">
      <w:pPr>
        <w:spacing w:after="0" w:line="360" w:lineRule="auto"/>
        <w:jc w:val="both"/>
        <w:rPr>
          <w:rFonts w:ascii="Times New Roman" w:hAnsi="Times New Roman" w:cs="Times New Roman"/>
          <w:color w:val="FF0000"/>
          <w:sz w:val="24"/>
          <w:szCs w:val="24"/>
        </w:rPr>
      </w:pPr>
      <w:r w:rsidRPr="002C5F00">
        <w:rPr>
          <w:rFonts w:ascii="Times New Roman" w:hAnsi="Times New Roman" w:cs="Times New Roman"/>
          <w:color w:val="FF0000"/>
          <w:sz w:val="24"/>
          <w:szCs w:val="24"/>
        </w:rPr>
        <w:t>b)</w:t>
      </w:r>
      <w:r w:rsidRPr="002C5F00">
        <w:rPr>
          <w:rFonts w:ascii="Times New Roman" w:hAnsi="Times New Roman" w:cs="Times New Roman"/>
          <w:color w:val="FF0000"/>
          <w:sz w:val="24"/>
          <w:szCs w:val="24"/>
        </w:rPr>
        <w:tab/>
        <w:t xml:space="preserve">INCORRETA. </w:t>
      </w:r>
      <w:r>
        <w:rPr>
          <w:rFonts w:ascii="Times New Roman" w:hAnsi="Times New Roman" w:cs="Times New Roman"/>
          <w:color w:val="FF0000"/>
          <w:sz w:val="24"/>
          <w:szCs w:val="24"/>
        </w:rPr>
        <w:t>Neste caso, não houve a perda de postos de trabalho, os trabalhadores apenas foram realocados.</w:t>
      </w:r>
    </w:p>
    <w:p w14:paraId="3F17C98F" w14:textId="23E30347" w:rsidR="002C5F00" w:rsidRPr="002C5F00" w:rsidRDefault="002C5F00" w:rsidP="002C5F00">
      <w:pPr>
        <w:spacing w:after="0" w:line="360" w:lineRule="auto"/>
        <w:jc w:val="both"/>
        <w:rPr>
          <w:rFonts w:ascii="Times New Roman" w:hAnsi="Times New Roman" w:cs="Times New Roman"/>
          <w:color w:val="FF0000"/>
          <w:sz w:val="24"/>
          <w:szCs w:val="24"/>
        </w:rPr>
      </w:pPr>
      <w:r w:rsidRPr="002C5F00">
        <w:rPr>
          <w:rFonts w:ascii="Times New Roman" w:hAnsi="Times New Roman" w:cs="Times New Roman"/>
          <w:color w:val="FF0000"/>
          <w:sz w:val="24"/>
          <w:szCs w:val="24"/>
        </w:rPr>
        <w:t>c)</w:t>
      </w:r>
      <w:r w:rsidRPr="002C5F00">
        <w:rPr>
          <w:rFonts w:ascii="Times New Roman" w:hAnsi="Times New Roman" w:cs="Times New Roman"/>
          <w:color w:val="FF0000"/>
          <w:sz w:val="24"/>
          <w:szCs w:val="24"/>
        </w:rPr>
        <w:tab/>
        <w:t xml:space="preserve">INCORRETA. Pelo contrário, </w:t>
      </w:r>
      <w:r>
        <w:rPr>
          <w:rFonts w:ascii="Times New Roman" w:hAnsi="Times New Roman" w:cs="Times New Roman"/>
          <w:color w:val="FF0000"/>
          <w:sz w:val="24"/>
          <w:szCs w:val="24"/>
        </w:rPr>
        <w:t>percebe-se que o trabalho manual foi substituído pelo uso das máquinas</w:t>
      </w:r>
      <w:r w:rsidRPr="002C5F00">
        <w:rPr>
          <w:rFonts w:ascii="Times New Roman" w:hAnsi="Times New Roman" w:cs="Times New Roman"/>
          <w:color w:val="FF0000"/>
          <w:sz w:val="24"/>
          <w:szCs w:val="24"/>
        </w:rPr>
        <w:t>.</w:t>
      </w:r>
    </w:p>
    <w:p w14:paraId="4F11A22E" w14:textId="459F3029" w:rsidR="002C5F00" w:rsidRPr="002C5F00" w:rsidRDefault="002C5F00" w:rsidP="002C5F00">
      <w:pPr>
        <w:spacing w:after="0" w:line="360" w:lineRule="auto"/>
        <w:jc w:val="both"/>
        <w:rPr>
          <w:rFonts w:ascii="Times New Roman" w:hAnsi="Times New Roman" w:cs="Times New Roman"/>
          <w:color w:val="FF0000"/>
          <w:sz w:val="24"/>
          <w:szCs w:val="24"/>
        </w:rPr>
      </w:pPr>
      <w:r w:rsidRPr="002C5F00">
        <w:rPr>
          <w:rFonts w:ascii="Times New Roman" w:hAnsi="Times New Roman" w:cs="Times New Roman"/>
          <w:color w:val="FF0000"/>
          <w:sz w:val="24"/>
          <w:szCs w:val="24"/>
        </w:rPr>
        <w:t>d)</w:t>
      </w:r>
      <w:r w:rsidRPr="002C5F00">
        <w:rPr>
          <w:rFonts w:ascii="Times New Roman" w:hAnsi="Times New Roman" w:cs="Times New Roman"/>
          <w:color w:val="FF0000"/>
          <w:sz w:val="24"/>
          <w:szCs w:val="24"/>
        </w:rPr>
        <w:tab/>
        <w:t>INCORRETA.</w:t>
      </w:r>
      <w:r>
        <w:rPr>
          <w:rFonts w:ascii="Times New Roman" w:hAnsi="Times New Roman" w:cs="Times New Roman"/>
          <w:color w:val="FF0000"/>
          <w:sz w:val="24"/>
          <w:szCs w:val="24"/>
        </w:rPr>
        <w:t xml:space="preserve"> O trecho não destaca algum tipo de flexibilização laboral</w:t>
      </w:r>
      <w:r w:rsidRPr="002C5F00">
        <w:rPr>
          <w:rFonts w:ascii="Times New Roman" w:hAnsi="Times New Roman" w:cs="Times New Roman"/>
          <w:color w:val="FF0000"/>
          <w:sz w:val="24"/>
          <w:szCs w:val="24"/>
        </w:rPr>
        <w:t>.</w:t>
      </w:r>
    </w:p>
    <w:p w14:paraId="0A69880C" w14:textId="3458D5DF" w:rsidR="004D2F6F" w:rsidRDefault="004D2F6F" w:rsidP="00250D7E">
      <w:pPr>
        <w:pStyle w:val="PargrafodaLista"/>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4. Leia o trecho a seguir:</w:t>
      </w:r>
    </w:p>
    <w:p w14:paraId="4AAC7F39" w14:textId="1EEF1B78" w:rsidR="004D2F6F" w:rsidRDefault="004D2F6F" w:rsidP="00250D7E">
      <w:pPr>
        <w:pStyle w:val="PargrafodaLista"/>
        <w:spacing w:after="0" w:line="360" w:lineRule="auto"/>
        <w:ind w:left="0"/>
        <w:jc w:val="both"/>
        <w:rPr>
          <w:rFonts w:ascii="Times New Roman" w:hAnsi="Times New Roman" w:cs="Times New Roman"/>
          <w:i/>
          <w:iCs/>
          <w:sz w:val="24"/>
          <w:szCs w:val="24"/>
        </w:rPr>
      </w:pPr>
      <w:r w:rsidRPr="004D2F6F">
        <w:rPr>
          <w:rFonts w:ascii="Times New Roman" w:hAnsi="Times New Roman" w:cs="Times New Roman"/>
          <w:i/>
          <w:iCs/>
          <w:sz w:val="24"/>
          <w:szCs w:val="24"/>
        </w:rPr>
        <w:t>Muitos autores, seguindo a linha de pensamento, afirmam que o campo brasileiro está marcado pela modernização da agricultura. Inclusive, procuram mostrar que o consumo de tratores, máquinas e insumos agrícolas são a expressão material dessa modernização. Esses autores chamam essa modernização de “conservadora”, ou afirmam que estamos definitivamente diante do chamado domínio do progresso técnico na agricultura.</w:t>
      </w:r>
    </w:p>
    <w:p w14:paraId="55FD8FC0" w14:textId="741C59A2" w:rsidR="004D2F6F" w:rsidRDefault="004D2F6F" w:rsidP="004D2F6F">
      <w:pPr>
        <w:pStyle w:val="PargrafodaLista"/>
        <w:spacing w:after="0" w:line="360" w:lineRule="auto"/>
        <w:ind w:left="0"/>
        <w:jc w:val="right"/>
        <w:rPr>
          <w:rFonts w:ascii="Times New Roman" w:hAnsi="Times New Roman" w:cs="Times New Roman"/>
          <w:color w:val="000000"/>
          <w:sz w:val="24"/>
          <w:szCs w:val="24"/>
          <w:shd w:val="clear" w:color="auto" w:fill="FFFFFF"/>
          <w:vertAlign w:val="subscript"/>
        </w:rPr>
      </w:pPr>
      <w:r w:rsidRPr="004D2F6F">
        <w:rPr>
          <w:rFonts w:ascii="Times New Roman" w:hAnsi="Times New Roman" w:cs="Times New Roman"/>
          <w:color w:val="000000"/>
          <w:sz w:val="24"/>
          <w:szCs w:val="24"/>
          <w:shd w:val="clear" w:color="auto" w:fill="FFFFFF"/>
          <w:vertAlign w:val="subscript"/>
        </w:rPr>
        <w:t>OLIVEIRA, Ariovaldo Umbelino.</w:t>
      </w:r>
      <w:r>
        <w:rPr>
          <w:rFonts w:ascii="Times New Roman" w:hAnsi="Times New Roman" w:cs="Times New Roman"/>
          <w:color w:val="000000"/>
          <w:sz w:val="24"/>
          <w:szCs w:val="24"/>
          <w:shd w:val="clear" w:color="auto" w:fill="FFFFFF"/>
          <w:vertAlign w:val="subscript"/>
        </w:rPr>
        <w:t xml:space="preserve"> Agricultura Brasileira: Transformações Recentes.</w:t>
      </w:r>
      <w:r w:rsidRPr="004D2F6F">
        <w:rPr>
          <w:rFonts w:ascii="Times New Roman" w:hAnsi="Times New Roman" w:cs="Times New Roman"/>
          <w:color w:val="000000"/>
          <w:sz w:val="24"/>
          <w:szCs w:val="24"/>
          <w:shd w:val="clear" w:color="auto" w:fill="FFFFFF"/>
          <w:vertAlign w:val="subscript"/>
        </w:rPr>
        <w:t xml:space="preserve"> In: Geografia do Brasil. São Paulo: EDUSP.</w:t>
      </w:r>
    </w:p>
    <w:p w14:paraId="7EA78BDE" w14:textId="2F704828" w:rsidR="004D2F6F" w:rsidRDefault="003F4978" w:rsidP="004D2F6F">
      <w:pPr>
        <w:pStyle w:val="PargrafodaLista"/>
        <w:spacing w:after="0" w:line="360" w:lineRule="auto"/>
        <w:ind w:left="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O termo modernização “conservadora” explica-se</w:t>
      </w:r>
    </w:p>
    <w:p w14:paraId="0FA22F4B" w14:textId="79FF7C4C" w:rsidR="003F4978" w:rsidRDefault="003F4978" w:rsidP="003F4978">
      <w:pPr>
        <w:pStyle w:val="PargrafodaLista"/>
        <w:numPr>
          <w:ilvl w:val="0"/>
          <w:numId w:val="25"/>
        </w:numPr>
        <w:spacing w:after="0" w:line="360" w:lineRule="auto"/>
        <w:ind w:left="0" w:firstLine="0"/>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pela manutenção da estrutura agrária brasileira e, consequentemente, a saída da população do campo.</w:t>
      </w:r>
    </w:p>
    <w:p w14:paraId="556DC325" w14:textId="46615E1F" w:rsidR="003F4978" w:rsidRPr="003F4978" w:rsidRDefault="003F4978" w:rsidP="003F4978">
      <w:pPr>
        <w:pStyle w:val="PargrafodaLista"/>
        <w:numPr>
          <w:ilvl w:val="0"/>
          <w:numId w:val="25"/>
        </w:numPr>
        <w:spacing w:after="0" w:line="360" w:lineRule="auto"/>
        <w:ind w:left="0" w:firstLine="0"/>
        <w:jc w:val="both"/>
        <w:rPr>
          <w:rFonts w:ascii="Times New Roman" w:hAnsi="Times New Roman" w:cs="Times New Roman"/>
          <w:i/>
          <w:iCs/>
          <w:sz w:val="24"/>
          <w:szCs w:val="24"/>
        </w:rPr>
      </w:pPr>
      <w:r>
        <w:rPr>
          <w:rFonts w:ascii="Times New Roman" w:hAnsi="Times New Roman" w:cs="Times New Roman"/>
          <w:sz w:val="24"/>
          <w:szCs w:val="24"/>
        </w:rPr>
        <w:t>pela redução da expectativa de vida dos produtores rurais paralelamente à melhora dos dispositivos de trabalho.</w:t>
      </w:r>
    </w:p>
    <w:p w14:paraId="4E483574" w14:textId="1FC669C6" w:rsidR="003F4978" w:rsidRPr="003F4978" w:rsidRDefault="003F4978" w:rsidP="003F4978">
      <w:pPr>
        <w:pStyle w:val="PargrafodaLista"/>
        <w:numPr>
          <w:ilvl w:val="0"/>
          <w:numId w:val="25"/>
        </w:numPr>
        <w:spacing w:after="0" w:line="360" w:lineRule="auto"/>
        <w:ind w:left="0" w:firstLine="0"/>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pelo crescimento da população empregada no campo, concomitantemente à ampliação do uso de maquinário no campo. </w:t>
      </w:r>
    </w:p>
    <w:p w14:paraId="7C6250AF" w14:textId="5F1F419C" w:rsidR="003F4978" w:rsidRPr="003F4978" w:rsidRDefault="003F4978" w:rsidP="003F4978">
      <w:pPr>
        <w:pStyle w:val="PargrafodaLista"/>
        <w:numPr>
          <w:ilvl w:val="0"/>
          <w:numId w:val="25"/>
        </w:numPr>
        <w:spacing w:after="0" w:line="360" w:lineRule="auto"/>
        <w:ind w:left="0" w:firstLine="0"/>
        <w:jc w:val="both"/>
        <w:rPr>
          <w:rFonts w:ascii="Times New Roman" w:hAnsi="Times New Roman" w:cs="Times New Roman"/>
          <w:i/>
          <w:iCs/>
          <w:sz w:val="24"/>
          <w:szCs w:val="24"/>
        </w:rPr>
      </w:pPr>
      <w:r>
        <w:rPr>
          <w:rFonts w:ascii="Times New Roman" w:hAnsi="Times New Roman" w:cs="Times New Roman"/>
          <w:color w:val="000000"/>
          <w:sz w:val="24"/>
          <w:szCs w:val="24"/>
          <w:shd w:val="clear" w:color="auto" w:fill="FFFFFF"/>
        </w:rPr>
        <w:t>pelo aumento da produtividade dos pequenos produtores e, consequentemente, do consumo de culturas agrícolas pela população.</w:t>
      </w:r>
    </w:p>
    <w:p w14:paraId="1D6EC018" w14:textId="77777777" w:rsidR="003F4978" w:rsidRPr="003F4978" w:rsidRDefault="003F4978" w:rsidP="003F4978">
      <w:pPr>
        <w:spacing w:after="0" w:line="360" w:lineRule="auto"/>
        <w:jc w:val="both"/>
        <w:rPr>
          <w:rFonts w:ascii="Times New Roman" w:hAnsi="Times New Roman" w:cs="Times New Roman"/>
          <w:color w:val="FF0000"/>
          <w:sz w:val="24"/>
          <w:szCs w:val="24"/>
        </w:rPr>
      </w:pPr>
      <w:r w:rsidRPr="003F4978">
        <w:rPr>
          <w:rFonts w:ascii="Times New Roman" w:hAnsi="Times New Roman" w:cs="Times New Roman"/>
          <w:color w:val="FF0000"/>
          <w:sz w:val="24"/>
          <w:szCs w:val="24"/>
        </w:rPr>
        <w:t>SAEB: Trata dos processos de produção e circulação de pessoas e mercadorias, bem como das diversas relações de trabalho estabelecidas ao longo do desenvolvimento das sociedades.</w:t>
      </w:r>
    </w:p>
    <w:p w14:paraId="3CCC24B2" w14:textId="4C40A289" w:rsidR="003F4978" w:rsidRPr="003F4978" w:rsidRDefault="003F4978" w:rsidP="003F4978">
      <w:pPr>
        <w:spacing w:after="0" w:line="360" w:lineRule="auto"/>
        <w:jc w:val="both"/>
        <w:rPr>
          <w:rFonts w:ascii="Times New Roman" w:hAnsi="Times New Roman" w:cs="Times New Roman"/>
          <w:sz w:val="24"/>
          <w:szCs w:val="24"/>
        </w:rPr>
      </w:pPr>
      <w:r w:rsidRPr="003F4978">
        <w:rPr>
          <w:rFonts w:ascii="Times New Roman" w:hAnsi="Times New Roman" w:cs="Times New Roman"/>
          <w:color w:val="FF0000"/>
          <w:sz w:val="24"/>
          <w:szCs w:val="24"/>
        </w:rPr>
        <w:t>BNCC: (EF09GE1</w:t>
      </w:r>
      <w:r>
        <w:rPr>
          <w:rFonts w:ascii="Times New Roman" w:hAnsi="Times New Roman" w:cs="Times New Roman"/>
          <w:color w:val="FF0000"/>
          <w:sz w:val="24"/>
          <w:szCs w:val="24"/>
        </w:rPr>
        <w:t>2</w:t>
      </w:r>
      <w:r w:rsidRPr="003F4978">
        <w:rPr>
          <w:rFonts w:ascii="Times New Roman" w:hAnsi="Times New Roman" w:cs="Times New Roman"/>
          <w:color w:val="FF0000"/>
          <w:sz w:val="24"/>
          <w:szCs w:val="24"/>
        </w:rPr>
        <w:t>) Relacionar o processo de urbanização às transformações da produção agropecuária, à expansão do desemprego estrutural e ao papel crescente do capital financeiro em diferentes países, com destaque para o Brasil.</w:t>
      </w:r>
    </w:p>
    <w:p w14:paraId="7EA8A18B" w14:textId="681ABB89" w:rsidR="003F4978" w:rsidRPr="003F4978" w:rsidRDefault="003F4978" w:rsidP="003F4978">
      <w:pPr>
        <w:spacing w:after="0" w:line="360" w:lineRule="auto"/>
        <w:jc w:val="both"/>
        <w:rPr>
          <w:rFonts w:ascii="Times New Roman" w:hAnsi="Times New Roman" w:cs="Times New Roman"/>
          <w:color w:val="FF0000"/>
          <w:sz w:val="24"/>
          <w:szCs w:val="24"/>
        </w:rPr>
      </w:pPr>
      <w:r w:rsidRPr="003F4978">
        <w:rPr>
          <w:rFonts w:ascii="Times New Roman" w:hAnsi="Times New Roman" w:cs="Times New Roman"/>
          <w:color w:val="FF0000"/>
          <w:sz w:val="24"/>
          <w:szCs w:val="24"/>
        </w:rPr>
        <w:t>a)</w:t>
      </w:r>
      <w:r w:rsidRPr="003F4978">
        <w:rPr>
          <w:rFonts w:ascii="Times New Roman" w:hAnsi="Times New Roman" w:cs="Times New Roman"/>
          <w:color w:val="FF0000"/>
          <w:sz w:val="24"/>
          <w:szCs w:val="24"/>
        </w:rPr>
        <w:tab/>
        <w:t xml:space="preserve">CORRETA. </w:t>
      </w:r>
      <w:r>
        <w:rPr>
          <w:rFonts w:ascii="Times New Roman" w:hAnsi="Times New Roman" w:cs="Times New Roman"/>
          <w:color w:val="FF0000"/>
          <w:sz w:val="24"/>
          <w:szCs w:val="24"/>
        </w:rPr>
        <w:t>A modernização conservadora brasileira explica-se pela manutenção da estrutura agrária, que foi essencial à saída da população do campo em direção às cidades</w:t>
      </w:r>
      <w:r w:rsidRPr="003F4978">
        <w:rPr>
          <w:rFonts w:ascii="Times New Roman" w:hAnsi="Times New Roman" w:cs="Times New Roman"/>
          <w:color w:val="FF0000"/>
          <w:sz w:val="24"/>
          <w:szCs w:val="24"/>
        </w:rPr>
        <w:t>.</w:t>
      </w:r>
    </w:p>
    <w:p w14:paraId="264A4C61" w14:textId="75F019AD" w:rsidR="003F4978" w:rsidRPr="003F4978" w:rsidRDefault="003F4978" w:rsidP="003F4978">
      <w:pPr>
        <w:spacing w:after="0" w:line="360" w:lineRule="auto"/>
        <w:jc w:val="both"/>
        <w:rPr>
          <w:rFonts w:ascii="Times New Roman" w:hAnsi="Times New Roman" w:cs="Times New Roman"/>
          <w:color w:val="FF0000"/>
          <w:sz w:val="24"/>
          <w:szCs w:val="24"/>
        </w:rPr>
      </w:pPr>
      <w:r w:rsidRPr="003F4978">
        <w:rPr>
          <w:rFonts w:ascii="Times New Roman" w:hAnsi="Times New Roman" w:cs="Times New Roman"/>
          <w:color w:val="FF0000"/>
          <w:sz w:val="24"/>
          <w:szCs w:val="24"/>
        </w:rPr>
        <w:t>b)</w:t>
      </w:r>
      <w:r w:rsidRPr="003F4978">
        <w:rPr>
          <w:rFonts w:ascii="Times New Roman" w:hAnsi="Times New Roman" w:cs="Times New Roman"/>
          <w:color w:val="FF0000"/>
          <w:sz w:val="24"/>
          <w:szCs w:val="24"/>
        </w:rPr>
        <w:tab/>
        <w:t>INCORRETA.</w:t>
      </w:r>
      <w:r>
        <w:rPr>
          <w:rFonts w:ascii="Times New Roman" w:hAnsi="Times New Roman" w:cs="Times New Roman"/>
          <w:color w:val="FF0000"/>
          <w:sz w:val="24"/>
          <w:szCs w:val="24"/>
        </w:rPr>
        <w:t xml:space="preserve"> </w:t>
      </w:r>
      <w:r w:rsidR="001C1507">
        <w:rPr>
          <w:rFonts w:ascii="Times New Roman" w:hAnsi="Times New Roman" w:cs="Times New Roman"/>
          <w:color w:val="FF0000"/>
          <w:sz w:val="24"/>
          <w:szCs w:val="24"/>
        </w:rPr>
        <w:t>O termo modernização “conservadora” não faz referência à redução da expectativa de vida dos trabalhadores</w:t>
      </w:r>
      <w:r w:rsidRPr="003F4978">
        <w:rPr>
          <w:rFonts w:ascii="Times New Roman" w:hAnsi="Times New Roman" w:cs="Times New Roman"/>
          <w:color w:val="FF0000"/>
          <w:sz w:val="24"/>
          <w:szCs w:val="24"/>
        </w:rPr>
        <w:t xml:space="preserve">. </w:t>
      </w:r>
    </w:p>
    <w:p w14:paraId="573F8368" w14:textId="35142919" w:rsidR="001C1507" w:rsidRDefault="003F4978" w:rsidP="003F4978">
      <w:pPr>
        <w:spacing w:after="0" w:line="360" w:lineRule="auto"/>
        <w:jc w:val="both"/>
        <w:rPr>
          <w:rFonts w:ascii="Times New Roman" w:hAnsi="Times New Roman" w:cs="Times New Roman"/>
          <w:color w:val="FF0000"/>
          <w:sz w:val="24"/>
          <w:szCs w:val="24"/>
        </w:rPr>
      </w:pPr>
      <w:r w:rsidRPr="003F4978">
        <w:rPr>
          <w:rFonts w:ascii="Times New Roman" w:hAnsi="Times New Roman" w:cs="Times New Roman"/>
          <w:color w:val="FF0000"/>
          <w:sz w:val="24"/>
          <w:szCs w:val="24"/>
        </w:rPr>
        <w:t>c)</w:t>
      </w:r>
      <w:r w:rsidRPr="003F4978">
        <w:rPr>
          <w:rFonts w:ascii="Times New Roman" w:hAnsi="Times New Roman" w:cs="Times New Roman"/>
          <w:color w:val="FF0000"/>
          <w:sz w:val="24"/>
          <w:szCs w:val="24"/>
        </w:rPr>
        <w:tab/>
        <w:t xml:space="preserve">INCORRETA. </w:t>
      </w:r>
      <w:r w:rsidR="001C1507">
        <w:rPr>
          <w:rFonts w:ascii="Times New Roman" w:hAnsi="Times New Roman" w:cs="Times New Roman"/>
          <w:color w:val="FF0000"/>
          <w:sz w:val="24"/>
          <w:szCs w:val="24"/>
        </w:rPr>
        <w:t>A modernização “conservadora” não resultou no crescimento da população empregada no campo</w:t>
      </w:r>
      <w:r w:rsidR="001C1507" w:rsidRPr="003F4978">
        <w:rPr>
          <w:rFonts w:ascii="Times New Roman" w:hAnsi="Times New Roman" w:cs="Times New Roman"/>
          <w:color w:val="FF0000"/>
          <w:sz w:val="24"/>
          <w:szCs w:val="24"/>
        </w:rPr>
        <w:t xml:space="preserve">. </w:t>
      </w:r>
    </w:p>
    <w:p w14:paraId="4D24F243" w14:textId="632A4532" w:rsidR="003F4978" w:rsidRPr="00483156" w:rsidRDefault="003F4978" w:rsidP="00483156">
      <w:pPr>
        <w:spacing w:after="0" w:line="360" w:lineRule="auto"/>
        <w:jc w:val="both"/>
        <w:rPr>
          <w:rFonts w:ascii="Times New Roman" w:hAnsi="Times New Roman" w:cs="Times New Roman"/>
          <w:color w:val="FF0000"/>
          <w:sz w:val="24"/>
          <w:szCs w:val="24"/>
        </w:rPr>
      </w:pPr>
      <w:r w:rsidRPr="003F4978">
        <w:rPr>
          <w:rFonts w:ascii="Times New Roman" w:hAnsi="Times New Roman" w:cs="Times New Roman"/>
          <w:color w:val="FF0000"/>
          <w:sz w:val="24"/>
          <w:szCs w:val="24"/>
        </w:rPr>
        <w:t>d)</w:t>
      </w:r>
      <w:r w:rsidRPr="003F4978">
        <w:rPr>
          <w:rFonts w:ascii="Times New Roman" w:hAnsi="Times New Roman" w:cs="Times New Roman"/>
          <w:color w:val="FF0000"/>
          <w:sz w:val="24"/>
          <w:szCs w:val="24"/>
        </w:rPr>
        <w:tab/>
        <w:t xml:space="preserve">INCORRETA. </w:t>
      </w:r>
      <w:r w:rsidR="001C1507">
        <w:rPr>
          <w:rFonts w:ascii="Times New Roman" w:hAnsi="Times New Roman" w:cs="Times New Roman"/>
          <w:color w:val="FF0000"/>
          <w:sz w:val="24"/>
          <w:szCs w:val="24"/>
        </w:rPr>
        <w:t>O termo modernização “conservadora” não faz referência ao aumento da produtividade de pequenos agricultores.</w:t>
      </w:r>
    </w:p>
    <w:p w14:paraId="280054B8" w14:textId="79E612BB" w:rsidR="00250D7E" w:rsidRDefault="00983083" w:rsidP="00250D7E">
      <w:pPr>
        <w:pStyle w:val="PargrafodaLista"/>
        <w:spacing w:after="0" w:line="360" w:lineRule="auto"/>
        <w:ind w:left="0"/>
        <w:jc w:val="both"/>
        <w:rPr>
          <w:rFonts w:ascii="Times New Roman" w:hAnsi="Times New Roman" w:cs="Times New Roman"/>
          <w:sz w:val="24"/>
          <w:szCs w:val="24"/>
        </w:rPr>
      </w:pPr>
      <w:r>
        <w:rPr>
          <w:rFonts w:ascii="Times New Roman" w:hAnsi="Times New Roman" w:cs="Times New Roman"/>
          <w:sz w:val="24"/>
          <w:szCs w:val="24"/>
        </w:rPr>
        <w:t>5. Leia o trecho a seguir:</w:t>
      </w:r>
    </w:p>
    <w:p w14:paraId="5F70A0D3" w14:textId="760F30AB" w:rsidR="00983083" w:rsidRDefault="00983083" w:rsidP="00250D7E">
      <w:pPr>
        <w:pStyle w:val="PargrafodaLista"/>
        <w:spacing w:after="0" w:line="360" w:lineRule="auto"/>
        <w:ind w:left="0"/>
        <w:jc w:val="both"/>
        <w:rPr>
          <w:rFonts w:ascii="Times New Roman" w:hAnsi="Times New Roman" w:cs="Times New Roman"/>
          <w:i/>
          <w:iCs/>
          <w:sz w:val="24"/>
          <w:szCs w:val="24"/>
        </w:rPr>
      </w:pPr>
      <w:r w:rsidRPr="00983083">
        <w:rPr>
          <w:rFonts w:ascii="Times New Roman" w:hAnsi="Times New Roman" w:cs="Times New Roman"/>
          <w:i/>
          <w:iCs/>
          <w:sz w:val="24"/>
          <w:szCs w:val="24"/>
        </w:rPr>
        <w:t>O interesse pela industrialização e o anseio em aumentar a produção nacional resultaram no processo de modernização da agricultura brasileira nos anos de 1960, culminando na manutenção dos problemas no campo e a existência de conflitos localizados pela posse da terra.</w:t>
      </w:r>
    </w:p>
    <w:p w14:paraId="58CB712F" w14:textId="77777777" w:rsidR="00983083" w:rsidRDefault="00983083" w:rsidP="00983083">
      <w:pPr>
        <w:pStyle w:val="PargrafodaLista"/>
        <w:spacing w:after="0" w:line="240" w:lineRule="auto"/>
        <w:ind w:left="0"/>
        <w:jc w:val="right"/>
        <w:rPr>
          <w:rFonts w:ascii="Times New Roman" w:hAnsi="Times New Roman" w:cs="Times New Roman"/>
          <w:sz w:val="24"/>
          <w:szCs w:val="24"/>
          <w:vertAlign w:val="subscript"/>
        </w:rPr>
      </w:pPr>
      <w:r w:rsidRPr="00983083">
        <w:rPr>
          <w:rFonts w:ascii="Times New Roman" w:hAnsi="Times New Roman" w:cs="Times New Roman"/>
          <w:sz w:val="24"/>
          <w:szCs w:val="24"/>
          <w:vertAlign w:val="subscript"/>
        </w:rPr>
        <w:t xml:space="preserve">PRIORI, A., et al. História do Paraná: séculos XIX e XX [online]. Maringá: </w:t>
      </w:r>
      <w:proofErr w:type="spellStart"/>
      <w:r w:rsidRPr="00983083">
        <w:rPr>
          <w:rFonts w:ascii="Times New Roman" w:hAnsi="Times New Roman" w:cs="Times New Roman"/>
          <w:sz w:val="24"/>
          <w:szCs w:val="24"/>
          <w:vertAlign w:val="subscript"/>
        </w:rPr>
        <w:t>Eduem</w:t>
      </w:r>
      <w:proofErr w:type="spellEnd"/>
      <w:r w:rsidRPr="00983083">
        <w:rPr>
          <w:rFonts w:ascii="Times New Roman" w:hAnsi="Times New Roman" w:cs="Times New Roman"/>
          <w:sz w:val="24"/>
          <w:szCs w:val="24"/>
          <w:vertAlign w:val="subscript"/>
        </w:rPr>
        <w:t xml:space="preserve">, 2012. A modernização do campo e o êxodo rural. pp. 115-127. ISBN 978-85-7628-587-8. </w:t>
      </w:r>
      <w:r>
        <w:rPr>
          <w:rFonts w:ascii="Times New Roman" w:hAnsi="Times New Roman" w:cs="Times New Roman"/>
          <w:sz w:val="24"/>
          <w:szCs w:val="24"/>
          <w:vertAlign w:val="subscript"/>
        </w:rPr>
        <w:t>Disponível em:</w:t>
      </w:r>
      <w:r w:rsidRPr="00983083">
        <w:rPr>
          <w:rFonts w:ascii="Times New Roman" w:hAnsi="Times New Roman" w:cs="Times New Roman"/>
          <w:sz w:val="24"/>
          <w:szCs w:val="24"/>
          <w:vertAlign w:val="subscript"/>
        </w:rPr>
        <w:t xml:space="preserve"> SciELO Books &lt;http://books.scielo.org&gt;.</w:t>
      </w:r>
    </w:p>
    <w:p w14:paraId="1EDA961A" w14:textId="77777777" w:rsidR="00983083" w:rsidRDefault="00983083" w:rsidP="00983083">
      <w:pPr>
        <w:pStyle w:val="PargrafodaLista"/>
        <w:spacing w:after="0" w:line="240" w:lineRule="auto"/>
        <w:ind w:left="0"/>
        <w:jc w:val="right"/>
        <w:rPr>
          <w:rFonts w:ascii="Times New Roman" w:hAnsi="Times New Roman" w:cs="Times New Roman"/>
          <w:sz w:val="24"/>
          <w:szCs w:val="24"/>
          <w:vertAlign w:val="subscript"/>
        </w:rPr>
      </w:pPr>
    </w:p>
    <w:p w14:paraId="426FAEFB" w14:textId="77777777" w:rsidR="00983083" w:rsidRDefault="00983083" w:rsidP="00983083">
      <w:pPr>
        <w:pStyle w:val="PargrafodaLista"/>
        <w:spacing w:after="0" w:line="360" w:lineRule="auto"/>
        <w:ind w:left="0"/>
        <w:jc w:val="both"/>
        <w:rPr>
          <w:rFonts w:ascii="Times New Roman" w:hAnsi="Times New Roman" w:cs="Times New Roman"/>
          <w:sz w:val="24"/>
          <w:szCs w:val="24"/>
          <w:vertAlign w:val="subscript"/>
        </w:rPr>
      </w:pPr>
      <w:r>
        <w:rPr>
          <w:rFonts w:ascii="Times New Roman" w:hAnsi="Times New Roman" w:cs="Times New Roman"/>
          <w:sz w:val="24"/>
          <w:szCs w:val="24"/>
        </w:rPr>
        <w:t>A transformação da economia brasileira para o período apontado foi responsável por</w:t>
      </w:r>
    </w:p>
    <w:p w14:paraId="36CF3675" w14:textId="46690224" w:rsidR="00983083" w:rsidRDefault="00983083" w:rsidP="00983083">
      <w:pPr>
        <w:pStyle w:val="PargrafodaLista"/>
        <w:numPr>
          <w:ilvl w:val="0"/>
          <w:numId w:val="24"/>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impulsionar a exportação de bens industriais.</w:t>
      </w:r>
    </w:p>
    <w:p w14:paraId="399D4C6F" w14:textId="3408747E" w:rsidR="00983083" w:rsidRPr="00983083" w:rsidRDefault="00983083" w:rsidP="00983083">
      <w:pPr>
        <w:pStyle w:val="PargrafodaLista"/>
        <w:numPr>
          <w:ilvl w:val="0"/>
          <w:numId w:val="24"/>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enfraquecer a estrutura urbana nacional.</w:t>
      </w:r>
    </w:p>
    <w:p w14:paraId="4F3E8102" w14:textId="1FDEB731" w:rsidR="00983083" w:rsidRDefault="00983083" w:rsidP="00983083">
      <w:pPr>
        <w:pStyle w:val="PargrafodaLista"/>
        <w:numPr>
          <w:ilvl w:val="0"/>
          <w:numId w:val="24"/>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fortalecer a política de reforma agrária. </w:t>
      </w:r>
    </w:p>
    <w:p w14:paraId="0F0D4198" w14:textId="4369DC8A" w:rsidR="00983083" w:rsidRDefault="00983083" w:rsidP="00983083">
      <w:pPr>
        <w:pStyle w:val="PargrafodaLista"/>
        <w:numPr>
          <w:ilvl w:val="0"/>
          <w:numId w:val="24"/>
        </w:numPr>
        <w:spacing w:after="0"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estimular o êxodo rural.</w:t>
      </w:r>
    </w:p>
    <w:p w14:paraId="2FE4C19E" w14:textId="77777777" w:rsidR="00983083" w:rsidRPr="00983083" w:rsidRDefault="00983083" w:rsidP="00983083">
      <w:pPr>
        <w:spacing w:after="0" w:line="360" w:lineRule="auto"/>
        <w:jc w:val="both"/>
        <w:rPr>
          <w:rFonts w:ascii="Times New Roman" w:hAnsi="Times New Roman" w:cs="Times New Roman"/>
          <w:color w:val="FF0000"/>
          <w:sz w:val="24"/>
          <w:szCs w:val="24"/>
        </w:rPr>
      </w:pPr>
      <w:r w:rsidRPr="00983083">
        <w:rPr>
          <w:rFonts w:ascii="Times New Roman" w:hAnsi="Times New Roman" w:cs="Times New Roman"/>
          <w:color w:val="FF0000"/>
          <w:sz w:val="24"/>
          <w:szCs w:val="24"/>
        </w:rPr>
        <w:t>SAEB: Trata dos processos de produção e circulação de pessoas e mercadorias, bem como das diversas relações de trabalho estabelecidas ao longo do desenvolvimento das sociedades.</w:t>
      </w:r>
    </w:p>
    <w:p w14:paraId="75E4A86E" w14:textId="2316D833" w:rsidR="00983083" w:rsidRPr="00983083" w:rsidRDefault="00983083" w:rsidP="00983083">
      <w:pPr>
        <w:spacing w:after="0" w:line="360" w:lineRule="auto"/>
        <w:jc w:val="both"/>
        <w:rPr>
          <w:rFonts w:ascii="Times New Roman" w:hAnsi="Times New Roman" w:cs="Times New Roman"/>
          <w:sz w:val="24"/>
          <w:szCs w:val="24"/>
        </w:rPr>
      </w:pPr>
      <w:r w:rsidRPr="00983083">
        <w:rPr>
          <w:rFonts w:ascii="Times New Roman" w:hAnsi="Times New Roman" w:cs="Times New Roman"/>
          <w:color w:val="FF0000"/>
          <w:sz w:val="24"/>
          <w:szCs w:val="24"/>
        </w:rPr>
        <w:lastRenderedPageBreak/>
        <w:t>BNCC: (EF09GE1</w:t>
      </w:r>
      <w:r>
        <w:rPr>
          <w:rFonts w:ascii="Times New Roman" w:hAnsi="Times New Roman" w:cs="Times New Roman"/>
          <w:color w:val="FF0000"/>
          <w:sz w:val="24"/>
          <w:szCs w:val="24"/>
        </w:rPr>
        <w:t>2</w:t>
      </w:r>
      <w:r w:rsidRPr="00983083">
        <w:rPr>
          <w:rFonts w:ascii="Times New Roman" w:hAnsi="Times New Roman" w:cs="Times New Roman"/>
          <w:color w:val="FF0000"/>
          <w:sz w:val="24"/>
          <w:szCs w:val="24"/>
        </w:rPr>
        <w:t>) Relacionar o processo de urbanização às transformações da produção agropecuária, à expansão do desemprego estrutural e ao papel crescente do capital financeiro em diferentes países, com destaque para o Brasil.</w:t>
      </w:r>
    </w:p>
    <w:p w14:paraId="601E8297" w14:textId="4E6A2338" w:rsidR="00983083" w:rsidRPr="00983083" w:rsidRDefault="00983083" w:rsidP="00983083">
      <w:pPr>
        <w:spacing w:after="0" w:line="360" w:lineRule="auto"/>
        <w:jc w:val="both"/>
        <w:rPr>
          <w:rFonts w:ascii="Times New Roman" w:hAnsi="Times New Roman" w:cs="Times New Roman"/>
          <w:color w:val="FF0000"/>
          <w:sz w:val="24"/>
          <w:szCs w:val="24"/>
        </w:rPr>
      </w:pPr>
      <w:r w:rsidRPr="00983083">
        <w:rPr>
          <w:rFonts w:ascii="Times New Roman" w:hAnsi="Times New Roman" w:cs="Times New Roman"/>
          <w:color w:val="FF0000"/>
          <w:sz w:val="24"/>
          <w:szCs w:val="24"/>
        </w:rPr>
        <w:t>a)</w:t>
      </w:r>
      <w:r w:rsidRPr="00983083">
        <w:rPr>
          <w:rFonts w:ascii="Times New Roman" w:hAnsi="Times New Roman" w:cs="Times New Roman"/>
          <w:color w:val="FF0000"/>
          <w:sz w:val="24"/>
          <w:szCs w:val="24"/>
        </w:rPr>
        <w:tab/>
      </w:r>
      <w:r>
        <w:rPr>
          <w:rFonts w:ascii="Times New Roman" w:hAnsi="Times New Roman" w:cs="Times New Roman"/>
          <w:color w:val="FF0000"/>
          <w:sz w:val="24"/>
          <w:szCs w:val="24"/>
        </w:rPr>
        <w:t>IN</w:t>
      </w:r>
      <w:r w:rsidRPr="00983083">
        <w:rPr>
          <w:rFonts w:ascii="Times New Roman" w:hAnsi="Times New Roman" w:cs="Times New Roman"/>
          <w:color w:val="FF0000"/>
          <w:sz w:val="24"/>
          <w:szCs w:val="24"/>
        </w:rPr>
        <w:t xml:space="preserve">CORRETA. </w:t>
      </w:r>
      <w:r>
        <w:rPr>
          <w:rFonts w:ascii="Times New Roman" w:hAnsi="Times New Roman" w:cs="Times New Roman"/>
          <w:color w:val="FF0000"/>
          <w:sz w:val="24"/>
          <w:szCs w:val="24"/>
        </w:rPr>
        <w:t>A produção da indústria nacional foi marcada por abastecer, sobretudo, o mercado interno</w:t>
      </w:r>
      <w:r w:rsidRPr="00983083">
        <w:rPr>
          <w:rFonts w:ascii="Times New Roman" w:hAnsi="Times New Roman" w:cs="Times New Roman"/>
          <w:color w:val="FF0000"/>
          <w:sz w:val="24"/>
          <w:szCs w:val="24"/>
        </w:rPr>
        <w:t>.</w:t>
      </w:r>
    </w:p>
    <w:p w14:paraId="0D84B3CC" w14:textId="540A0944" w:rsidR="00983083" w:rsidRPr="00983083" w:rsidRDefault="00983083" w:rsidP="00983083">
      <w:pPr>
        <w:spacing w:after="0" w:line="360" w:lineRule="auto"/>
        <w:jc w:val="both"/>
        <w:rPr>
          <w:rFonts w:ascii="Times New Roman" w:hAnsi="Times New Roman" w:cs="Times New Roman"/>
          <w:color w:val="FF0000"/>
          <w:sz w:val="24"/>
          <w:szCs w:val="24"/>
        </w:rPr>
      </w:pPr>
      <w:r w:rsidRPr="00983083">
        <w:rPr>
          <w:rFonts w:ascii="Times New Roman" w:hAnsi="Times New Roman" w:cs="Times New Roman"/>
          <w:color w:val="FF0000"/>
          <w:sz w:val="24"/>
          <w:szCs w:val="24"/>
        </w:rPr>
        <w:t>b)</w:t>
      </w:r>
      <w:r w:rsidRPr="00983083">
        <w:rPr>
          <w:rFonts w:ascii="Times New Roman" w:hAnsi="Times New Roman" w:cs="Times New Roman"/>
          <w:color w:val="FF0000"/>
          <w:sz w:val="24"/>
          <w:szCs w:val="24"/>
        </w:rPr>
        <w:tab/>
        <w:t xml:space="preserve">INCORRETA. </w:t>
      </w:r>
      <w:r>
        <w:rPr>
          <w:rFonts w:ascii="Times New Roman" w:hAnsi="Times New Roman" w:cs="Times New Roman"/>
          <w:color w:val="FF0000"/>
          <w:sz w:val="24"/>
          <w:szCs w:val="24"/>
        </w:rPr>
        <w:t>Pelo contrário, a transformação da economia apontada no trecho foi responsável por elevar a população urbana nacional, o que demandou crescimento da sua estrutura, por mais que insuficiente à toda população</w:t>
      </w:r>
      <w:r w:rsidRPr="00983083">
        <w:rPr>
          <w:rFonts w:ascii="Times New Roman" w:hAnsi="Times New Roman" w:cs="Times New Roman"/>
          <w:color w:val="FF0000"/>
          <w:sz w:val="24"/>
          <w:szCs w:val="24"/>
        </w:rPr>
        <w:t xml:space="preserve">. </w:t>
      </w:r>
    </w:p>
    <w:p w14:paraId="36F263E4" w14:textId="7D82C82D" w:rsidR="00983083" w:rsidRPr="00983083" w:rsidRDefault="00983083" w:rsidP="00983083">
      <w:pPr>
        <w:spacing w:after="0" w:line="360" w:lineRule="auto"/>
        <w:jc w:val="both"/>
        <w:rPr>
          <w:rFonts w:ascii="Times New Roman" w:hAnsi="Times New Roman" w:cs="Times New Roman"/>
          <w:color w:val="FF0000"/>
          <w:sz w:val="24"/>
          <w:szCs w:val="24"/>
        </w:rPr>
      </w:pPr>
      <w:r w:rsidRPr="00983083">
        <w:rPr>
          <w:rFonts w:ascii="Times New Roman" w:hAnsi="Times New Roman" w:cs="Times New Roman"/>
          <w:color w:val="FF0000"/>
          <w:sz w:val="24"/>
          <w:szCs w:val="24"/>
        </w:rPr>
        <w:t>c)</w:t>
      </w:r>
      <w:r w:rsidRPr="00983083">
        <w:rPr>
          <w:rFonts w:ascii="Times New Roman" w:hAnsi="Times New Roman" w:cs="Times New Roman"/>
          <w:color w:val="FF0000"/>
          <w:sz w:val="24"/>
          <w:szCs w:val="24"/>
        </w:rPr>
        <w:tab/>
        <w:t xml:space="preserve">INCORRETA. </w:t>
      </w:r>
      <w:r>
        <w:rPr>
          <w:rFonts w:ascii="Times New Roman" w:hAnsi="Times New Roman" w:cs="Times New Roman"/>
          <w:color w:val="FF0000"/>
          <w:sz w:val="24"/>
          <w:szCs w:val="24"/>
        </w:rPr>
        <w:t>A política de reforma agrária só foi adotada nos anos de 1980</w:t>
      </w:r>
      <w:r w:rsidRPr="00983083">
        <w:rPr>
          <w:rFonts w:ascii="Times New Roman" w:hAnsi="Times New Roman" w:cs="Times New Roman"/>
          <w:color w:val="FF0000"/>
          <w:sz w:val="24"/>
          <w:szCs w:val="24"/>
        </w:rPr>
        <w:t>.</w:t>
      </w:r>
    </w:p>
    <w:p w14:paraId="0BEEDFF2" w14:textId="501D9FC7" w:rsidR="00983083" w:rsidRPr="00983083" w:rsidRDefault="00983083" w:rsidP="00983083">
      <w:pPr>
        <w:spacing w:after="0" w:line="360" w:lineRule="auto"/>
        <w:jc w:val="both"/>
        <w:rPr>
          <w:rFonts w:ascii="Times New Roman" w:hAnsi="Times New Roman" w:cs="Times New Roman"/>
          <w:color w:val="FF0000"/>
          <w:sz w:val="24"/>
          <w:szCs w:val="24"/>
        </w:rPr>
      </w:pPr>
      <w:r w:rsidRPr="00983083">
        <w:rPr>
          <w:rFonts w:ascii="Times New Roman" w:hAnsi="Times New Roman" w:cs="Times New Roman"/>
          <w:color w:val="FF0000"/>
          <w:sz w:val="24"/>
          <w:szCs w:val="24"/>
        </w:rPr>
        <w:t>d)</w:t>
      </w:r>
      <w:r w:rsidRPr="00983083">
        <w:rPr>
          <w:rFonts w:ascii="Times New Roman" w:hAnsi="Times New Roman" w:cs="Times New Roman"/>
          <w:color w:val="FF0000"/>
          <w:sz w:val="24"/>
          <w:szCs w:val="24"/>
        </w:rPr>
        <w:tab/>
        <w:t>CORRETA.</w:t>
      </w:r>
      <w:r>
        <w:rPr>
          <w:rFonts w:ascii="Times New Roman" w:hAnsi="Times New Roman" w:cs="Times New Roman"/>
          <w:color w:val="FF0000"/>
          <w:sz w:val="24"/>
          <w:szCs w:val="24"/>
        </w:rPr>
        <w:t xml:space="preserve"> Os fatores apontados estimularam a saída da população do campo em direção a cidade, seja pela perda de oportunidade de trabalho no campo, ou pela possibilidade de melhores condições de vida na cidade</w:t>
      </w:r>
      <w:r w:rsidRPr="00983083">
        <w:rPr>
          <w:rFonts w:ascii="Times New Roman" w:hAnsi="Times New Roman" w:cs="Times New Roman"/>
          <w:color w:val="FF0000"/>
          <w:sz w:val="24"/>
          <w:szCs w:val="24"/>
        </w:rPr>
        <w:t>.</w:t>
      </w:r>
    </w:p>
    <w:sectPr w:rsidR="00983083" w:rsidRPr="00983083" w:rsidSect="0096632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EB677" w14:textId="77777777" w:rsidR="003D2135" w:rsidRDefault="003D2135" w:rsidP="00F30B6E">
      <w:pPr>
        <w:spacing w:after="0" w:line="240" w:lineRule="auto"/>
      </w:pPr>
      <w:r>
        <w:separator/>
      </w:r>
    </w:p>
  </w:endnote>
  <w:endnote w:type="continuationSeparator" w:id="0">
    <w:p w14:paraId="1F6BC338" w14:textId="77777777" w:rsidR="003D2135" w:rsidRDefault="003D2135" w:rsidP="00F3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0B261" w14:textId="77777777" w:rsidR="003D2135" w:rsidRDefault="003D2135" w:rsidP="00F30B6E">
      <w:pPr>
        <w:spacing w:after="0" w:line="240" w:lineRule="auto"/>
      </w:pPr>
      <w:r>
        <w:separator/>
      </w:r>
    </w:p>
  </w:footnote>
  <w:footnote w:type="continuationSeparator" w:id="0">
    <w:p w14:paraId="7081A3DB" w14:textId="77777777" w:rsidR="003D2135" w:rsidRDefault="003D2135" w:rsidP="00F30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C2D8D"/>
    <w:multiLevelType w:val="multilevel"/>
    <w:tmpl w:val="6BB2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C91CDE"/>
    <w:multiLevelType w:val="hybridMultilevel"/>
    <w:tmpl w:val="1166C5F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EC26461"/>
    <w:multiLevelType w:val="hybridMultilevel"/>
    <w:tmpl w:val="B706D4F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3B7374"/>
    <w:multiLevelType w:val="hybridMultilevel"/>
    <w:tmpl w:val="DAA0E6D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1AF0B27"/>
    <w:multiLevelType w:val="hybridMultilevel"/>
    <w:tmpl w:val="F8E404F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2783CC7"/>
    <w:multiLevelType w:val="hybridMultilevel"/>
    <w:tmpl w:val="E1C6EB6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BCB6A99"/>
    <w:multiLevelType w:val="hybridMultilevel"/>
    <w:tmpl w:val="B8D66526"/>
    <w:lvl w:ilvl="0" w:tplc="04160017">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7" w15:restartNumberingAfterBreak="0">
    <w:nsid w:val="24A21FFF"/>
    <w:multiLevelType w:val="hybridMultilevel"/>
    <w:tmpl w:val="43B8553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0020AD3"/>
    <w:multiLevelType w:val="hybridMultilevel"/>
    <w:tmpl w:val="C82E1D3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86366CC"/>
    <w:multiLevelType w:val="multilevel"/>
    <w:tmpl w:val="C95EC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845773"/>
    <w:multiLevelType w:val="hybridMultilevel"/>
    <w:tmpl w:val="65EEE64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98A23A0"/>
    <w:multiLevelType w:val="hybridMultilevel"/>
    <w:tmpl w:val="B9F20A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A062F3B"/>
    <w:multiLevelType w:val="hybridMultilevel"/>
    <w:tmpl w:val="4B16F98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CAE2961"/>
    <w:multiLevelType w:val="hybridMultilevel"/>
    <w:tmpl w:val="5F221A28"/>
    <w:lvl w:ilvl="0" w:tplc="BF1E90CA">
      <w:start w:val="1"/>
      <w:numFmt w:val="lowerLetter"/>
      <w:lvlText w:val="%1)"/>
      <w:lvlJc w:val="left"/>
      <w:pPr>
        <w:ind w:left="720" w:hanging="360"/>
      </w:pPr>
      <w:rPr>
        <w:rFonts w:hint="default"/>
        <w:i w:val="0"/>
        <w:i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41E076F3"/>
    <w:multiLevelType w:val="hybridMultilevel"/>
    <w:tmpl w:val="2BC214C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B8F7AD6"/>
    <w:multiLevelType w:val="hybridMultilevel"/>
    <w:tmpl w:val="758AA37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CD55668"/>
    <w:multiLevelType w:val="hybridMultilevel"/>
    <w:tmpl w:val="602AAF2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0B03073"/>
    <w:multiLevelType w:val="hybridMultilevel"/>
    <w:tmpl w:val="DBBC692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3710D7"/>
    <w:multiLevelType w:val="hybridMultilevel"/>
    <w:tmpl w:val="D586063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8EA40A0"/>
    <w:multiLevelType w:val="hybridMultilevel"/>
    <w:tmpl w:val="FFDC6956"/>
    <w:lvl w:ilvl="0" w:tplc="053AFB68">
      <w:start w:val="1"/>
      <w:numFmt w:val="ordin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5F353CC4"/>
    <w:multiLevelType w:val="hybridMultilevel"/>
    <w:tmpl w:val="C528054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FA62A0C"/>
    <w:multiLevelType w:val="hybridMultilevel"/>
    <w:tmpl w:val="9BEE661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2065D2B"/>
    <w:multiLevelType w:val="hybridMultilevel"/>
    <w:tmpl w:val="E420251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5FD4607"/>
    <w:multiLevelType w:val="hybridMultilevel"/>
    <w:tmpl w:val="1ECCFB8C"/>
    <w:lvl w:ilvl="0" w:tplc="04160017">
      <w:start w:val="1"/>
      <w:numFmt w:val="lowerLetter"/>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15:restartNumberingAfterBreak="0">
    <w:nsid w:val="76D8009F"/>
    <w:multiLevelType w:val="hybridMultilevel"/>
    <w:tmpl w:val="AB4AA45A"/>
    <w:lvl w:ilvl="0" w:tplc="04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452CDC"/>
    <w:multiLevelType w:val="hybridMultilevel"/>
    <w:tmpl w:val="5C7C69D2"/>
    <w:lvl w:ilvl="0" w:tplc="04160017">
      <w:start w:val="1"/>
      <w:numFmt w:val="lowerLetter"/>
      <w:lvlText w:val="%1)"/>
      <w:lvlJc w:val="left"/>
      <w:pPr>
        <w:ind w:left="578" w:hanging="360"/>
      </w:pPr>
    </w:lvl>
    <w:lvl w:ilvl="1" w:tplc="04160019" w:tentative="1">
      <w:start w:val="1"/>
      <w:numFmt w:val="lowerLetter"/>
      <w:lvlText w:val="%2."/>
      <w:lvlJc w:val="left"/>
      <w:pPr>
        <w:ind w:left="1298" w:hanging="360"/>
      </w:pPr>
    </w:lvl>
    <w:lvl w:ilvl="2" w:tplc="0416001B" w:tentative="1">
      <w:start w:val="1"/>
      <w:numFmt w:val="lowerRoman"/>
      <w:lvlText w:val="%3."/>
      <w:lvlJc w:val="right"/>
      <w:pPr>
        <w:ind w:left="2018" w:hanging="180"/>
      </w:pPr>
    </w:lvl>
    <w:lvl w:ilvl="3" w:tplc="0416000F" w:tentative="1">
      <w:start w:val="1"/>
      <w:numFmt w:val="decimal"/>
      <w:lvlText w:val="%4."/>
      <w:lvlJc w:val="left"/>
      <w:pPr>
        <w:ind w:left="2738" w:hanging="360"/>
      </w:pPr>
    </w:lvl>
    <w:lvl w:ilvl="4" w:tplc="04160019" w:tentative="1">
      <w:start w:val="1"/>
      <w:numFmt w:val="lowerLetter"/>
      <w:lvlText w:val="%5."/>
      <w:lvlJc w:val="left"/>
      <w:pPr>
        <w:ind w:left="3458" w:hanging="360"/>
      </w:pPr>
    </w:lvl>
    <w:lvl w:ilvl="5" w:tplc="0416001B" w:tentative="1">
      <w:start w:val="1"/>
      <w:numFmt w:val="lowerRoman"/>
      <w:lvlText w:val="%6."/>
      <w:lvlJc w:val="right"/>
      <w:pPr>
        <w:ind w:left="4178" w:hanging="180"/>
      </w:pPr>
    </w:lvl>
    <w:lvl w:ilvl="6" w:tplc="0416000F" w:tentative="1">
      <w:start w:val="1"/>
      <w:numFmt w:val="decimal"/>
      <w:lvlText w:val="%7."/>
      <w:lvlJc w:val="left"/>
      <w:pPr>
        <w:ind w:left="4898" w:hanging="360"/>
      </w:pPr>
    </w:lvl>
    <w:lvl w:ilvl="7" w:tplc="04160019" w:tentative="1">
      <w:start w:val="1"/>
      <w:numFmt w:val="lowerLetter"/>
      <w:lvlText w:val="%8."/>
      <w:lvlJc w:val="left"/>
      <w:pPr>
        <w:ind w:left="5618" w:hanging="360"/>
      </w:pPr>
    </w:lvl>
    <w:lvl w:ilvl="8" w:tplc="0416001B" w:tentative="1">
      <w:start w:val="1"/>
      <w:numFmt w:val="lowerRoman"/>
      <w:lvlText w:val="%9."/>
      <w:lvlJc w:val="right"/>
      <w:pPr>
        <w:ind w:left="6338" w:hanging="180"/>
      </w:pPr>
    </w:lvl>
  </w:abstractNum>
  <w:abstractNum w:abstractNumId="26" w15:restartNumberingAfterBreak="0">
    <w:nsid w:val="7E054E7D"/>
    <w:multiLevelType w:val="multilevel"/>
    <w:tmpl w:val="A97ED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9"/>
  </w:num>
  <w:num w:numId="3">
    <w:abstractNumId w:val="26"/>
  </w:num>
  <w:num w:numId="4">
    <w:abstractNumId w:val="9"/>
  </w:num>
  <w:num w:numId="5">
    <w:abstractNumId w:val="21"/>
  </w:num>
  <w:num w:numId="6">
    <w:abstractNumId w:val="4"/>
  </w:num>
  <w:num w:numId="7">
    <w:abstractNumId w:val="3"/>
  </w:num>
  <w:num w:numId="8">
    <w:abstractNumId w:val="14"/>
  </w:num>
  <w:num w:numId="9">
    <w:abstractNumId w:val="5"/>
  </w:num>
  <w:num w:numId="10">
    <w:abstractNumId w:val="7"/>
  </w:num>
  <w:num w:numId="11">
    <w:abstractNumId w:val="22"/>
  </w:num>
  <w:num w:numId="12">
    <w:abstractNumId w:val="15"/>
  </w:num>
  <w:num w:numId="13">
    <w:abstractNumId w:val="8"/>
  </w:num>
  <w:num w:numId="14">
    <w:abstractNumId w:val="11"/>
  </w:num>
  <w:num w:numId="15">
    <w:abstractNumId w:val="25"/>
  </w:num>
  <w:num w:numId="16">
    <w:abstractNumId w:val="20"/>
  </w:num>
  <w:num w:numId="17">
    <w:abstractNumId w:val="17"/>
  </w:num>
  <w:num w:numId="18">
    <w:abstractNumId w:val="12"/>
  </w:num>
  <w:num w:numId="19">
    <w:abstractNumId w:val="24"/>
  </w:num>
  <w:num w:numId="20">
    <w:abstractNumId w:val="23"/>
  </w:num>
  <w:num w:numId="21">
    <w:abstractNumId w:val="10"/>
  </w:num>
  <w:num w:numId="22">
    <w:abstractNumId w:val="2"/>
  </w:num>
  <w:num w:numId="23">
    <w:abstractNumId w:val="6"/>
  </w:num>
  <w:num w:numId="24">
    <w:abstractNumId w:val="18"/>
  </w:num>
  <w:num w:numId="25">
    <w:abstractNumId w:val="13"/>
  </w:num>
  <w:num w:numId="26">
    <w:abstractNumId w:val="16"/>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C9C"/>
    <w:rsid w:val="000209BC"/>
    <w:rsid w:val="0004497A"/>
    <w:rsid w:val="000816E6"/>
    <w:rsid w:val="000A2CB2"/>
    <w:rsid w:val="000F1E72"/>
    <w:rsid w:val="00147794"/>
    <w:rsid w:val="00160885"/>
    <w:rsid w:val="00166D97"/>
    <w:rsid w:val="00186490"/>
    <w:rsid w:val="00190DEE"/>
    <w:rsid w:val="0019762D"/>
    <w:rsid w:val="001C1507"/>
    <w:rsid w:val="001D5CBE"/>
    <w:rsid w:val="001D6DBA"/>
    <w:rsid w:val="001E6C79"/>
    <w:rsid w:val="0022056C"/>
    <w:rsid w:val="002233B3"/>
    <w:rsid w:val="00244331"/>
    <w:rsid w:val="00250D7E"/>
    <w:rsid w:val="002708C7"/>
    <w:rsid w:val="002977A5"/>
    <w:rsid w:val="002A0E2A"/>
    <w:rsid w:val="002C5F00"/>
    <w:rsid w:val="002D0DC2"/>
    <w:rsid w:val="002D1AE5"/>
    <w:rsid w:val="00310C03"/>
    <w:rsid w:val="00363365"/>
    <w:rsid w:val="00396099"/>
    <w:rsid w:val="003C1AB4"/>
    <w:rsid w:val="003D2135"/>
    <w:rsid w:val="003D2A51"/>
    <w:rsid w:val="003F4978"/>
    <w:rsid w:val="003F6701"/>
    <w:rsid w:val="004819F9"/>
    <w:rsid w:val="00483156"/>
    <w:rsid w:val="004D17C8"/>
    <w:rsid w:val="004D2F6F"/>
    <w:rsid w:val="004F59FE"/>
    <w:rsid w:val="00533CB7"/>
    <w:rsid w:val="00542AF8"/>
    <w:rsid w:val="0057119E"/>
    <w:rsid w:val="00577A06"/>
    <w:rsid w:val="00577B42"/>
    <w:rsid w:val="00580D40"/>
    <w:rsid w:val="0058338B"/>
    <w:rsid w:val="005A3D47"/>
    <w:rsid w:val="005B5F7B"/>
    <w:rsid w:val="005B6769"/>
    <w:rsid w:val="005F4706"/>
    <w:rsid w:val="00611148"/>
    <w:rsid w:val="00635DC1"/>
    <w:rsid w:val="00686128"/>
    <w:rsid w:val="00691260"/>
    <w:rsid w:val="006A346F"/>
    <w:rsid w:val="006B1E9E"/>
    <w:rsid w:val="006B6620"/>
    <w:rsid w:val="006D2578"/>
    <w:rsid w:val="006E6CEE"/>
    <w:rsid w:val="006E7709"/>
    <w:rsid w:val="00740AF3"/>
    <w:rsid w:val="00771D7D"/>
    <w:rsid w:val="007867CB"/>
    <w:rsid w:val="00797560"/>
    <w:rsid w:val="007A5276"/>
    <w:rsid w:val="007B65D3"/>
    <w:rsid w:val="007D54B4"/>
    <w:rsid w:val="007F0973"/>
    <w:rsid w:val="00823483"/>
    <w:rsid w:val="0082458A"/>
    <w:rsid w:val="00851F68"/>
    <w:rsid w:val="0089163E"/>
    <w:rsid w:val="008930D8"/>
    <w:rsid w:val="00895B4E"/>
    <w:rsid w:val="008A16B9"/>
    <w:rsid w:val="008B53D1"/>
    <w:rsid w:val="0091158F"/>
    <w:rsid w:val="00913838"/>
    <w:rsid w:val="00961F3B"/>
    <w:rsid w:val="00966329"/>
    <w:rsid w:val="00983083"/>
    <w:rsid w:val="00983B3A"/>
    <w:rsid w:val="009B3E03"/>
    <w:rsid w:val="009E325A"/>
    <w:rsid w:val="009E36CC"/>
    <w:rsid w:val="00A5308E"/>
    <w:rsid w:val="00A61229"/>
    <w:rsid w:val="00A62314"/>
    <w:rsid w:val="00A82BEB"/>
    <w:rsid w:val="00AA037D"/>
    <w:rsid w:val="00AB54DB"/>
    <w:rsid w:val="00AD4A8B"/>
    <w:rsid w:val="00AD756C"/>
    <w:rsid w:val="00AE2490"/>
    <w:rsid w:val="00AF687E"/>
    <w:rsid w:val="00B01D3C"/>
    <w:rsid w:val="00BC53F3"/>
    <w:rsid w:val="00BE4151"/>
    <w:rsid w:val="00BE53B0"/>
    <w:rsid w:val="00C12DBF"/>
    <w:rsid w:val="00C2144A"/>
    <w:rsid w:val="00C66EF9"/>
    <w:rsid w:val="00CA4AB4"/>
    <w:rsid w:val="00CE28D2"/>
    <w:rsid w:val="00D20DDE"/>
    <w:rsid w:val="00D33025"/>
    <w:rsid w:val="00D674FA"/>
    <w:rsid w:val="00D72549"/>
    <w:rsid w:val="00DC09FB"/>
    <w:rsid w:val="00DD55F8"/>
    <w:rsid w:val="00DF2944"/>
    <w:rsid w:val="00E30AB9"/>
    <w:rsid w:val="00E4650E"/>
    <w:rsid w:val="00E46CE2"/>
    <w:rsid w:val="00E63D4E"/>
    <w:rsid w:val="00E664F5"/>
    <w:rsid w:val="00E66D63"/>
    <w:rsid w:val="00E713F1"/>
    <w:rsid w:val="00E91FE9"/>
    <w:rsid w:val="00EE2F4B"/>
    <w:rsid w:val="00EE56EF"/>
    <w:rsid w:val="00F24C9C"/>
    <w:rsid w:val="00F27013"/>
    <w:rsid w:val="00F30B6E"/>
    <w:rsid w:val="00F807F9"/>
    <w:rsid w:val="00FA37AD"/>
    <w:rsid w:val="00FD31EC"/>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0ADBF"/>
  <w15:chartTrackingRefBased/>
  <w15:docId w15:val="{806F82A5-EF98-4B29-80C1-DCEEA8194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A0E2A"/>
    <w:rPr>
      <w:color w:val="0563C1" w:themeColor="hyperlink"/>
      <w:u w:val="single"/>
    </w:rPr>
  </w:style>
  <w:style w:type="character" w:styleId="MenoPendente">
    <w:name w:val="Unresolved Mention"/>
    <w:basedOn w:val="Fontepargpadro"/>
    <w:uiPriority w:val="99"/>
    <w:semiHidden/>
    <w:unhideWhenUsed/>
    <w:rsid w:val="002A0E2A"/>
    <w:rPr>
      <w:color w:val="605E5C"/>
      <w:shd w:val="clear" w:color="auto" w:fill="E1DFDD"/>
    </w:rPr>
  </w:style>
  <w:style w:type="paragraph" w:styleId="Cabealho">
    <w:name w:val="header"/>
    <w:basedOn w:val="Normal"/>
    <w:link w:val="CabealhoChar"/>
    <w:uiPriority w:val="99"/>
    <w:unhideWhenUsed/>
    <w:rsid w:val="00F30B6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30B6E"/>
  </w:style>
  <w:style w:type="paragraph" w:styleId="Rodap">
    <w:name w:val="footer"/>
    <w:basedOn w:val="Normal"/>
    <w:link w:val="RodapChar"/>
    <w:uiPriority w:val="99"/>
    <w:unhideWhenUsed/>
    <w:rsid w:val="00F30B6E"/>
    <w:pPr>
      <w:tabs>
        <w:tab w:val="center" w:pos="4252"/>
        <w:tab w:val="right" w:pos="8504"/>
      </w:tabs>
      <w:spacing w:after="0" w:line="240" w:lineRule="auto"/>
    </w:pPr>
  </w:style>
  <w:style w:type="character" w:customStyle="1" w:styleId="RodapChar">
    <w:name w:val="Rodapé Char"/>
    <w:basedOn w:val="Fontepargpadro"/>
    <w:link w:val="Rodap"/>
    <w:uiPriority w:val="99"/>
    <w:rsid w:val="00F30B6E"/>
  </w:style>
  <w:style w:type="character" w:styleId="nfase">
    <w:name w:val="Emphasis"/>
    <w:basedOn w:val="Fontepargpadro"/>
    <w:uiPriority w:val="20"/>
    <w:qFormat/>
    <w:rsid w:val="006E6CEE"/>
    <w:rPr>
      <w:i/>
      <w:iCs/>
    </w:rPr>
  </w:style>
  <w:style w:type="paragraph" w:styleId="NormalWeb">
    <w:name w:val="Normal (Web)"/>
    <w:basedOn w:val="Normal"/>
    <w:uiPriority w:val="99"/>
    <w:unhideWhenUsed/>
    <w:rsid w:val="004819F9"/>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next w:val="Normal"/>
    <w:uiPriority w:val="35"/>
    <w:unhideWhenUsed/>
    <w:qFormat/>
    <w:rsid w:val="00147794"/>
    <w:pPr>
      <w:spacing w:after="200" w:line="240" w:lineRule="auto"/>
    </w:pPr>
    <w:rPr>
      <w:i/>
      <w:iCs/>
      <w:color w:val="44546A" w:themeColor="text2"/>
      <w:sz w:val="18"/>
      <w:szCs w:val="18"/>
    </w:rPr>
  </w:style>
  <w:style w:type="character" w:styleId="HiperlinkVisitado">
    <w:name w:val="FollowedHyperlink"/>
    <w:basedOn w:val="Fontepargpadro"/>
    <w:uiPriority w:val="99"/>
    <w:semiHidden/>
    <w:unhideWhenUsed/>
    <w:rsid w:val="006B1E9E"/>
    <w:rPr>
      <w:color w:val="954F72" w:themeColor="followedHyperlink"/>
      <w:u w:val="single"/>
    </w:rPr>
  </w:style>
  <w:style w:type="paragraph" w:styleId="PargrafodaLista">
    <w:name w:val="List Paragraph"/>
    <w:basedOn w:val="Normal"/>
    <w:uiPriority w:val="34"/>
    <w:qFormat/>
    <w:rsid w:val="00F807F9"/>
    <w:pPr>
      <w:ind w:left="720"/>
      <w:contextualSpacing/>
    </w:pPr>
  </w:style>
  <w:style w:type="table" w:styleId="Tabelacomgrade">
    <w:name w:val="Table Grid"/>
    <w:basedOn w:val="Tabelanormal"/>
    <w:uiPriority w:val="39"/>
    <w:rsid w:val="00AF6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5617">
      <w:bodyDiv w:val="1"/>
      <w:marLeft w:val="0"/>
      <w:marRight w:val="0"/>
      <w:marTop w:val="0"/>
      <w:marBottom w:val="0"/>
      <w:divBdr>
        <w:top w:val="none" w:sz="0" w:space="0" w:color="auto"/>
        <w:left w:val="none" w:sz="0" w:space="0" w:color="auto"/>
        <w:bottom w:val="none" w:sz="0" w:space="0" w:color="auto"/>
        <w:right w:val="none" w:sz="0" w:space="0" w:color="auto"/>
      </w:divBdr>
    </w:div>
    <w:div w:id="447895752">
      <w:bodyDiv w:val="1"/>
      <w:marLeft w:val="0"/>
      <w:marRight w:val="0"/>
      <w:marTop w:val="0"/>
      <w:marBottom w:val="0"/>
      <w:divBdr>
        <w:top w:val="none" w:sz="0" w:space="0" w:color="auto"/>
        <w:left w:val="none" w:sz="0" w:space="0" w:color="auto"/>
        <w:bottom w:val="none" w:sz="0" w:space="0" w:color="auto"/>
        <w:right w:val="none" w:sz="0" w:space="0" w:color="auto"/>
      </w:divBdr>
      <w:divsChild>
        <w:div w:id="1521696243">
          <w:marLeft w:val="0"/>
          <w:marRight w:val="0"/>
          <w:marTop w:val="0"/>
          <w:marBottom w:val="0"/>
          <w:divBdr>
            <w:top w:val="none" w:sz="0" w:space="0" w:color="auto"/>
            <w:left w:val="none" w:sz="0" w:space="0" w:color="auto"/>
            <w:bottom w:val="none" w:sz="0" w:space="0" w:color="auto"/>
            <w:right w:val="none" w:sz="0" w:space="0" w:color="auto"/>
          </w:divBdr>
        </w:div>
      </w:divsChild>
    </w:div>
    <w:div w:id="505242960">
      <w:bodyDiv w:val="1"/>
      <w:marLeft w:val="0"/>
      <w:marRight w:val="0"/>
      <w:marTop w:val="0"/>
      <w:marBottom w:val="0"/>
      <w:divBdr>
        <w:top w:val="none" w:sz="0" w:space="0" w:color="auto"/>
        <w:left w:val="none" w:sz="0" w:space="0" w:color="auto"/>
        <w:bottom w:val="none" w:sz="0" w:space="0" w:color="auto"/>
        <w:right w:val="none" w:sz="0" w:space="0" w:color="auto"/>
      </w:divBdr>
    </w:div>
    <w:div w:id="679820794">
      <w:bodyDiv w:val="1"/>
      <w:marLeft w:val="0"/>
      <w:marRight w:val="0"/>
      <w:marTop w:val="0"/>
      <w:marBottom w:val="0"/>
      <w:divBdr>
        <w:top w:val="none" w:sz="0" w:space="0" w:color="auto"/>
        <w:left w:val="none" w:sz="0" w:space="0" w:color="auto"/>
        <w:bottom w:val="none" w:sz="0" w:space="0" w:color="auto"/>
        <w:right w:val="none" w:sz="0" w:space="0" w:color="auto"/>
      </w:divBdr>
    </w:div>
    <w:div w:id="688944806">
      <w:bodyDiv w:val="1"/>
      <w:marLeft w:val="0"/>
      <w:marRight w:val="0"/>
      <w:marTop w:val="0"/>
      <w:marBottom w:val="0"/>
      <w:divBdr>
        <w:top w:val="none" w:sz="0" w:space="0" w:color="auto"/>
        <w:left w:val="none" w:sz="0" w:space="0" w:color="auto"/>
        <w:bottom w:val="none" w:sz="0" w:space="0" w:color="auto"/>
        <w:right w:val="none" w:sz="0" w:space="0" w:color="auto"/>
      </w:divBdr>
    </w:div>
    <w:div w:id="745104082">
      <w:bodyDiv w:val="1"/>
      <w:marLeft w:val="0"/>
      <w:marRight w:val="0"/>
      <w:marTop w:val="0"/>
      <w:marBottom w:val="0"/>
      <w:divBdr>
        <w:top w:val="none" w:sz="0" w:space="0" w:color="auto"/>
        <w:left w:val="none" w:sz="0" w:space="0" w:color="auto"/>
        <w:bottom w:val="none" w:sz="0" w:space="0" w:color="auto"/>
        <w:right w:val="none" w:sz="0" w:space="0" w:color="auto"/>
      </w:divBdr>
    </w:div>
    <w:div w:id="990477534">
      <w:bodyDiv w:val="1"/>
      <w:marLeft w:val="0"/>
      <w:marRight w:val="0"/>
      <w:marTop w:val="0"/>
      <w:marBottom w:val="0"/>
      <w:divBdr>
        <w:top w:val="none" w:sz="0" w:space="0" w:color="auto"/>
        <w:left w:val="none" w:sz="0" w:space="0" w:color="auto"/>
        <w:bottom w:val="none" w:sz="0" w:space="0" w:color="auto"/>
        <w:right w:val="none" w:sz="0" w:space="0" w:color="auto"/>
      </w:divBdr>
    </w:div>
    <w:div w:id="1187520103">
      <w:bodyDiv w:val="1"/>
      <w:marLeft w:val="0"/>
      <w:marRight w:val="0"/>
      <w:marTop w:val="0"/>
      <w:marBottom w:val="0"/>
      <w:divBdr>
        <w:top w:val="none" w:sz="0" w:space="0" w:color="auto"/>
        <w:left w:val="none" w:sz="0" w:space="0" w:color="auto"/>
        <w:bottom w:val="none" w:sz="0" w:space="0" w:color="auto"/>
        <w:right w:val="none" w:sz="0" w:space="0" w:color="auto"/>
      </w:divBdr>
      <w:divsChild>
        <w:div w:id="186718225">
          <w:marLeft w:val="0"/>
          <w:marRight w:val="0"/>
          <w:marTop w:val="0"/>
          <w:marBottom w:val="0"/>
          <w:divBdr>
            <w:top w:val="none" w:sz="0" w:space="0" w:color="auto"/>
            <w:left w:val="none" w:sz="0" w:space="0" w:color="auto"/>
            <w:bottom w:val="none" w:sz="0" w:space="0" w:color="auto"/>
            <w:right w:val="none" w:sz="0" w:space="0" w:color="auto"/>
          </w:divBdr>
        </w:div>
      </w:divsChild>
    </w:div>
    <w:div w:id="1231960664">
      <w:bodyDiv w:val="1"/>
      <w:marLeft w:val="0"/>
      <w:marRight w:val="0"/>
      <w:marTop w:val="0"/>
      <w:marBottom w:val="0"/>
      <w:divBdr>
        <w:top w:val="none" w:sz="0" w:space="0" w:color="auto"/>
        <w:left w:val="none" w:sz="0" w:space="0" w:color="auto"/>
        <w:bottom w:val="none" w:sz="0" w:space="0" w:color="auto"/>
        <w:right w:val="none" w:sz="0" w:space="0" w:color="auto"/>
      </w:divBdr>
    </w:div>
    <w:div w:id="1480922084">
      <w:bodyDiv w:val="1"/>
      <w:marLeft w:val="0"/>
      <w:marRight w:val="0"/>
      <w:marTop w:val="0"/>
      <w:marBottom w:val="0"/>
      <w:divBdr>
        <w:top w:val="none" w:sz="0" w:space="0" w:color="auto"/>
        <w:left w:val="none" w:sz="0" w:space="0" w:color="auto"/>
        <w:bottom w:val="none" w:sz="0" w:space="0" w:color="auto"/>
        <w:right w:val="none" w:sz="0" w:space="0" w:color="auto"/>
      </w:divBdr>
    </w:div>
    <w:div w:id="1819180552">
      <w:bodyDiv w:val="1"/>
      <w:marLeft w:val="0"/>
      <w:marRight w:val="0"/>
      <w:marTop w:val="0"/>
      <w:marBottom w:val="0"/>
      <w:divBdr>
        <w:top w:val="none" w:sz="0" w:space="0" w:color="auto"/>
        <w:left w:val="none" w:sz="0" w:space="0" w:color="auto"/>
        <w:bottom w:val="none" w:sz="0" w:space="0" w:color="auto"/>
        <w:right w:val="none" w:sz="0" w:space="0" w:color="auto"/>
      </w:divBdr>
    </w:div>
    <w:div w:id="1861552621">
      <w:bodyDiv w:val="1"/>
      <w:marLeft w:val="0"/>
      <w:marRight w:val="0"/>
      <w:marTop w:val="0"/>
      <w:marBottom w:val="0"/>
      <w:divBdr>
        <w:top w:val="none" w:sz="0" w:space="0" w:color="auto"/>
        <w:left w:val="none" w:sz="0" w:space="0" w:color="auto"/>
        <w:bottom w:val="none" w:sz="0" w:space="0" w:color="auto"/>
        <w:right w:val="none" w:sz="0" w:space="0" w:color="auto"/>
      </w:divBdr>
    </w:div>
    <w:div w:id="214672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0ED37-C6EF-4DEF-A03D-476D469AC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4074</Words>
  <Characters>22004</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Pereira De Salles</dc:creator>
  <cp:keywords/>
  <dc:description/>
  <cp:lastModifiedBy>FA</cp:lastModifiedBy>
  <cp:revision>3</cp:revision>
  <dcterms:created xsi:type="dcterms:W3CDTF">2023-03-23T11:59:00Z</dcterms:created>
  <dcterms:modified xsi:type="dcterms:W3CDTF">2023-03-23T12:00:00Z</dcterms:modified>
</cp:coreProperties>
</file>