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Which meaning do you mean: (A) a playwright — a person who writes plays, or (B) Playwright — the browser automation/testing tool?</w:t>
      </w:r>
    </w:p>
    <w:p>
      <w:pPr>
        <w:spacing w:lineRule="auto"/>
      </w:pPr>
      <w:r>
        <w:rPr/>
        <w:t xml:space="preserve">Playwright (person): a writer who creates scripts for theater, developing dialogue, characters, structure, and stage directions for live performance.</w:t>
      </w:r>
    </w:p>
    <w:p>
      <w:pPr>
        <w:spacing w:lineRule="auto"/>
      </w:pPr>
      <w:r>
        <w:rPr/>
        <w:t xml:space="preserve">Playwright (tool): an open-source cross-browser automation library (by Microsoft) for end-to-end testing and web automation across Chromium, Firefox, and WebKit, supporting Node.js, Python, Java, and .NET.</w:t>
      </w:r>
    </w:p>
    <w:p>
      <w:pPr>
        <w:spacing w:lineRule="auto"/>
      </w:pPr>
      <w:r>
        <w:rPr/>
        <w:t xml:space="preserve">Reply "person" or "tool" for a deeper explanation, examples, or how-to guidance.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2026-05-26T05:29:24.333Z</dcterms:created>
  <dcterms:modified xsi:type="dcterms:W3CDTF">2026-05-26T05:29:24.333Z</dcterms:modified>
</cp:coreProperties>
</file>