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automation framework developed by </w:t>
      </w:r>
      <w:r>
        <w:rPr>
          <w:b/>
        </w:rPr>
        <w:t xml:space="preserve">Microsoft</w:t>
      </w:r>
      <w:r>
        <w:rPr/>
        <w:t xml:space="preserve"> for end-to-end (E2E) testing and web browser automation. Here's a comprehensive overview:</w:t>
      </w:r>
    </w:p>
    <w:p>
      <w:pPr>
        <w:pStyle w:val="Heading2"/>
        <w:spacing w:lineRule="auto"/>
      </w:pPr>
      <w:r>
        <w:rPr/>
        <w:t xml:space="preserve">🎭 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Node.js library (also available in Python, Java, and .NET) that enables developers and testers to automate web browsers for testing, scraping, and other browser interactions.</w:t>
      </w:r>
    </w:p>
    <w:p>
      <w:pPr>
        <w:pStyle w:val="Heading2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Works with </w:t>
      </w:r>
      <w:r>
        <w:rPr>
          <w:b/>
        </w:rPr>
        <w:t xml:space="preserve">Chromium</w:t>
      </w:r>
      <w:r>
        <w:rPr/>
        <w:t xml:space="preserve"> (Chrome, Edge),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</w:t>
      </w:r>
      <w:r>
        <w:rPr/>
        <w:t xml:space="preserve"> (Safari).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</w:t>
      </w:r>
      <w:r>
        <w:rPr/>
        <w:t xml:space="preserve"> – Runs on Windows, macOS, and Linux.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– Available in JavaScript/TypeScript, Python, Java, and C#.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</w:t>
      </w:r>
      <w:r>
        <w:rPr/>
        <w:t xml:space="preserve"> –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  <w:r>
        <w:rPr/>
        <w:t xml:space="preserve"> – Can run browsers visibly or in the background (headless).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– Allows mocking and intercepting network requests.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Screenshots &amp; Videos</w:t>
      </w:r>
      <w:r>
        <w:rPr/>
        <w:t xml:space="preserve"> – Captures screenshots and records videos of test runs.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Execution</w:t>
      </w:r>
      <w:r>
        <w:rPr/>
        <w:t xml:space="preserve"> – Supports running tests in parallel for faster results.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Trace Viewer</w:t>
      </w:r>
      <w:r>
        <w:rPr/>
        <w:t xml:space="preserve"> – A built-in tool to debug and inspect test execution step by step.</w:t>
      </w:r>
    </w:p>
    <w:p>
      <w:pPr>
        <w:pStyle w:val="Heading2"/>
        <w:spacing w:lineRule="auto"/>
      </w:pPr>
      <w:r>
        <w:rPr/>
        <w:t xml:space="preserve">🚀 Common Use Cases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Testing</w:t>
      </w:r>
      <w:r>
        <w:rPr/>
        <w:t xml:space="preserve"> – Automating user flows in web applications.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UI Testing</w:t>
      </w:r>
      <w:r>
        <w:rPr/>
        <w:t xml:space="preserve"> – Verifying the look and behavior of web pages.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 – Extracting data from web pages.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 – Measuring page load and interaction times.</w:t>
      </w:r>
    </w:p>
    <w:p>
      <w:pPr>
        <w:pStyle w:val="Heading2"/>
        <w:spacing w:lineRule="auto"/>
      </w:pPr>
      <w:r>
        <w:rPr/>
        <w:t xml:space="preserve">📦 Example (JavaScript)</w:t>
      </w:r>
    </w:p>
    <w:p>
      <w:pPr>
        <w:spacing w:lineRule="auto"/>
      </w:pPr>
      <w:r>
        <w:rPr>
          <w:rFonts w:ascii="Courier" w:hAnsi="Courier"/>
        </w:rPr>
        <w:t xml:space="preserve">const { chromium } = require('playwright');  (async () =&gt; {   const browser = await chromium.launch();   const page = await browser.newPage();   await page.goto('https://example.com');   console.log(await page.title());   await browser.close(); })(); </w:t>
      </w:r>
    </w:p>
    <w:p>
      <w:pPr>
        <w:pStyle w:val="Heading2"/>
        <w:spacing w:lineRule="auto"/>
      </w:pPr>
      <w:r>
        <w:rPr/>
        <w:t xml:space="preserve">🆚 Playwright vs. Selenium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Chromium, Firefox, WebKit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major browsers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Older API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powerful, modern, and reliable browser automation tool widely adopted for </w:t>
      </w:r>
      <w:r>
        <w:rPr>
          <w:b/>
        </w:rPr>
        <w:t xml:space="preserve">testing web applications</w:t>
      </w:r>
      <w:r>
        <w:rPr/>
        <w:t xml:space="preserve"> efficiently across all major browsers.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