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>   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I'll search for information about Playwright for you.Based on the research, here's what </w:t>
      </w:r>
      <w:r>
        <w:rPr>
          <w:b/>
        </w:rPr>
        <w:t xml:space="preserve">Playwright</w:t>
      </w:r>
      <w:r>
        <w:rPr/>
        <w:t xml:space="preserve"> is:</w:t>
      </w:r>
    </w:p>
    <w:p>
      <w:pPr>
        <w:pStyle w:val="Heading2"/>
        <w:spacing w:lineRule="auto"/>
      </w:pPr>
      <w:r>
        <w:rPr/>
        <w:t xml:space="preserve">Playwright Overview</w:t>
      </w:r>
    </w:p>
    <w:p>
      <w:pPr>
        <w:spacing w:lineRule="auto"/>
      </w:pPr>
      <w:r>
        <w:rPr>
          <w:b/>
        </w:rPr>
        <w:t xml:space="preserve">Playwright</w:t>
      </w:r>
      <w:r>
        <w:rPr/>
        <w:t xml:space="preserve"> is an open-source automation framework developed by Microsoft that enables developers to automate web browser interactions across multiple browsers. Here are the key aspects:</w:t>
      </w:r>
    </w:p>
    <w:p>
      <w:pPr>
        <w:pStyle w:val="Heading3"/>
        <w:spacing w:lineRule="auto"/>
      </w:pPr>
      <w:r>
        <w:rPr>
          <w:b/>
        </w:rPr>
        <w:t xml:space="preserve">Main Features: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Cross-Browser Support</w:t>
      </w:r>
      <w:r>
        <w:rPr/>
        <w:t xml:space="preserve">: Works with Chromium, Firefox, and WebKit browsers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Automation</w:t>
      </w:r>
      <w:r>
        <w:rPr/>
        <w:t xml:space="preserve">: Automates browser actions like navigation, form filling, clicking, typing, and screenshot capture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Testing</w:t>
      </w:r>
      <w:r>
        <w:rPr/>
        <w:t xml:space="preserve">: Primarily used for end-to-end (E2E) testing of web applications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Multiple Language Support</w:t>
      </w:r>
      <w:r>
        <w:rPr/>
        <w:t xml:space="preserve">: Available for JavaScript/TypeScript, Python, Java, and .NET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Headless &amp; Headed Modes</w:t>
      </w:r>
      <w:r>
        <w:rPr/>
        <w:t xml:space="preserve">: Can run browsers in headless mode (no UI) or with a visible browser window</w:t>
      </w:r>
    </w:p>
    <w:p>
      <w:pPr>
        <w:pStyle w:val="Heading3"/>
        <w:spacing w:lineRule="auto"/>
      </w:pPr>
      <w:r>
        <w:rPr>
          <w:b/>
        </w:rPr>
        <w:t xml:space="preserve">Common Uses: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Web Testing</w:t>
      </w:r>
      <w:r>
        <w:rPr/>
        <w:t xml:space="preserve">: Automated testing of web application functionality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Web Scraping</w:t>
      </w:r>
      <w:r>
        <w:rPr/>
        <w:t xml:space="preserve">: Extracting data from websites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Performance Testing</w:t>
      </w:r>
      <w:r>
        <w:rPr/>
        <w:t xml:space="preserve">: Measuring web page load times and performance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Accessibility Testing</w:t>
      </w:r>
      <w:r>
        <w:rPr/>
        <w:t xml:space="preserve">: Checking for accessibility compliance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User Journey Testing</w:t>
      </w:r>
      <w:r>
        <w:rPr/>
        <w:t xml:space="preserve">: Simulating real user interactions</w:t>
      </w:r>
    </w:p>
    <w:p>
      <w:pPr>
        <w:pStyle w:val="Heading3"/>
        <w:spacing w:lineRule="auto"/>
      </w:pPr>
      <w:r>
        <w:rPr>
          <w:b/>
        </w:rPr>
        <w:t xml:space="preserve">Key Advantages:</w:t>
      </w:r>
    </w:p>
    <w:p>
      <w:pPr>
        <w:numPr>
          <w:ilvl w:val="0"/>
          <w:numId w:val="3"/>
        </w:numPr>
        <w:spacing w:lineRule="auto"/>
      </w:pPr>
      <w:r>
        <w:rPr/>
        <w:t xml:space="preserve">Fast execution with reliable test automation</w:t>
      </w:r>
    </w:p>
    <w:p>
      <w:pPr>
        <w:numPr>
          <w:ilvl w:val="0"/>
          <w:numId w:val="3"/>
        </w:numPr>
        <w:spacing w:lineRule="auto"/>
      </w:pPr>
      <w:r>
        <w:rPr/>
        <w:t xml:space="preserve">Built-in wait mechanisms for handling asynchronous operations</w:t>
      </w:r>
    </w:p>
    <w:p>
      <w:pPr>
        <w:numPr>
          <w:ilvl w:val="0"/>
          <w:numId w:val="3"/>
        </w:numPr>
        <w:spacing w:lineRule="auto"/>
      </w:pPr>
      <w:r>
        <w:rPr/>
        <w:t xml:space="preserve">Excellent debugging tools and failure reports</w:t>
      </w:r>
    </w:p>
    <w:p>
      <w:pPr>
        <w:numPr>
          <w:ilvl w:val="0"/>
          <w:numId w:val="3"/>
        </w:numPr>
        <w:spacing w:lineRule="auto"/>
      </w:pPr>
      <w:r>
        <w:rPr/>
        <w:t xml:space="preserve">Active community support and regular updates</w:t>
      </w:r>
    </w:p>
    <w:p>
      <w:pPr>
        <w:spacing w:lineRule="auto"/>
      </w:pPr>
      <w:r>
        <w:rPr/>
        <w:t xml:space="preserve">Playwright is widely used by developers and QA teams for reliable and efficient web automation and testing tasks.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2026-05-27T05:05:48.505Z</dcterms:created>
  <dcterms:modified xsi:type="dcterms:W3CDTF">2026-05-27T05:05:48.505Z</dcterms:modified>
</cp:coreProperties>
</file>