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comprehensive information about UNO rules.Let me try a more specific search:I apologize, but I'm unable to retrieve information from the UNO Rulebook knowledge base at this moment. However, I can provide you with a general overview of </w:t>
      </w:r>
      <w:r>
        <w:rPr>
          <w:b/>
        </w:rPr>
        <w:t xml:space="preserve">UNO Rules</w:t>
      </w:r>
      <w:r>
        <w:rPr/>
        <w:t xml:space="preserve">:</w:t>
      </w:r>
    </w:p>
    <w:p>
      <w:pPr>
        <w:pStyle w:val="Heading2"/>
        <w:spacing w:lineRule="auto"/>
      </w:pPr>
      <w:r>
        <w:rPr>
          <w:b/>
        </w:rPr>
        <w:t xml:space="preserve">UNO - Basic Overview: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popular card game played with a special deck of 108 cards. Here's what you should know:</w:t>
      </w:r>
    </w:p>
    <w:p>
      <w:pPr>
        <w:pStyle w:val="Heading3"/>
        <w:spacing w:lineRule="auto"/>
      </w:pPr>
      <w:r>
        <w:rPr>
          <w:b/>
        </w:rPr>
        <w:t xml:space="preserve">Game 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 by matching either the color or number of the card on top of the discard pile.</w:t>
      </w:r>
    </w:p>
    <w:p>
      <w:pPr>
        <w:pStyle w:val="Heading3"/>
        <w:spacing w:lineRule="auto"/>
      </w:pPr>
      <w:r>
        <w:rPr>
          <w:b/>
        </w:rPr>
        <w:t xml:space="preserve">Key Rules: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Card Matching</w:t>
      </w:r>
      <w:r>
        <w:rPr/>
        <w:t xml:space="preserve"> - Play a card that matches the color or number of the card on top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Draw Cards</w:t>
      </w:r>
      <w:r>
        <w:rPr/>
        <w:t xml:space="preserve"> - If you can't match, draw a card from the deck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Special Cards: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Skip</w:t>
      </w:r>
      <w:r>
        <w:rPr/>
        <w:t xml:space="preserve"> - Next player's turn is skipped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Reverse</w:t>
      </w:r>
      <w:r>
        <w:rPr/>
        <w:t xml:space="preserve"> - Direction of play reverses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Draw Two</w:t>
      </w:r>
      <w:r>
        <w:rPr/>
        <w:t xml:space="preserve"> - Next player draws 2 cards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Wild</w:t>
      </w:r>
      <w:r>
        <w:rPr/>
        <w:t xml:space="preserve"> - Play any color and change the color in play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Wild Draw Four</w:t>
      </w:r>
      <w:r>
        <w:rPr/>
        <w:t xml:space="preserve"> - Change color and next player draws 4 cards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UNO Call</w:t>
      </w:r>
      <w:r>
        <w:rPr/>
        <w:t xml:space="preserve"> - When you're down to your last card, you must call "UNO!"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Winning</w:t>
      </w:r>
      <w:r>
        <w:rPr/>
        <w:t xml:space="preserve"> - First player to empty their hand wins</w:t>
      </w:r>
    </w:p>
    <w:p>
      <w:pPr>
        <w:spacing w:lineRule="auto"/>
      </w:pPr>
      <w:r>
        <w:rPr/>
        <w:t xml:space="preserve">For detailed and official UNO rules, I'd recommend consulting the official UNO rulebook or contacting Mattel, the game's manufacturer.</w:t>
      </w:r>
    </w:p>
    <w:p>
      <w:pPr>
        <w:spacing w:lineRule="auto"/>
      </w:pPr>
      <w:r>
        <w:rPr/>
        <w:t xml:space="preserve">Is there a specific UNO rule you'd like to know more about?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