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 Security Basics &amp; Attack Surface</w:t>
      </w:r>
    </w:p>
    <w:p>
      <w:pPr>
        <w:pStyle w:val="Heading2"/>
      </w:pPr>
      <w:r>
        <w:t>1. Meaning of Cyber Security and CIA Triad</w:t>
      </w:r>
    </w:p>
    <w:p>
      <w:r>
        <w:t>Cyber security refers to the practice of protecting systems, networks, and data from digital attacks. It ensures that information is safe from unauthorized access, misuse, or damage.</w:t>
        <w:br/>
        <w:br/>
        <w:t>The CIA Triad is the core concept of cyber security:</w:t>
        <w:br/>
        <w:t>• Confidentiality ensures data is accessible only to authorized users. For example, banking apps use passwords and OTPs to protect accounts.</w:t>
        <w:br/>
        <w:t>• Integrity ensures data is accurate and not altered. For example, transaction details in banks must remain unchanged.</w:t>
        <w:br/>
        <w:t>• Availability ensures systems are accessible when needed. For example, social media platforms should be available 24/7.</w:t>
      </w:r>
    </w:p>
    <w:p>
      <w:pPr>
        <w:pStyle w:val="Heading2"/>
      </w:pPr>
      <w:r>
        <w:t>2. Types of Cyber Attackers</w:t>
      </w:r>
    </w:p>
    <w:p>
      <w:r>
        <w:t>There are different types of attackers in cyber security:</w:t>
        <w:br/>
        <w:t>• Script Kiddies are beginners who use ready-made tools to attack systems.</w:t>
        <w:br/>
        <w:t>• Insiders are employees or trusted users who misuse their access.</w:t>
        <w:br/>
        <w:t>• Hacktivists attack systems for political or social reasons.</w:t>
        <w:br/>
        <w:t>• Nation-state attackers are government-sponsored hackers targeting critical infrastructure.</w:t>
      </w:r>
    </w:p>
    <w:p>
      <w:pPr>
        <w:pStyle w:val="Heading2"/>
      </w:pPr>
      <w:r>
        <w:t>3. Common Attack Surfaces</w:t>
      </w:r>
    </w:p>
    <w:p>
      <w:r>
        <w:t>An attack surface is any point where an attacker can try to enter a system.</w:t>
        <w:br/>
        <w:t>Common attack surfaces include:</w:t>
        <w:br/>
        <w:t>• Web applications such as login forms and search boxes.</w:t>
        <w:br/>
        <w:t>• Mobile applications with weak authentication.</w:t>
        <w:br/>
        <w:t>• APIs that are exposed without proper security.</w:t>
        <w:br/>
        <w:t>• Networks with open ports or weak firewalls.</w:t>
        <w:br/>
        <w:t>• Cloud infrastructure with misconfigured storage or access controls.</w:t>
      </w:r>
    </w:p>
    <w:p>
      <w:pPr>
        <w:pStyle w:val="Heading2"/>
      </w:pPr>
      <w:r>
        <w:t>4. OWASP Top 10 Vulnerabilities</w:t>
      </w:r>
    </w:p>
    <w:p>
      <w:r>
        <w:t>OWASP Top 10 is a list of the most critical web application security risks.</w:t>
        <w:br/>
        <w:t>Some major vulnerabilities include SQL Injection, Broken Authentication, Security Misconfiguration, Cross-Site Scripting (XSS), and Sensitive Data Exposure.</w:t>
        <w:br/>
        <w:t>These vulnerabilities are dangerous because they allow attackers to steal data, take control of systems, or disrupt services.</w:t>
      </w:r>
    </w:p>
    <w:p>
      <w:pPr>
        <w:pStyle w:val="Heading2"/>
      </w:pPr>
      <w:r>
        <w:t>5. Mapping Daily-Used Applications to Attack Surfaces</w:t>
      </w:r>
    </w:p>
    <w:p>
      <w:r>
        <w:t>• Email applications can be attacked using phishing emails or malicious attachments.</w:t>
        <w:br/>
        <w:t>• WhatsApp can be targeted through fake links and social engineering attacks.</w:t>
        <w:br/>
        <w:t>• Banking apps are targeted using malware, fake apps, or weak passwords.</w:t>
      </w:r>
    </w:p>
    <w:p>
      <w:pPr>
        <w:pStyle w:val="Heading2"/>
      </w:pPr>
      <w:r>
        <w:t>6. Data Flow in an Application</w:t>
      </w:r>
    </w:p>
    <w:p>
      <w:r>
        <w:t>The typical data flow in an application is:</w:t>
        <w:br/>
        <w:t>User → Application → Server → Database</w:t>
        <w:br/>
        <w:t>The user sends data through the application, the server processes it, and the database stores or retrieves the data.</w:t>
      </w:r>
    </w:p>
    <w:p>
      <w:pPr>
        <w:pStyle w:val="Heading2"/>
      </w:pPr>
      <w:r>
        <w:t>7. Points Where Attacks Can Occur</w:t>
      </w:r>
    </w:p>
    <w:p>
      <w:r>
        <w:t>• At the user input level through injection attacks.</w:t>
        <w:br/>
        <w:t>• During data transmission using man-in-the-middle attacks.</w:t>
        <w:br/>
        <w:t>• On the server through logic flaws or malware.</w:t>
        <w:br/>
        <w:t>• At the database level through unauthorized access.</w:t>
      </w:r>
    </w:p>
    <w:p>
      <w:pPr>
        <w:pStyle w:val="Heading2"/>
      </w:pPr>
      <w:r>
        <w:t>8. Summary</w:t>
      </w:r>
    </w:p>
    <w:p>
      <w:r>
        <w:t>This task helped me understand the basics of cyber security, including the CIA triad, types of attackers, attack surfaces, OWASP Top 10 vulnerabilities, and data flow in applications. It gave me a clear understanding of where attacks can happen and how systems can be protected.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