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Week 2 Documentation</w:t>
      </w:r>
    </w:p>
    <w:p>
      <w:pPr>
        <w:spacing w:after="60"/>
      </w:pPr>
      <w:r>
        <w:t xml:space="preserve">Implementation of Responsive Web Design</w:t>
      </w:r>
    </w:p>
    <w:p>
      <w:pPr>
        <w:spacing w:after="120"/>
      </w:pPr>
      <w:r>
        <w:t xml:space="preserve">Project: Ridgeline Trail Club website   |   Files: index.html, styles.css, images/, screenshots/</w:t>
      </w:r>
    </w:p>
    <w:p>
      <w:pPr>
        <w:pStyle w:val="Heading1"/>
      </w:pPr>
      <w:r>
        <w:t xml:space="preserve">1. Summary</w:t>
      </w:r>
    </w:p>
    <w:p>
      <w:pPr>
        <w:spacing w:after="120"/>
      </w:pPr>
      <w:r>
        <w:t xml:space="preserve">I built a one-page website for an imaginary hiking club and made it adapt from a 320px phone up to a 2560px monitor. I chose content that tends to break on small screens: photo cards, a four-column data table, a gallery, a form and a navigation menu. This report explains the methods I used, how the layout changes on each device, and, in more detail than my last report, the test results behind my claims. Every number in section 6 was measured by a script I ran against the finished page, and I list the bugs those tests caught.</w:t>
      </w:r>
    </w:p>
    <w:p>
      <w:pPr>
        <w:pStyle w:val="Heading1"/>
      </w:pPr>
      <w:r>
        <w:t xml:space="preserve">2. Responsive strategy</w:t>
      </w:r>
    </w:p>
    <w:p>
      <w:pPr>
        <w:spacing w:after="120"/>
      </w:pPr>
      <w:r>
        <w:t xml:space="preserve">I wrote the phone layout first and used min-width media queries to add to it as the screen grew. The base CSS contains no media queries and describes one column, so small screens load the simplest rules and larger screens only add. I found the breakpoints (560, 760 and 960px) by dragging the browser wider and noting where the layout began to look stretched, not by copying device sizes. Two things went beyond viewport width: container queries, so a card responds to the space it is given, and preference queries for hover, reduced motion, print and short landscape screens.</w:t>
      </w:r>
    </w:p>
    <w:p>
      <w:pPr>
        <w:pStyle w:val="Heading1"/>
      </w:pPr>
      <w:r>
        <w:t xml:space="preserve">3. Methods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C8D1C5" w:sz="4"/>
              <w:left w:val="single" w:color="C8D1C5" w:sz="4"/>
              <w:bottom w:val="single" w:color="C8D1C5" w:sz="4"/>
              <w:right w:val="single" w:color="C8D1C5" w:sz="4"/>
            </w:tcBorders>
            <w:shd w:fill="1D3B2F" w:val="clear"/>
            <w:tcMar>
              <w:top w:type="dxa" w:w="60"/>
              <w:left w:type="dxa" w:w="90"/>
              <w:bottom w:type="dxa" w:w="60"/>
              <w:right w:type="dxa" w:w="90"/>
            </w:tcMar>
          </w:tcPr>
          <w:p>
            <w:r>
              <w:rPr>
                <w:b/>
                <w:bCs/>
                <w:color w:val="FFFFFF"/>
                <w:sz w:val="19"/>
                <w:szCs w:val="19"/>
              </w:rPr>
              <w:t xml:space="preserve">Technique</w:t>
            </w:r>
          </w:p>
        </w:tc>
        <w:tc>
          <w:tcPr>
            <w:tcW w:type="dxa" w:w="3300"/>
            <w:tcBorders>
              <w:top w:val="single" w:color="C8D1C5" w:sz="4"/>
              <w:left w:val="single" w:color="C8D1C5" w:sz="4"/>
              <w:bottom w:val="single" w:color="C8D1C5" w:sz="4"/>
              <w:right w:val="single" w:color="C8D1C5" w:sz="4"/>
            </w:tcBorders>
            <w:shd w:fill="1D3B2F" w:val="clear"/>
            <w:tcMar>
              <w:top w:type="dxa" w:w="60"/>
              <w:left w:type="dxa" w:w="90"/>
              <w:bottom w:type="dxa" w:w="60"/>
              <w:right w:type="dxa" w:w="90"/>
            </w:tcMar>
          </w:tcPr>
          <w:p>
            <w:r>
              <w:rPr>
                <w:b/>
                <w:bCs/>
                <w:color w:val="FFFFFF"/>
                <w:sz w:val="19"/>
                <w:szCs w:val="19"/>
              </w:rPr>
              <w:t xml:space="preserve">Where</w:t>
            </w:r>
          </w:p>
        </w:tc>
        <w:tc>
          <w:tcPr>
            <w:tcW w:type="dxa" w:w="3326"/>
            <w:tcBorders>
              <w:top w:val="single" w:color="C8D1C5" w:sz="4"/>
              <w:left w:val="single" w:color="C8D1C5" w:sz="4"/>
              <w:bottom w:val="single" w:color="C8D1C5" w:sz="4"/>
              <w:right w:val="single" w:color="C8D1C5" w:sz="4"/>
            </w:tcBorders>
            <w:shd w:fill="1D3B2F" w:val="clear"/>
            <w:tcMar>
              <w:top w:type="dxa" w:w="60"/>
              <w:left w:type="dxa" w:w="90"/>
              <w:bottom w:type="dxa" w:w="60"/>
              <w:right w:type="dxa" w:w="90"/>
            </w:tcMar>
          </w:tcPr>
          <w:p>
            <w:r>
              <w:rPr>
                <w:b/>
                <w:bCs/>
                <w:color w:val="FFFFFF"/>
                <w:sz w:val="19"/>
                <w:szCs w:val="19"/>
              </w:rPr>
              <w:t xml:space="preserve">Why</w:t>
            </w:r>
          </w:p>
        </w:tc>
      </w:tr>
      <w:tr>
        <w:trPr>
          <w:cantSplit/>
        </w:trPr>
        <w:tc>
          <w:tcPr>
            <w:tcW w:type="dxa" w:w="24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Mobile-first min-width queries</w:t>
            </w:r>
          </w:p>
        </w:tc>
        <w:tc>
          <w:tcPr>
            <w:tcW w:type="dxa" w:w="33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Header, table, hero, grids</w:t>
            </w:r>
          </w:p>
        </w:tc>
        <w:tc>
          <w:tcPr>
            <w:tcW w:type="dxa" w:w="33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Simple base styles, nothing to undo later</w:t>
            </w:r>
          </w:p>
        </w:tc>
      </w:tr>
      <w:tr>
        <w:trPr>
          <w:cantSplit/>
        </w:trPr>
        <w:tc>
          <w:tcPr>
            <w:tcW w:type="dxa" w:w="24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clamp() fluid type and spacing</w:t>
            </w:r>
          </w:p>
        </w:tc>
        <w:tc>
          <w:tcPr>
            <w:tcW w:type="dxa" w:w="33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h1, h2, section padding, gaps</w:t>
            </w:r>
          </w:p>
        </w:tc>
        <w:tc>
          <w:tcPr>
            <w:tcW w:type="dxa" w:w="33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Smooth scaling with no jumps between sizes</w:t>
            </w:r>
          </w:p>
        </w:tc>
      </w:tr>
      <w:tr>
        <w:trPr>
          <w:cantSplit/>
        </w:trPr>
        <w:tc>
          <w:tcPr>
            <w:tcW w:type="dxa" w:w="24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Grid auto-fit + minmax(min(100%,260px),1fr)</w:t>
            </w:r>
          </w:p>
        </w:tc>
        <w:tc>
          <w:tcPr>
            <w:tcW w:type="dxa" w:w="33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Trail cards</w:t>
            </w:r>
          </w:p>
        </w:tc>
        <w:tc>
          <w:tcPr>
            <w:tcW w:type="dxa" w:w="33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Columns appear as space allows; never overflows at 320px</w:t>
            </w:r>
          </w:p>
        </w:tc>
      </w:tr>
      <w:tr>
        <w:trPr>
          <w:cantSplit/>
        </w:trPr>
        <w:tc>
          <w:tcPr>
            <w:tcW w:type="dxa" w:w="24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Container queries (@container)</w:t>
            </w:r>
          </w:p>
        </w:tc>
        <w:tc>
          <w:tcPr>
            <w:tcW w:type="dxa" w:w="33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Trail cards</w:t>
            </w:r>
          </w:p>
        </w:tc>
        <w:tc>
          <w:tcPr>
            <w:tcW w:type="dxa" w:w="33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A card goes horizontal when its own width passes 480px</w:t>
            </w:r>
          </w:p>
        </w:tc>
      </w:tr>
      <w:tr>
        <w:trPr>
          <w:cantSplit/>
        </w:trPr>
        <w:tc>
          <w:tcPr>
            <w:tcW w:type="dxa" w:w="24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picture + source media</w:t>
            </w:r>
          </w:p>
        </w:tc>
        <w:tc>
          <w:tcPr>
            <w:tcW w:type="dxa" w:w="33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Hero</w:t>
            </w:r>
          </w:p>
        </w:tc>
        <w:tc>
          <w:tcPr>
            <w:tcW w:type="dxa" w:w="33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Square crop on desktop, wide banner on phones</w:t>
            </w:r>
          </w:p>
        </w:tc>
      </w:tr>
      <w:tr>
        <w:trPr>
          <w:cantSplit/>
        </w:trPr>
        <w:tc>
          <w:tcPr>
            <w:tcW w:type="dxa" w:w="24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aspect-ratio + object-fit + width/height attrs</w:t>
            </w:r>
          </w:p>
        </w:tc>
        <w:tc>
          <w:tcPr>
            <w:tcW w:type="dxa" w:w="33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All images</w:t>
            </w:r>
          </w:p>
        </w:tc>
        <w:tc>
          <w:tcPr>
            <w:tcW w:type="dxa" w:w="33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Constant shape, no layout shift while loading</w:t>
            </w:r>
          </w:p>
        </w:tc>
      </w:tr>
      <w:tr>
        <w:trPr>
          <w:cantSplit/>
        </w:trPr>
        <w:tc>
          <w:tcPr>
            <w:tcW w:type="dxa" w:w="24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Table to labelled cards</w:t>
            </w:r>
          </w:p>
        </w:tc>
        <w:tc>
          <w:tcPr>
            <w:tcW w:type="dxa" w:w="33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Schedule</w:t>
            </w:r>
          </w:p>
        </w:tc>
        <w:tc>
          <w:tcPr>
            <w:tcW w:type="dxa" w:w="33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Four columns cannot fit 320px; data-label + ::before names each value</w:t>
            </w:r>
          </w:p>
        </w:tc>
      </w:tr>
      <w:tr>
        <w:trPr>
          <w:cantSplit/>
        </w:trPr>
        <w:tc>
          <w:tcPr>
            <w:tcW w:type="dxa" w:w="24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CSS-only hamburger (checkbox + label)</w:t>
            </w:r>
          </w:p>
        </w:tc>
        <w:tc>
          <w:tcPr>
            <w:tcW w:type="dxa" w:w="33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Header</w:t>
            </w:r>
          </w:p>
        </w:tc>
        <w:tc>
          <w:tcPr>
            <w:tcW w:type="dxa" w:w="33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Works with no JavaScript, keyboard operable</w:t>
            </w:r>
          </w:p>
        </w:tc>
      </w:tr>
      <w:tr>
        <w:trPr>
          <w:cantSplit/>
        </w:trPr>
        <w:tc>
          <w:tcPr>
            <w:tcW w:type="dxa" w:w="24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overflow-wrap and minmax(0,1fr)</w:t>
            </w:r>
          </w:p>
        </w:tc>
        <w:tc>
          <w:tcPr>
            <w:tcW w:type="dxa" w:w="33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Body, grids, cells</w:t>
            </w:r>
          </w:p>
        </w:tc>
        <w:tc>
          <w:tcPr>
            <w:tcW w:type="dxa" w:w="33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Long words and big text cannot force sideways scroll</w:t>
            </w:r>
          </w:p>
        </w:tc>
      </w:tr>
      <w:tr>
        <w:trPr>
          <w:cantSplit/>
        </w:trPr>
        <w:tc>
          <w:tcPr>
            <w:tcW w:type="dxa" w:w="24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hover, prefers-reduced-motion, print, max-height landscape</w:t>
            </w:r>
          </w:p>
        </w:tc>
        <w:tc>
          <w:tcPr>
            <w:tcW w:type="dxa" w:w="33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Cards, motion, print, header</w:t>
            </w:r>
          </w:p>
        </w:tc>
        <w:tc>
          <w:tcPr>
            <w:tcW w:type="dxa" w:w="33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Adapts to how the device is used, not just its width</w:t>
            </w:r>
          </w:p>
        </w:tc>
      </w:tr>
    </w:tbl>
    <w:p>
      <w:pPr>
        <w:pStyle w:val="Heading1"/>
      </w:pPr>
      <w:r>
        <w:t xml:space="preserve">4. How the layout changes by device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300"/>
        <w:gridCol w:w="2926"/>
      </w:tblGrid>
      <w:tr>
        <w:trPr>
          <w:tblHeader/>
        </w:trPr>
        <w:tc>
          <w:tcPr>
            <w:tcW w:type="dxa" w:w="1500"/>
            <w:tcBorders>
              <w:top w:val="single" w:color="C8D1C5" w:sz="4"/>
              <w:left w:val="single" w:color="C8D1C5" w:sz="4"/>
              <w:bottom w:val="single" w:color="C8D1C5" w:sz="4"/>
              <w:right w:val="single" w:color="C8D1C5" w:sz="4"/>
            </w:tcBorders>
            <w:shd w:fill="1D3B2F" w:val="clear"/>
            <w:tcMar>
              <w:top w:type="dxa" w:w="60"/>
              <w:left w:type="dxa" w:w="90"/>
              <w:bottom w:type="dxa" w:w="60"/>
              <w:right w:type="dxa" w:w="90"/>
            </w:tcMar>
          </w:tcPr>
          <w:p>
            <w:r>
              <w:rPr>
                <w:b/>
                <w:bCs/>
                <w:color w:val="FFFFFF"/>
                <w:sz w:val="19"/>
                <w:szCs w:val="19"/>
              </w:rPr>
              <w:t xml:space="preserve">Part</w:t>
            </w:r>
          </w:p>
        </w:tc>
        <w:tc>
          <w:tcPr>
            <w:tcW w:type="dxa" w:w="2300"/>
            <w:tcBorders>
              <w:top w:val="single" w:color="C8D1C5" w:sz="4"/>
              <w:left w:val="single" w:color="C8D1C5" w:sz="4"/>
              <w:bottom w:val="single" w:color="C8D1C5" w:sz="4"/>
              <w:right w:val="single" w:color="C8D1C5" w:sz="4"/>
            </w:tcBorders>
            <w:shd w:fill="1D3B2F" w:val="clear"/>
            <w:tcMar>
              <w:top w:type="dxa" w:w="60"/>
              <w:left w:type="dxa" w:w="90"/>
              <w:bottom w:type="dxa" w:w="60"/>
              <w:right w:type="dxa" w:w="90"/>
            </w:tcMar>
          </w:tcPr>
          <w:p>
            <w:r>
              <w:rPr>
                <w:b/>
                <w:bCs/>
                <w:color w:val="FFFFFF"/>
                <w:sz w:val="19"/>
                <w:szCs w:val="19"/>
              </w:rPr>
              <w:t xml:space="preserve">Phone (below 760px)</w:t>
            </w:r>
          </w:p>
        </w:tc>
        <w:tc>
          <w:tcPr>
            <w:tcW w:type="dxa" w:w="2300"/>
            <w:tcBorders>
              <w:top w:val="single" w:color="C8D1C5" w:sz="4"/>
              <w:left w:val="single" w:color="C8D1C5" w:sz="4"/>
              <w:bottom w:val="single" w:color="C8D1C5" w:sz="4"/>
              <w:right w:val="single" w:color="C8D1C5" w:sz="4"/>
            </w:tcBorders>
            <w:shd w:fill="1D3B2F" w:val="clear"/>
            <w:tcMar>
              <w:top w:type="dxa" w:w="60"/>
              <w:left w:type="dxa" w:w="90"/>
              <w:bottom w:type="dxa" w:w="60"/>
              <w:right w:type="dxa" w:w="90"/>
            </w:tcMar>
          </w:tcPr>
          <w:p>
            <w:r>
              <w:rPr>
                <w:b/>
                <w:bCs/>
                <w:color w:val="FFFFFF"/>
                <w:sz w:val="19"/>
                <w:szCs w:val="19"/>
              </w:rPr>
              <w:t xml:space="preserve">Tablet (760–959px)</w:t>
            </w:r>
          </w:p>
        </w:tc>
        <w:tc>
          <w:tcPr>
            <w:tcW w:type="dxa" w:w="2926"/>
            <w:tcBorders>
              <w:top w:val="single" w:color="C8D1C5" w:sz="4"/>
              <w:left w:val="single" w:color="C8D1C5" w:sz="4"/>
              <w:bottom w:val="single" w:color="C8D1C5" w:sz="4"/>
              <w:right w:val="single" w:color="C8D1C5" w:sz="4"/>
            </w:tcBorders>
            <w:shd w:fill="1D3B2F" w:val="clear"/>
            <w:tcMar>
              <w:top w:type="dxa" w:w="60"/>
              <w:left w:type="dxa" w:w="90"/>
              <w:bottom w:type="dxa" w:w="60"/>
              <w:right w:type="dxa" w:w="90"/>
            </w:tcMar>
          </w:tcPr>
          <w:p>
            <w:r>
              <w:rPr>
                <w:b/>
                <w:bCs/>
                <w:color w:val="FFFFFF"/>
                <w:sz w:val="19"/>
                <w:szCs w:val="19"/>
              </w:rPr>
              <w:t xml:space="preserve">Desktop (960px+)</w:t>
            </w:r>
          </w:p>
        </w:tc>
      </w:tr>
      <w:tr>
        <w:trPr>
          <w:cantSplit/>
        </w:trPr>
        <w:tc>
          <w:tcPr>
            <w:tcW w:type="dxa" w:w="15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Navigation</w:t>
            </w:r>
          </w:p>
        </w:tc>
        <w:tc>
          <w:tcPr>
            <w:tcW w:type="dxa" w:w="23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Hamburger, full-width list</w:t>
            </w:r>
          </w:p>
        </w:tc>
        <w:tc>
          <w:tcPr>
            <w:tcW w:type="dxa" w:w="23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Horizontal bar</w:t>
            </w:r>
          </w:p>
        </w:tc>
        <w:tc>
          <w:tcPr>
            <w:tcW w:type="dxa" w:w="29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Horizontal bar</w:t>
            </w:r>
          </w:p>
        </w:tc>
      </w:tr>
      <w:tr>
        <w:trPr>
          <w:cantSplit/>
        </w:trPr>
        <w:tc>
          <w:tcPr>
            <w:tcW w:type="dxa" w:w="15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Hero</w:t>
            </w:r>
          </w:p>
        </w:tc>
        <w:tc>
          <w:tcPr>
            <w:tcW w:type="dxa" w:w="23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Text, then wide banner</w:t>
            </w:r>
          </w:p>
        </w:tc>
        <w:tc>
          <w:tcPr>
            <w:tcW w:type="dxa" w:w="23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Same, wider</w:t>
            </w:r>
          </w:p>
        </w:tc>
        <w:tc>
          <w:tcPr>
            <w:tcW w:type="dxa" w:w="29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Two columns, square image</w:t>
            </w:r>
          </w:p>
        </w:tc>
      </w:tr>
      <w:tr>
        <w:trPr>
          <w:cantSplit/>
        </w:trPr>
        <w:tc>
          <w:tcPr>
            <w:tcW w:type="dxa" w:w="15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Trail cards</w:t>
            </w:r>
          </w:p>
        </w:tc>
        <w:tc>
          <w:tcPr>
            <w:tcW w:type="dxa" w:w="23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1 column; card turns horizontal if its width passes 480px</w:t>
            </w:r>
          </w:p>
        </w:tc>
        <w:tc>
          <w:tcPr>
            <w:tcW w:type="dxa" w:w="23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2 columns</w:t>
            </w:r>
          </w:p>
        </w:tc>
        <w:tc>
          <w:tcPr>
            <w:tcW w:type="dxa" w:w="29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Featured card full row, 3 below</w:t>
            </w:r>
          </w:p>
        </w:tc>
      </w:tr>
      <w:tr>
        <w:trPr>
          <w:cantSplit/>
        </w:trPr>
        <w:tc>
          <w:tcPr>
            <w:tcW w:type="dxa" w:w="15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Schedule</w:t>
            </w:r>
          </w:p>
        </w:tc>
        <w:tc>
          <w:tcPr>
            <w:tcW w:type="dxa" w:w="23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Each row a labelled card</w:t>
            </w:r>
          </w:p>
        </w:tc>
        <w:tc>
          <w:tcPr>
            <w:tcW w:type="dxa" w:w="23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Real table</w:t>
            </w:r>
          </w:p>
        </w:tc>
        <w:tc>
          <w:tcPr>
            <w:tcW w:type="dxa" w:w="29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Real table</w:t>
            </w:r>
          </w:p>
        </w:tc>
      </w:tr>
      <w:tr>
        <w:trPr>
          <w:cantSplit/>
        </w:trPr>
        <w:tc>
          <w:tcPr>
            <w:tcW w:type="dxa" w:w="15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Gallery</w:t>
            </w:r>
          </w:p>
        </w:tc>
        <w:tc>
          <w:tcPr>
            <w:tcW w:type="dxa" w:w="23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2 columns</w:t>
            </w:r>
          </w:p>
        </w:tc>
        <w:tc>
          <w:tcPr>
            <w:tcW w:type="dxa" w:w="23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3 columns</w:t>
            </w:r>
          </w:p>
        </w:tc>
        <w:tc>
          <w:tcPr>
            <w:tcW w:type="dxa" w:w="29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3 columns</w:t>
            </w:r>
          </w:p>
        </w:tc>
      </w:tr>
      <w:tr>
        <w:trPr>
          <w:cantSplit/>
        </w:trPr>
        <w:tc>
          <w:tcPr>
            <w:tcW w:type="dxa" w:w="15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FAQ and form</w:t>
            </w:r>
          </w:p>
        </w:tc>
        <w:tc>
          <w:tcPr>
            <w:tcW w:type="dxa" w:w="23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1 column</w:t>
            </w:r>
          </w:p>
        </w:tc>
        <w:tc>
          <w:tcPr>
            <w:tcW w:type="dxa" w:w="23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2 columns</w:t>
            </w:r>
          </w:p>
        </w:tc>
        <w:tc>
          <w:tcPr>
            <w:tcW w:type="dxa" w:w="29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9"/>
                <w:szCs w:val="19"/>
              </w:rPr>
              <w:t xml:space="preserve">2 columns</w:t>
            </w:r>
          </w:p>
        </w:tc>
      </w:tr>
    </w:tbl>
    <w:p>
      <w:pPr>
        <w:spacing w:after="60"/>
      </w:pPr>
      <w:r>
        <w:t xml:space="preserve"/>
      </w:r>
    </w:p>
    <w:p>
      <w:pPr>
        <w:keepNext/>
        <w:spacing w:after="80"/>
        <w:jc w:val="center"/>
      </w:pPr>
      <w:r>
        <w:drawing>
          <wp:inline distT="0" distB="0" distL="0" distR="0">
            <wp:extent cx="5715000" cy="1276350"/>
            <wp:effectExtent t="0" r="0" b="0" l="0"/>
            <wp:docPr id="1" name="Page at 320, 375, 768, 1024 and 1440 pixels wide" descr="Page at 320, 375, 768, 1024 and 1440 pixels wide" title="Page at 320, 375, 768, 1024 and 1440 pixels w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276350"/>
                    </a:xfrm>
                    <a:prstGeom prst="rect">
                      <a:avLst/>
                    </a:prstGeom>
                  </pic:spPr>
                </pic:pic>
              </a:graphicData>
            </a:graphic>
          </wp:inline>
        </w:drawing>
      </w:r>
    </w:p>
    <w:p>
      <w:pPr>
        <w:spacing w:after="200"/>
        <w:jc w:val="center"/>
        <w:rPr>
          <w:i/>
          <w:iCs/>
        </w:rPr>
      </w:pPr>
      <w:r>
        <w:t xml:space="preserve">Figure 1: The top of the page at 320, 375, 768, 1024 and 1440px.</w:t>
      </w:r>
    </w:p>
    <w:p>
      <w:pPr>
        <w:keepNext/>
        <w:spacing w:after="80"/>
        <w:jc w:val="center"/>
      </w:pPr>
      <w:r>
        <w:drawing>
          <wp:inline distT="0" distB="0" distL="0" distR="0">
            <wp:extent cx="4000500" cy="2324100"/>
            <wp:effectExtent t="0" r="0" b="0" l="0"/>
            <wp:docPr id="1" name="Open mobile menu, stacked trail card, and schedule as cards" descr="Open mobile menu, stacked trail card, and schedule as cards" title="Open mobile menu, stacked trail card, and schedule as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324100"/>
                    </a:xfrm>
                    <a:prstGeom prst="rect">
                      <a:avLst/>
                    </a:prstGeom>
                  </pic:spPr>
                </pic:pic>
              </a:graphicData>
            </a:graphic>
          </wp:inline>
        </w:drawing>
      </w:r>
    </w:p>
    <w:p>
      <w:pPr>
        <w:spacing w:after="200"/>
        <w:jc w:val="center"/>
        <w:rPr>
          <w:i/>
          <w:iCs/>
        </w:rPr>
      </w:pPr>
      <w:r>
        <w:t xml:space="preserve">Figure 2: At 375px: open menu, the featured card stacked, and the schedule as cards.</w:t>
      </w:r>
    </w:p>
    <w:p>
      <w:pPr>
        <w:keepNext/>
        <w:spacing w:after="80"/>
        <w:jc w:val="center"/>
      </w:pPr>
      <w:r>
        <w:drawing>
          <wp:inline distT="0" distB="0" distL="0" distR="0">
            <wp:extent cx="4191000" cy="1104900"/>
            <wp:effectExtent t="0" r="0" b="0" l="0"/>
            <wp:docPr id="1" name="Schedule as a real table at desktop width" descr="Schedule as a real table at desktop width" title="Schedule as a real table at desktop 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1104900"/>
                    </a:xfrm>
                    <a:prstGeom prst="rect">
                      <a:avLst/>
                    </a:prstGeom>
                  </pic:spPr>
                </pic:pic>
              </a:graphicData>
            </a:graphic>
          </wp:inline>
        </w:drawing>
      </w:r>
    </w:p>
    <w:p>
      <w:pPr>
        <w:spacing w:after="200"/>
        <w:jc w:val="center"/>
        <w:rPr>
          <w:i/>
          <w:iCs/>
        </w:rPr>
      </w:pPr>
      <w:r>
        <w:t xml:space="preserve">Figure 3: The same schedule data as a real table at 1440px.</w:t>
      </w:r>
    </w:p>
    <w:p>
      <w:pPr>
        <w:keepNext/>
        <w:spacing w:after="80"/>
        <w:jc w:val="center"/>
      </w:pPr>
      <w:r>
        <w:drawing>
          <wp:inline distT="0" distB="0" distL="0" distR="0">
            <wp:extent cx="3810000" cy="2838450"/>
            <wp:effectExtent t="0" r="0" b="0" l="0"/>
            <wp:docPr id="1" name="Trail cards at desktop width" descr="Trail cards at desktop width" title="Trail cards at desktop 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838450"/>
                    </a:xfrm>
                    <a:prstGeom prst="rect">
                      <a:avLst/>
                    </a:prstGeom>
                  </pic:spPr>
                </pic:pic>
              </a:graphicData>
            </a:graphic>
          </wp:inline>
        </w:drawing>
      </w:r>
    </w:p>
    <w:p>
      <w:pPr>
        <w:spacing w:after="200"/>
        <w:jc w:val="center"/>
        <w:rPr>
          <w:i/>
          <w:iCs/>
        </w:rPr>
      </w:pPr>
      <w:r>
        <w:t xml:space="preserve">Figure 4: At 1440px the featured card spans the row, and its container query makes it horizontal.</w:t>
      </w:r>
    </w:p>
    <w:p>
      <w:pPr>
        <w:pStyle w:val="Heading1"/>
      </w:pPr>
      <w:r>
        <w:t xml:space="preserve">5. Testing method</w:t>
      </w:r>
    </w:p>
    <w:p>
      <w:pPr>
        <w:spacing w:after="120"/>
      </w:pPr>
      <w:r>
        <w:t xml:space="preserve">I tested in three ways: a script that loads the page in Chromium at 16 viewport sizes and measures it, automated checkers for HTML, CSS and accessibility, and manual checks of the menu and the print and reduced-motion modes. The tools were Playwright, html-validate, stylelint and axe-core. I did not test on physical phones or in Firefox or Safari, so those remain untested.</w:t>
      </w:r>
    </w:p>
    <w:p>
      <w:pPr>
        <w:pStyle w:val="Heading1"/>
      </w:pPr>
      <w:r>
        <w:t xml:space="preserve">6. Test results</w:t>
      </w:r>
    </w:p>
    <w:p>
      <w:pPr>
        <w:pStyle w:val="Heading2"/>
      </w:pPr>
      <w:r>
        <w:t xml:space="preserve">6.1 Viewport matrix</w:t>
      </w:r>
    </w:p>
    <w:p>
      <w:pPr>
        <w:spacing w:after="120"/>
      </w:pPr>
      <w:r>
        <w:t xml:space="preserve">For each width the script recorded which layout was active and how far the page overflowed the screen. The sizes cover small phones, common phones, tablet portrait and landscape, laptops, a full HD monitor, a 2560px monitor and a short landscape phone (740×360).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1250"/>
        <w:gridCol w:w="1400"/>
        <w:gridCol w:w="1700"/>
        <w:gridCol w:w="1000"/>
        <w:gridCol w:w="1226"/>
        <w:gridCol w:w="1200"/>
      </w:tblGrid>
      <w:tr>
        <w:trPr>
          <w:tblHeader/>
        </w:trPr>
        <w:tc>
          <w:tcPr>
            <w:tcW w:type="dxa" w:w="1250"/>
            <w:tcBorders>
              <w:top w:val="single" w:color="C8D1C5" w:sz="4"/>
              <w:left w:val="single" w:color="C8D1C5" w:sz="4"/>
              <w:bottom w:val="single" w:color="C8D1C5" w:sz="4"/>
              <w:right w:val="single" w:color="C8D1C5" w:sz="4"/>
            </w:tcBorders>
            <w:shd w:fill="1D3B2F" w:val="clear"/>
            <w:tcMar>
              <w:top w:type="dxa" w:w="60"/>
              <w:left w:type="dxa" w:w="90"/>
              <w:bottom w:type="dxa" w:w="60"/>
              <w:right w:type="dxa" w:w="90"/>
            </w:tcMar>
          </w:tcPr>
          <w:p>
            <w:r>
              <w:rPr>
                <w:b/>
                <w:bCs/>
                <w:color w:val="FFFFFF"/>
                <w:sz w:val="17"/>
                <w:szCs w:val="17"/>
              </w:rPr>
              <w:t xml:space="preserve">Viewport</w:t>
            </w:r>
          </w:p>
        </w:tc>
        <w:tc>
          <w:tcPr>
            <w:tcW w:type="dxa" w:w="1250"/>
            <w:tcBorders>
              <w:top w:val="single" w:color="C8D1C5" w:sz="4"/>
              <w:left w:val="single" w:color="C8D1C5" w:sz="4"/>
              <w:bottom w:val="single" w:color="C8D1C5" w:sz="4"/>
              <w:right w:val="single" w:color="C8D1C5" w:sz="4"/>
            </w:tcBorders>
            <w:shd w:fill="1D3B2F" w:val="clear"/>
            <w:tcMar>
              <w:top w:type="dxa" w:w="60"/>
              <w:left w:type="dxa" w:w="90"/>
              <w:bottom w:type="dxa" w:w="60"/>
              <w:right w:type="dxa" w:w="90"/>
            </w:tcMar>
          </w:tcPr>
          <w:p>
            <w:r>
              <w:rPr>
                <w:b/>
                <w:bCs/>
                <w:color w:val="FFFFFF"/>
                <w:sz w:val="17"/>
                <w:szCs w:val="17"/>
              </w:rPr>
              <w:t xml:space="preserve">Menu</w:t>
            </w:r>
          </w:p>
        </w:tc>
        <w:tc>
          <w:tcPr>
            <w:tcW w:type="dxa" w:w="1400"/>
            <w:tcBorders>
              <w:top w:val="single" w:color="C8D1C5" w:sz="4"/>
              <w:left w:val="single" w:color="C8D1C5" w:sz="4"/>
              <w:bottom w:val="single" w:color="C8D1C5" w:sz="4"/>
              <w:right w:val="single" w:color="C8D1C5" w:sz="4"/>
            </w:tcBorders>
            <w:shd w:fill="1D3B2F" w:val="clear"/>
            <w:tcMar>
              <w:top w:type="dxa" w:w="60"/>
              <w:left w:type="dxa" w:w="90"/>
              <w:bottom w:type="dxa" w:w="60"/>
              <w:right w:type="dxa" w:w="90"/>
            </w:tcMar>
          </w:tcPr>
          <w:p>
            <w:r>
              <w:rPr>
                <w:b/>
                <w:bCs/>
                <w:color w:val="FFFFFF"/>
                <w:sz w:val="17"/>
                <w:szCs w:val="17"/>
              </w:rPr>
              <w:t xml:space="preserve">Hero image</w:t>
            </w:r>
          </w:p>
        </w:tc>
        <w:tc>
          <w:tcPr>
            <w:tcW w:type="dxa" w:w="1700"/>
            <w:tcBorders>
              <w:top w:val="single" w:color="C8D1C5" w:sz="4"/>
              <w:left w:val="single" w:color="C8D1C5" w:sz="4"/>
              <w:bottom w:val="single" w:color="C8D1C5" w:sz="4"/>
              <w:right w:val="single" w:color="C8D1C5" w:sz="4"/>
            </w:tcBorders>
            <w:shd w:fill="1D3B2F" w:val="clear"/>
            <w:tcMar>
              <w:top w:type="dxa" w:w="60"/>
              <w:left w:type="dxa" w:w="90"/>
              <w:bottom w:type="dxa" w:w="60"/>
              <w:right w:type="dxa" w:w="90"/>
            </w:tcMar>
          </w:tcPr>
          <w:p>
            <w:r>
              <w:rPr>
                <w:b/>
                <w:bCs/>
                <w:color w:val="FFFFFF"/>
                <w:sz w:val="17"/>
                <w:szCs w:val="17"/>
              </w:rPr>
              <w:t xml:space="preserve">Trail cards</w:t>
            </w:r>
          </w:p>
        </w:tc>
        <w:tc>
          <w:tcPr>
            <w:tcW w:type="dxa" w:w="1000"/>
            <w:tcBorders>
              <w:top w:val="single" w:color="C8D1C5" w:sz="4"/>
              <w:left w:val="single" w:color="C8D1C5" w:sz="4"/>
              <w:bottom w:val="single" w:color="C8D1C5" w:sz="4"/>
              <w:right w:val="single" w:color="C8D1C5" w:sz="4"/>
            </w:tcBorders>
            <w:shd w:fill="1D3B2F" w:val="clear"/>
            <w:tcMar>
              <w:top w:type="dxa" w:w="60"/>
              <w:left w:type="dxa" w:w="90"/>
              <w:bottom w:type="dxa" w:w="60"/>
              <w:right w:type="dxa" w:w="90"/>
            </w:tcMar>
          </w:tcPr>
          <w:p>
            <w:r>
              <w:rPr>
                <w:b/>
                <w:bCs/>
                <w:color w:val="FFFFFF"/>
                <w:sz w:val="17"/>
                <w:szCs w:val="17"/>
              </w:rPr>
              <w:t xml:space="preserve">Gallery</w:t>
            </w:r>
          </w:p>
        </w:tc>
        <w:tc>
          <w:tcPr>
            <w:tcW w:type="dxa" w:w="1226"/>
            <w:tcBorders>
              <w:top w:val="single" w:color="C8D1C5" w:sz="4"/>
              <w:left w:val="single" w:color="C8D1C5" w:sz="4"/>
              <w:bottom w:val="single" w:color="C8D1C5" w:sz="4"/>
              <w:right w:val="single" w:color="C8D1C5" w:sz="4"/>
            </w:tcBorders>
            <w:shd w:fill="1D3B2F" w:val="clear"/>
            <w:tcMar>
              <w:top w:type="dxa" w:w="60"/>
              <w:left w:type="dxa" w:w="90"/>
              <w:bottom w:type="dxa" w:w="60"/>
              <w:right w:type="dxa" w:w="90"/>
            </w:tcMar>
          </w:tcPr>
          <w:p>
            <w:r>
              <w:rPr>
                <w:b/>
                <w:bCs/>
                <w:color w:val="FFFFFF"/>
                <w:sz w:val="17"/>
                <w:szCs w:val="17"/>
              </w:rPr>
              <w:t xml:space="preserve">Schedule</w:t>
            </w:r>
          </w:p>
        </w:tc>
        <w:tc>
          <w:tcPr>
            <w:tcW w:type="dxa" w:w="1200"/>
            <w:tcBorders>
              <w:top w:val="single" w:color="C8D1C5" w:sz="4"/>
              <w:left w:val="single" w:color="C8D1C5" w:sz="4"/>
              <w:bottom w:val="single" w:color="C8D1C5" w:sz="4"/>
              <w:right w:val="single" w:color="C8D1C5" w:sz="4"/>
            </w:tcBorders>
            <w:shd w:fill="1D3B2F" w:val="clear"/>
            <w:tcMar>
              <w:top w:type="dxa" w:w="60"/>
              <w:left w:type="dxa" w:w="90"/>
              <w:bottom w:type="dxa" w:w="60"/>
              <w:right w:type="dxa" w:w="90"/>
            </w:tcMar>
          </w:tcPr>
          <w:p>
            <w:r>
              <w:rPr>
                <w:b/>
                <w:bCs/>
                <w:color w:val="FFFFFF"/>
                <w:sz w:val="17"/>
                <w:szCs w:val="17"/>
              </w:rPr>
              <w:t xml:space="preserve">Overflow</w:t>
            </w:r>
          </w:p>
        </w:tc>
      </w:tr>
      <w:tr>
        <w:trPr>
          <w:cantSplit/>
        </w:trPr>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320×568</w:t>
            </w:r>
          </w:p>
        </w:tc>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hamburger</w:t>
            </w:r>
          </w:p>
        </w:tc>
        <w:tc>
          <w:tcPr>
            <w:tcW w:type="dxa" w:w="14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hero-banner</w:t>
            </w:r>
          </w:p>
        </w:tc>
        <w:tc>
          <w:tcPr>
            <w:tcW w:type="dxa" w:w="17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1 col</w:t>
            </w:r>
          </w:p>
        </w:tc>
        <w:tc>
          <w:tcPr>
            <w:tcW w:type="dxa" w:w="10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2 col</w:t>
            </w:r>
          </w:p>
        </w:tc>
        <w:tc>
          <w:tcPr>
            <w:tcW w:type="dxa" w:w="12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cards</w:t>
            </w:r>
          </w:p>
        </w:tc>
        <w:tc>
          <w:tcPr>
            <w:tcW w:type="dxa" w:w="12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0 px</w:t>
            </w:r>
          </w:p>
        </w:tc>
      </w:tr>
      <w:tr>
        <w:trPr>
          <w:cantSplit/>
        </w:trPr>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360×740</w:t>
            </w:r>
          </w:p>
        </w:tc>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hamburger</w:t>
            </w:r>
          </w:p>
        </w:tc>
        <w:tc>
          <w:tcPr>
            <w:tcW w:type="dxa" w:w="14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hero-banner</w:t>
            </w:r>
          </w:p>
        </w:tc>
        <w:tc>
          <w:tcPr>
            <w:tcW w:type="dxa" w:w="17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1 col</w:t>
            </w:r>
          </w:p>
        </w:tc>
        <w:tc>
          <w:tcPr>
            <w:tcW w:type="dxa" w:w="10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2 col</w:t>
            </w:r>
          </w:p>
        </w:tc>
        <w:tc>
          <w:tcPr>
            <w:tcW w:type="dxa" w:w="12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cards</w:t>
            </w:r>
          </w:p>
        </w:tc>
        <w:tc>
          <w:tcPr>
            <w:tcW w:type="dxa" w:w="12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0 px</w:t>
            </w:r>
          </w:p>
        </w:tc>
      </w:tr>
      <w:tr>
        <w:trPr>
          <w:cantSplit/>
        </w:trPr>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375×667</w:t>
            </w:r>
          </w:p>
        </w:tc>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hamburger</w:t>
            </w:r>
          </w:p>
        </w:tc>
        <w:tc>
          <w:tcPr>
            <w:tcW w:type="dxa" w:w="14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hero-banner</w:t>
            </w:r>
          </w:p>
        </w:tc>
        <w:tc>
          <w:tcPr>
            <w:tcW w:type="dxa" w:w="17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1 col</w:t>
            </w:r>
          </w:p>
        </w:tc>
        <w:tc>
          <w:tcPr>
            <w:tcW w:type="dxa" w:w="10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2 col</w:t>
            </w:r>
          </w:p>
        </w:tc>
        <w:tc>
          <w:tcPr>
            <w:tcW w:type="dxa" w:w="12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cards</w:t>
            </w:r>
          </w:p>
        </w:tc>
        <w:tc>
          <w:tcPr>
            <w:tcW w:type="dxa" w:w="12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0 px</w:t>
            </w:r>
          </w:p>
        </w:tc>
      </w:tr>
      <w:tr>
        <w:trPr>
          <w:cantSplit/>
        </w:trPr>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390×844</w:t>
            </w:r>
          </w:p>
        </w:tc>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hamburger</w:t>
            </w:r>
          </w:p>
        </w:tc>
        <w:tc>
          <w:tcPr>
            <w:tcW w:type="dxa" w:w="14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hero-banner</w:t>
            </w:r>
          </w:p>
        </w:tc>
        <w:tc>
          <w:tcPr>
            <w:tcW w:type="dxa" w:w="17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1 col</w:t>
            </w:r>
          </w:p>
        </w:tc>
        <w:tc>
          <w:tcPr>
            <w:tcW w:type="dxa" w:w="10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2 col</w:t>
            </w:r>
          </w:p>
        </w:tc>
        <w:tc>
          <w:tcPr>
            <w:tcW w:type="dxa" w:w="12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cards</w:t>
            </w:r>
          </w:p>
        </w:tc>
        <w:tc>
          <w:tcPr>
            <w:tcW w:type="dxa" w:w="12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0 px</w:t>
            </w:r>
          </w:p>
        </w:tc>
      </w:tr>
      <w:tr>
        <w:trPr>
          <w:cantSplit/>
        </w:trPr>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414×896</w:t>
            </w:r>
          </w:p>
        </w:tc>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hamburger</w:t>
            </w:r>
          </w:p>
        </w:tc>
        <w:tc>
          <w:tcPr>
            <w:tcW w:type="dxa" w:w="14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hero-banner</w:t>
            </w:r>
          </w:p>
        </w:tc>
        <w:tc>
          <w:tcPr>
            <w:tcW w:type="dxa" w:w="17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1 col</w:t>
            </w:r>
          </w:p>
        </w:tc>
        <w:tc>
          <w:tcPr>
            <w:tcW w:type="dxa" w:w="10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2 col</w:t>
            </w:r>
          </w:p>
        </w:tc>
        <w:tc>
          <w:tcPr>
            <w:tcW w:type="dxa" w:w="12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cards</w:t>
            </w:r>
          </w:p>
        </w:tc>
        <w:tc>
          <w:tcPr>
            <w:tcW w:type="dxa" w:w="12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0 px</w:t>
            </w:r>
          </w:p>
        </w:tc>
      </w:tr>
      <w:tr>
        <w:trPr>
          <w:cantSplit/>
        </w:trPr>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540×720</w:t>
            </w:r>
          </w:p>
        </w:tc>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hamburger</w:t>
            </w:r>
          </w:p>
        </w:tc>
        <w:tc>
          <w:tcPr>
            <w:tcW w:type="dxa" w:w="14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hero-banner</w:t>
            </w:r>
          </w:p>
        </w:tc>
        <w:tc>
          <w:tcPr>
            <w:tcW w:type="dxa" w:w="17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1 col (wide card)</w:t>
            </w:r>
          </w:p>
        </w:tc>
        <w:tc>
          <w:tcPr>
            <w:tcW w:type="dxa" w:w="10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2 col</w:t>
            </w:r>
          </w:p>
        </w:tc>
        <w:tc>
          <w:tcPr>
            <w:tcW w:type="dxa" w:w="12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cards</w:t>
            </w:r>
          </w:p>
        </w:tc>
        <w:tc>
          <w:tcPr>
            <w:tcW w:type="dxa" w:w="12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0 px</w:t>
            </w:r>
          </w:p>
        </w:tc>
      </w:tr>
      <w:tr>
        <w:trPr>
          <w:cantSplit/>
        </w:trPr>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600×960</w:t>
            </w:r>
          </w:p>
        </w:tc>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hamburger</w:t>
            </w:r>
          </w:p>
        </w:tc>
        <w:tc>
          <w:tcPr>
            <w:tcW w:type="dxa" w:w="14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hero-banner</w:t>
            </w:r>
          </w:p>
        </w:tc>
        <w:tc>
          <w:tcPr>
            <w:tcW w:type="dxa" w:w="17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2 col</w:t>
            </w:r>
          </w:p>
        </w:tc>
        <w:tc>
          <w:tcPr>
            <w:tcW w:type="dxa" w:w="10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3 col</w:t>
            </w:r>
          </w:p>
        </w:tc>
        <w:tc>
          <w:tcPr>
            <w:tcW w:type="dxa" w:w="12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cards</w:t>
            </w:r>
          </w:p>
        </w:tc>
        <w:tc>
          <w:tcPr>
            <w:tcW w:type="dxa" w:w="12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0 px</w:t>
            </w:r>
          </w:p>
        </w:tc>
      </w:tr>
      <w:tr>
        <w:trPr>
          <w:cantSplit/>
        </w:trPr>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700×900</w:t>
            </w:r>
          </w:p>
        </w:tc>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hamburger</w:t>
            </w:r>
          </w:p>
        </w:tc>
        <w:tc>
          <w:tcPr>
            <w:tcW w:type="dxa" w:w="14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hero-banner</w:t>
            </w:r>
          </w:p>
        </w:tc>
        <w:tc>
          <w:tcPr>
            <w:tcW w:type="dxa" w:w="17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2 col</w:t>
            </w:r>
          </w:p>
        </w:tc>
        <w:tc>
          <w:tcPr>
            <w:tcW w:type="dxa" w:w="10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3 col</w:t>
            </w:r>
          </w:p>
        </w:tc>
        <w:tc>
          <w:tcPr>
            <w:tcW w:type="dxa" w:w="12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cards</w:t>
            </w:r>
          </w:p>
        </w:tc>
        <w:tc>
          <w:tcPr>
            <w:tcW w:type="dxa" w:w="12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0 px</w:t>
            </w:r>
          </w:p>
        </w:tc>
      </w:tr>
      <w:tr>
        <w:trPr>
          <w:cantSplit/>
        </w:trPr>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768×1024</w:t>
            </w:r>
          </w:p>
        </w:tc>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full bar</w:t>
            </w:r>
          </w:p>
        </w:tc>
        <w:tc>
          <w:tcPr>
            <w:tcW w:type="dxa" w:w="14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hero-banner</w:t>
            </w:r>
          </w:p>
        </w:tc>
        <w:tc>
          <w:tcPr>
            <w:tcW w:type="dxa" w:w="17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2 col</w:t>
            </w:r>
          </w:p>
        </w:tc>
        <w:tc>
          <w:tcPr>
            <w:tcW w:type="dxa" w:w="10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3 col</w:t>
            </w:r>
          </w:p>
        </w:tc>
        <w:tc>
          <w:tcPr>
            <w:tcW w:type="dxa" w:w="12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table</w:t>
            </w:r>
          </w:p>
        </w:tc>
        <w:tc>
          <w:tcPr>
            <w:tcW w:type="dxa" w:w="12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0 px</w:t>
            </w:r>
          </w:p>
        </w:tc>
      </w:tr>
      <w:tr>
        <w:trPr>
          <w:cantSplit/>
        </w:trPr>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820×1180</w:t>
            </w:r>
          </w:p>
        </w:tc>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full bar</w:t>
            </w:r>
          </w:p>
        </w:tc>
        <w:tc>
          <w:tcPr>
            <w:tcW w:type="dxa" w:w="14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hero-banner</w:t>
            </w:r>
          </w:p>
        </w:tc>
        <w:tc>
          <w:tcPr>
            <w:tcW w:type="dxa" w:w="17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2 col</w:t>
            </w:r>
          </w:p>
        </w:tc>
        <w:tc>
          <w:tcPr>
            <w:tcW w:type="dxa" w:w="10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3 col</w:t>
            </w:r>
          </w:p>
        </w:tc>
        <w:tc>
          <w:tcPr>
            <w:tcW w:type="dxa" w:w="12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table</w:t>
            </w:r>
          </w:p>
        </w:tc>
        <w:tc>
          <w:tcPr>
            <w:tcW w:type="dxa" w:w="12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0 px</w:t>
            </w:r>
          </w:p>
        </w:tc>
      </w:tr>
      <w:tr>
        <w:trPr>
          <w:cantSplit/>
        </w:trPr>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1024×768</w:t>
            </w:r>
          </w:p>
        </w:tc>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full bar</w:t>
            </w:r>
          </w:p>
        </w:tc>
        <w:tc>
          <w:tcPr>
            <w:tcW w:type="dxa" w:w="14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hero-square</w:t>
            </w:r>
          </w:p>
        </w:tc>
        <w:tc>
          <w:tcPr>
            <w:tcW w:type="dxa" w:w="17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3 col (wide card)</w:t>
            </w:r>
          </w:p>
        </w:tc>
        <w:tc>
          <w:tcPr>
            <w:tcW w:type="dxa" w:w="10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3 col</w:t>
            </w:r>
          </w:p>
        </w:tc>
        <w:tc>
          <w:tcPr>
            <w:tcW w:type="dxa" w:w="12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table</w:t>
            </w:r>
          </w:p>
        </w:tc>
        <w:tc>
          <w:tcPr>
            <w:tcW w:type="dxa" w:w="12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0 px</w:t>
            </w:r>
          </w:p>
        </w:tc>
      </w:tr>
      <w:tr>
        <w:trPr>
          <w:cantSplit/>
        </w:trPr>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1280×800</w:t>
            </w:r>
          </w:p>
        </w:tc>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full bar</w:t>
            </w:r>
          </w:p>
        </w:tc>
        <w:tc>
          <w:tcPr>
            <w:tcW w:type="dxa" w:w="14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hero-square</w:t>
            </w:r>
          </w:p>
        </w:tc>
        <w:tc>
          <w:tcPr>
            <w:tcW w:type="dxa" w:w="17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3 col (wide card)</w:t>
            </w:r>
          </w:p>
        </w:tc>
        <w:tc>
          <w:tcPr>
            <w:tcW w:type="dxa" w:w="10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3 col</w:t>
            </w:r>
          </w:p>
        </w:tc>
        <w:tc>
          <w:tcPr>
            <w:tcW w:type="dxa" w:w="12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table</w:t>
            </w:r>
          </w:p>
        </w:tc>
        <w:tc>
          <w:tcPr>
            <w:tcW w:type="dxa" w:w="12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0 px</w:t>
            </w:r>
          </w:p>
        </w:tc>
      </w:tr>
      <w:tr>
        <w:trPr>
          <w:cantSplit/>
        </w:trPr>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1440×900</w:t>
            </w:r>
          </w:p>
        </w:tc>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full bar</w:t>
            </w:r>
          </w:p>
        </w:tc>
        <w:tc>
          <w:tcPr>
            <w:tcW w:type="dxa" w:w="14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hero-square</w:t>
            </w:r>
          </w:p>
        </w:tc>
        <w:tc>
          <w:tcPr>
            <w:tcW w:type="dxa" w:w="17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3 col (wide card)</w:t>
            </w:r>
          </w:p>
        </w:tc>
        <w:tc>
          <w:tcPr>
            <w:tcW w:type="dxa" w:w="10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3 col</w:t>
            </w:r>
          </w:p>
        </w:tc>
        <w:tc>
          <w:tcPr>
            <w:tcW w:type="dxa" w:w="12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table</w:t>
            </w:r>
          </w:p>
        </w:tc>
        <w:tc>
          <w:tcPr>
            <w:tcW w:type="dxa" w:w="12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0 px</w:t>
            </w:r>
          </w:p>
        </w:tc>
      </w:tr>
      <w:tr>
        <w:trPr>
          <w:cantSplit/>
        </w:trPr>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1920×1080</w:t>
            </w:r>
          </w:p>
        </w:tc>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full bar</w:t>
            </w:r>
          </w:p>
        </w:tc>
        <w:tc>
          <w:tcPr>
            <w:tcW w:type="dxa" w:w="14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hero-square</w:t>
            </w:r>
          </w:p>
        </w:tc>
        <w:tc>
          <w:tcPr>
            <w:tcW w:type="dxa" w:w="17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3 col (wide card)</w:t>
            </w:r>
          </w:p>
        </w:tc>
        <w:tc>
          <w:tcPr>
            <w:tcW w:type="dxa" w:w="10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3 col</w:t>
            </w:r>
          </w:p>
        </w:tc>
        <w:tc>
          <w:tcPr>
            <w:tcW w:type="dxa" w:w="12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table</w:t>
            </w:r>
          </w:p>
        </w:tc>
        <w:tc>
          <w:tcPr>
            <w:tcW w:type="dxa" w:w="12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0 px</w:t>
            </w:r>
          </w:p>
        </w:tc>
      </w:tr>
      <w:tr>
        <w:trPr>
          <w:cantSplit/>
        </w:trPr>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2560×1440</w:t>
            </w:r>
          </w:p>
        </w:tc>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full bar</w:t>
            </w:r>
          </w:p>
        </w:tc>
        <w:tc>
          <w:tcPr>
            <w:tcW w:type="dxa" w:w="14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hero-square</w:t>
            </w:r>
          </w:p>
        </w:tc>
        <w:tc>
          <w:tcPr>
            <w:tcW w:type="dxa" w:w="17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3 col (wide card)</w:t>
            </w:r>
          </w:p>
        </w:tc>
        <w:tc>
          <w:tcPr>
            <w:tcW w:type="dxa" w:w="10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3 col</w:t>
            </w:r>
          </w:p>
        </w:tc>
        <w:tc>
          <w:tcPr>
            <w:tcW w:type="dxa" w:w="12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table</w:t>
            </w:r>
          </w:p>
        </w:tc>
        <w:tc>
          <w:tcPr>
            <w:tcW w:type="dxa" w:w="12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0 px</w:t>
            </w:r>
          </w:p>
        </w:tc>
      </w:tr>
      <w:tr>
        <w:trPr>
          <w:cantSplit/>
        </w:trPr>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740×360</w:t>
            </w:r>
          </w:p>
        </w:tc>
        <w:tc>
          <w:tcPr>
            <w:tcW w:type="dxa" w:w="125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hamburger</w:t>
            </w:r>
          </w:p>
        </w:tc>
        <w:tc>
          <w:tcPr>
            <w:tcW w:type="dxa" w:w="14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hero-banner</w:t>
            </w:r>
          </w:p>
        </w:tc>
        <w:tc>
          <w:tcPr>
            <w:tcW w:type="dxa" w:w="17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2 col</w:t>
            </w:r>
          </w:p>
        </w:tc>
        <w:tc>
          <w:tcPr>
            <w:tcW w:type="dxa" w:w="10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3 col</w:t>
            </w:r>
          </w:p>
        </w:tc>
        <w:tc>
          <w:tcPr>
            <w:tcW w:type="dxa" w:w="12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cards</w:t>
            </w:r>
          </w:p>
        </w:tc>
        <w:tc>
          <w:tcPr>
            <w:tcW w:type="dxa" w:w="12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7"/>
                <w:szCs w:val="17"/>
              </w:rPr>
              <w:t xml:space="preserve">0 px</w:t>
            </w:r>
          </w:p>
        </w:tc>
      </w:tr>
    </w:tbl>
    <w:p>
      <w:pPr>
        <w:spacing w:after="60"/>
      </w:pPr>
      <w:r>
        <w:t xml:space="preserve"/>
      </w:r>
    </w:p>
    <w:p>
      <w:pPr>
        <w:spacing w:after="120"/>
      </w:pPr>
      <w:r>
        <w:t xml:space="preserve">Result: horizontal overflow was 0px at all 16 sizes, no image failed to load, and no element extended past the screen edge. The hero switches from banner to square at 960px as designed. At 540px the featured card is horizontal, because the card has become wide enough in a single column; at 600px it is stacked again because two columns make it narrow. That is the container query reacting to space instead of screen width.</w:t>
      </w:r>
    </w:p>
    <w:p>
      <w:pPr>
        <w:pStyle w:val="Heading2"/>
      </w:pPr>
      <w:r>
        <w:t xml:space="preserve">6.2 Automated and manual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26"/>
      </w:tblGrid>
      <w:tr>
        <w:trPr>
          <w:tblHeader/>
        </w:trPr>
        <w:tc>
          <w:tcPr>
            <w:tcW w:type="dxa" w:w="3000"/>
            <w:tcBorders>
              <w:top w:val="single" w:color="C8D1C5" w:sz="4"/>
              <w:left w:val="single" w:color="C8D1C5" w:sz="4"/>
              <w:bottom w:val="single" w:color="C8D1C5" w:sz="4"/>
              <w:right w:val="single" w:color="C8D1C5" w:sz="4"/>
            </w:tcBorders>
            <w:shd w:fill="1D3B2F" w:val="clear"/>
            <w:tcMar>
              <w:top w:type="dxa" w:w="60"/>
              <w:left w:type="dxa" w:w="90"/>
              <w:bottom w:type="dxa" w:w="60"/>
              <w:right w:type="dxa" w:w="90"/>
            </w:tcMar>
          </w:tcPr>
          <w:p>
            <w:r>
              <w:rPr>
                <w:b/>
                <w:bCs/>
                <w:color w:val="FFFFFF"/>
                <w:sz w:val="18"/>
                <w:szCs w:val="18"/>
              </w:rPr>
              <w:t xml:space="preserve">Check</w:t>
            </w:r>
          </w:p>
        </w:tc>
        <w:tc>
          <w:tcPr>
            <w:tcW w:type="dxa" w:w="3600"/>
            <w:tcBorders>
              <w:top w:val="single" w:color="C8D1C5" w:sz="4"/>
              <w:left w:val="single" w:color="C8D1C5" w:sz="4"/>
              <w:bottom w:val="single" w:color="C8D1C5" w:sz="4"/>
              <w:right w:val="single" w:color="C8D1C5" w:sz="4"/>
            </w:tcBorders>
            <w:shd w:fill="1D3B2F" w:val="clear"/>
            <w:tcMar>
              <w:top w:type="dxa" w:w="60"/>
              <w:left w:type="dxa" w:w="90"/>
              <w:bottom w:type="dxa" w:w="60"/>
              <w:right w:type="dxa" w:w="90"/>
            </w:tcMar>
          </w:tcPr>
          <w:p>
            <w:r>
              <w:rPr>
                <w:b/>
                <w:bCs/>
                <w:color w:val="FFFFFF"/>
                <w:sz w:val="18"/>
                <w:szCs w:val="18"/>
              </w:rPr>
              <w:t xml:space="preserve">Result</w:t>
            </w:r>
          </w:p>
        </w:tc>
        <w:tc>
          <w:tcPr>
            <w:tcW w:type="dxa" w:w="2426"/>
            <w:tcBorders>
              <w:top w:val="single" w:color="C8D1C5" w:sz="4"/>
              <w:left w:val="single" w:color="C8D1C5" w:sz="4"/>
              <w:bottom w:val="single" w:color="C8D1C5" w:sz="4"/>
              <w:right w:val="single" w:color="C8D1C5" w:sz="4"/>
            </w:tcBorders>
            <w:shd w:fill="1D3B2F" w:val="clear"/>
            <w:tcMar>
              <w:top w:type="dxa" w:w="60"/>
              <w:left w:type="dxa" w:w="90"/>
              <w:bottom w:type="dxa" w:w="60"/>
              <w:right w:type="dxa" w:w="90"/>
            </w:tcMar>
          </w:tcPr>
          <w:p>
            <w:r>
              <w:rPr>
                <w:b/>
                <w:bCs/>
                <w:color w:val="FFFFFF"/>
                <w:sz w:val="18"/>
                <w:szCs w:val="18"/>
              </w:rPr>
              <w:t xml:space="preserve">Tool</w:t>
            </w:r>
          </w:p>
        </w:tc>
      </w:tr>
      <w:tr>
        <w:trPr>
          <w:cantSplit/>
        </w:trPr>
        <w:tc>
          <w:tcPr>
            <w:tcW w:type="dxa" w:w="30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HTML validity</w:t>
            </w:r>
          </w:p>
        </w:tc>
        <w:tc>
          <w:tcPr>
            <w:tcW w:type="dxa" w:w="36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0 errors, recommended ruleset</w:t>
            </w:r>
          </w:p>
        </w:tc>
        <w:tc>
          <w:tcPr>
            <w:tcW w:type="dxa" w:w="24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html-validate</w:t>
            </w:r>
          </w:p>
        </w:tc>
      </w:tr>
      <w:tr>
        <w:trPr>
          <w:cantSplit/>
        </w:trPr>
        <w:tc>
          <w:tcPr>
            <w:tcW w:type="dxa" w:w="30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CSS quality</w:t>
            </w:r>
          </w:p>
        </w:tc>
        <w:tc>
          <w:tcPr>
            <w:tcW w:type="dxa" w:w="36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0 errors after fixes (78 before)</w:t>
            </w:r>
          </w:p>
        </w:tc>
        <w:tc>
          <w:tcPr>
            <w:tcW w:type="dxa" w:w="24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stylelint</w:t>
            </w:r>
          </w:p>
        </w:tc>
      </w:tr>
      <w:tr>
        <w:trPr>
          <w:cantSplit/>
        </w:trPr>
        <w:tc>
          <w:tcPr>
            <w:tcW w:type="dxa" w:w="30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Accessibility (WCAG 2.2 AA + best practice)</w:t>
            </w:r>
          </w:p>
        </w:tc>
        <w:tc>
          <w:tcPr>
            <w:tcW w:type="dxa" w:w="36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0 violations at 360, 768 and 1280px; 49 rules passed at each</w:t>
            </w:r>
          </w:p>
        </w:tc>
        <w:tc>
          <w:tcPr>
            <w:tcW w:type="dxa" w:w="24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axe-core</w:t>
            </w:r>
          </w:p>
        </w:tc>
      </w:tr>
      <w:tr>
        <w:trPr>
          <w:cantSplit/>
        </w:trPr>
        <w:tc>
          <w:tcPr>
            <w:tcW w:type="dxa" w:w="30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Text zoom: 150%, 200%, 300%, 400% on a 320px screen</w:t>
            </w:r>
          </w:p>
        </w:tc>
        <w:tc>
          <w:tcPr>
            <w:tcW w:type="dxa" w:w="36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Overflow 0, 0, 0, 0 px</w:t>
            </w:r>
          </w:p>
        </w:tc>
        <w:tc>
          <w:tcPr>
            <w:tcW w:type="dxa" w:w="24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Playwright</w:t>
            </w:r>
          </w:p>
        </w:tc>
      </w:tr>
      <w:tr>
        <w:trPr>
          <w:cantSplit/>
        </w:trPr>
        <w:tc>
          <w:tcPr>
            <w:tcW w:type="dxa" w:w="30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Smallest tap target</w:t>
            </w:r>
          </w:p>
        </w:tc>
        <w:tc>
          <w:tcPr>
            <w:tcW w:type="dxa" w:w="36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27px high (WCAG minimum is 24px); 0 below 24px</w:t>
            </w:r>
          </w:p>
        </w:tc>
        <w:tc>
          <w:tcPr>
            <w:tcW w:type="dxa" w:w="24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Playwright</w:t>
            </w:r>
          </w:p>
        </w:tc>
      </w:tr>
      <w:tr>
        <w:trPr>
          <w:cantSplit/>
        </w:trPr>
        <w:tc>
          <w:tcPr>
            <w:tcW w:type="dxa" w:w="30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Smallest text</w:t>
            </w:r>
          </w:p>
        </w:tc>
        <w:tc>
          <w:tcPr>
            <w:tcW w:type="dxa" w:w="36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13.6px (the Level / Distance labels)</w:t>
            </w:r>
          </w:p>
        </w:tc>
        <w:tc>
          <w:tcPr>
            <w:tcW w:type="dxa" w:w="24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Playwright</w:t>
            </w:r>
          </w:p>
        </w:tc>
      </w:tr>
      <w:tr>
        <w:trPr>
          <w:cantSplit/>
        </w:trPr>
        <w:tc>
          <w:tcPr>
            <w:tcW w:type="dxa" w:w="30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Keyboard: Tab to the menu button, press Space</w:t>
            </w:r>
          </w:p>
        </w:tc>
        <w:tc>
          <w:tcPr>
            <w:tcW w:type="dxa" w:w="36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Menu opened</w:t>
            </w:r>
          </w:p>
        </w:tc>
        <w:tc>
          <w:tcPr>
            <w:tcW w:type="dxa" w:w="24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Playwright</w:t>
            </w:r>
          </w:p>
        </w:tc>
      </w:tr>
      <w:tr>
        <w:trPr>
          <w:cantSplit/>
        </w:trPr>
        <w:tc>
          <w:tcPr>
            <w:tcW w:type="dxa" w:w="30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Print stylesheet</w:t>
            </w:r>
          </w:p>
        </w:tc>
        <w:tc>
          <w:tcPr>
            <w:tcW w:type="dxa" w:w="36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Header and sign-up form hidden</w:t>
            </w:r>
          </w:p>
        </w:tc>
        <w:tc>
          <w:tcPr>
            <w:tcW w:type="dxa" w:w="24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Playwright</w:t>
            </w:r>
          </w:p>
        </w:tc>
      </w:tr>
      <w:tr>
        <w:trPr>
          <w:cantSplit/>
        </w:trPr>
        <w:tc>
          <w:tcPr>
            <w:tcW w:type="dxa" w:w="30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Reduced motion</w:t>
            </w:r>
          </w:p>
        </w:tc>
        <w:tc>
          <w:tcPr>
            <w:tcW w:type="dxa" w:w="36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Smooth scrolling turned off</w:t>
            </w:r>
          </w:p>
        </w:tc>
        <w:tc>
          <w:tcPr>
            <w:tcW w:type="dxa" w:w="24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Playwright</w:t>
            </w:r>
          </w:p>
        </w:tc>
      </w:tr>
      <w:tr>
        <w:trPr>
          <w:cantSplit/>
        </w:trPr>
        <w:tc>
          <w:tcPr>
            <w:tcW w:type="dxa" w:w="30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Colour contrast, white on button orange</w:t>
            </w:r>
          </w:p>
        </w:tc>
        <w:tc>
          <w:tcPr>
            <w:tcW w:type="dxa" w:w="36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5.02:1 (AA needs 4.5:1)</w:t>
            </w:r>
          </w:p>
        </w:tc>
        <w:tc>
          <w:tcPr>
            <w:tcW w:type="dxa" w:w="24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Calculated</w:t>
            </w:r>
          </w:p>
        </w:tc>
      </w:tr>
      <w:tr>
        <w:trPr>
          <w:cantSplit/>
        </w:trPr>
        <w:tc>
          <w:tcPr>
            <w:tcW w:type="dxa" w:w="30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Colour contrast, body text on background</w:t>
            </w:r>
          </w:p>
        </w:tc>
        <w:tc>
          <w:tcPr>
            <w:tcW w:type="dxa" w:w="36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14.49:1</w:t>
            </w:r>
          </w:p>
        </w:tc>
        <w:tc>
          <w:tcPr>
            <w:tcW w:type="dxa" w:w="24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Calculated</w:t>
            </w:r>
          </w:p>
        </w:tc>
      </w:tr>
    </w:tbl>
    <w:p>
      <w:pPr>
        <w:spacing w:after="60"/>
      </w:pPr>
      <w:r>
        <w:t xml:space="preserve"/>
      </w:r>
    </w:p>
    <w:p>
      <w:pPr>
        <w:spacing w:after="120"/>
      </w:pPr>
      <w:r>
        <w:t xml:space="preserve">Contrast ratios were computed with the WCAG luminance formula, and axe independently confirmed them.</w:t>
      </w:r>
    </w:p>
    <w:p>
      <w:pPr>
        <w:pStyle w:val="Heading1"/>
      </w:pPr>
      <w:r>
        <w:t xml:space="preserve">7. Problems the tests found and how I fixed them</w:t>
      </w:r>
    </w:p>
    <w:p>
      <w:pPr>
        <w:spacing w:after="120"/>
      </w:pPr>
      <w:r>
        <w:t xml:space="preserve">Several of these I would not have found by eye. The tests found them, and I fixed them in this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600"/>
        <w:gridCol w:w="2026"/>
      </w:tblGrid>
      <w:tr>
        <w:trPr>
          <w:tblHeader/>
        </w:trPr>
        <w:tc>
          <w:tcPr>
            <w:tcW w:type="dxa" w:w="1900"/>
            <w:tcBorders>
              <w:top w:val="single" w:color="C8D1C5" w:sz="4"/>
              <w:left w:val="single" w:color="C8D1C5" w:sz="4"/>
              <w:bottom w:val="single" w:color="C8D1C5" w:sz="4"/>
              <w:right w:val="single" w:color="C8D1C5" w:sz="4"/>
            </w:tcBorders>
            <w:shd w:fill="1D3B2F" w:val="clear"/>
            <w:tcMar>
              <w:top w:type="dxa" w:w="60"/>
              <w:left w:type="dxa" w:w="90"/>
              <w:bottom w:type="dxa" w:w="60"/>
              <w:right w:type="dxa" w:w="90"/>
            </w:tcMar>
          </w:tcPr>
          <w:p>
            <w:r>
              <w:rPr>
                <w:b/>
                <w:bCs/>
                <w:color w:val="FFFFFF"/>
                <w:sz w:val="18"/>
                <w:szCs w:val="18"/>
              </w:rPr>
              <w:t xml:space="preserve">Problem</w:t>
            </w:r>
          </w:p>
        </w:tc>
        <w:tc>
          <w:tcPr>
            <w:tcW w:type="dxa" w:w="2500"/>
            <w:tcBorders>
              <w:top w:val="single" w:color="C8D1C5" w:sz="4"/>
              <w:left w:val="single" w:color="C8D1C5" w:sz="4"/>
              <w:bottom w:val="single" w:color="C8D1C5" w:sz="4"/>
              <w:right w:val="single" w:color="C8D1C5" w:sz="4"/>
            </w:tcBorders>
            <w:shd w:fill="1D3B2F" w:val="clear"/>
            <w:tcMar>
              <w:top w:type="dxa" w:w="60"/>
              <w:left w:type="dxa" w:w="90"/>
              <w:bottom w:type="dxa" w:w="60"/>
              <w:right w:type="dxa" w:w="90"/>
            </w:tcMar>
          </w:tcPr>
          <w:p>
            <w:r>
              <w:rPr>
                <w:b/>
                <w:bCs/>
                <w:color w:val="FFFFFF"/>
                <w:sz w:val="18"/>
                <w:szCs w:val="18"/>
              </w:rPr>
              <w:t xml:space="preserve">Evidence</w:t>
            </w:r>
          </w:p>
        </w:tc>
        <w:tc>
          <w:tcPr>
            <w:tcW w:type="dxa" w:w="2600"/>
            <w:tcBorders>
              <w:top w:val="single" w:color="C8D1C5" w:sz="4"/>
              <w:left w:val="single" w:color="C8D1C5" w:sz="4"/>
              <w:bottom w:val="single" w:color="C8D1C5" w:sz="4"/>
              <w:right w:val="single" w:color="C8D1C5" w:sz="4"/>
            </w:tcBorders>
            <w:shd w:fill="1D3B2F" w:val="clear"/>
            <w:tcMar>
              <w:top w:type="dxa" w:w="60"/>
              <w:left w:type="dxa" w:w="90"/>
              <w:bottom w:type="dxa" w:w="60"/>
              <w:right w:type="dxa" w:w="90"/>
            </w:tcMar>
          </w:tcPr>
          <w:p>
            <w:r>
              <w:rPr>
                <w:b/>
                <w:bCs/>
                <w:color w:val="FFFFFF"/>
                <w:sz w:val="18"/>
                <w:szCs w:val="18"/>
              </w:rPr>
              <w:t xml:space="preserve">Fix</w:t>
            </w:r>
          </w:p>
        </w:tc>
        <w:tc>
          <w:tcPr>
            <w:tcW w:type="dxa" w:w="2026"/>
            <w:tcBorders>
              <w:top w:val="single" w:color="C8D1C5" w:sz="4"/>
              <w:left w:val="single" w:color="C8D1C5" w:sz="4"/>
              <w:bottom w:val="single" w:color="C8D1C5" w:sz="4"/>
              <w:right w:val="single" w:color="C8D1C5" w:sz="4"/>
            </w:tcBorders>
            <w:shd w:fill="1D3B2F" w:val="clear"/>
            <w:tcMar>
              <w:top w:type="dxa" w:w="60"/>
              <w:left w:type="dxa" w:w="90"/>
              <w:bottom w:type="dxa" w:w="60"/>
              <w:right w:type="dxa" w:w="90"/>
            </w:tcMar>
          </w:tcPr>
          <w:p>
            <w:r>
              <w:rPr>
                <w:b/>
                <w:bCs/>
                <w:color w:val="FFFFFF"/>
                <w:sz w:val="18"/>
                <w:szCs w:val="18"/>
              </w:rPr>
              <w:t xml:space="preserve">After</w:t>
            </w:r>
          </w:p>
        </w:tc>
      </w:tr>
      <w:tr>
        <w:trPr>
          <w:cantSplit/>
        </w:trPr>
        <w:tc>
          <w:tcPr>
            <w:tcW w:type="dxa" w:w="19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Button contrast too low</w:t>
            </w:r>
          </w:p>
        </w:tc>
        <w:tc>
          <w:tcPr>
            <w:tcW w:type="dxa" w:w="25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axe: serious, 3 buttons. White on my orange measured 3.94:1. I had assumed it was fine.</w:t>
            </w:r>
          </w:p>
        </w:tc>
        <w:tc>
          <w:tcPr>
            <w:tcW w:type="dxa" w:w="26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Darkened --sun to #b45309</w:t>
            </w:r>
          </w:p>
        </w:tc>
        <w:tc>
          <w:tcPr>
            <w:tcW w:type="dxa" w:w="20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5.02:1, 0 axe contrast errors</w:t>
            </w:r>
          </w:p>
        </w:tc>
      </w:tr>
      <w:tr>
        <w:trPr>
          <w:cantSplit/>
        </w:trPr>
        <w:tc>
          <w:tcPr>
            <w:tcW w:type="dxa" w:w="19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Unlabelled form control</w:t>
            </w:r>
          </w:p>
        </w:tc>
        <w:tc>
          <w:tcPr>
            <w:tcW w:type="dxa" w:w="25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axe: critical. At 760px+ the hidden menu checkbox had no label because its label was display:none.</w:t>
            </w:r>
          </w:p>
        </w:tc>
        <w:tc>
          <w:tcPr>
            <w:tcW w:type="dxa" w:w="26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Hide the checkbox itself at 760px+</w:t>
            </w:r>
          </w:p>
        </w:tc>
        <w:tc>
          <w:tcPr>
            <w:tcW w:type="dxa" w:w="20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0 critical errors</w:t>
            </w:r>
          </w:p>
        </w:tc>
      </w:tr>
      <w:tr>
        <w:trPr>
          <w:cantSplit/>
        </w:trPr>
        <w:tc>
          <w:tcPr>
            <w:tcW w:type="dxa" w:w="19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Tiny footer links</w:t>
            </w:r>
          </w:p>
        </w:tc>
        <w:tc>
          <w:tcPr>
            <w:tcW w:type="dxa" w:w="25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3 links only 20px tall (below 24px minimum)</w:t>
            </w:r>
          </w:p>
        </w:tc>
        <w:tc>
          <w:tcPr>
            <w:tcW w:type="dxa" w:w="26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display:inline-block; padding-block 0.5rem</w:t>
            </w:r>
          </w:p>
        </w:tc>
        <w:tc>
          <w:tcPr>
            <w:tcW w:type="dxa" w:w="20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Smallest target 27px</w:t>
            </w:r>
          </w:p>
        </w:tc>
      </w:tr>
      <w:tr>
        <w:trPr>
          <w:cantSplit/>
        </w:trPr>
        <w:tc>
          <w:tcPr>
            <w:tcW w:type="dxa" w:w="19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Trail stats overflowed under zoom</w:t>
            </w:r>
          </w:p>
        </w:tc>
        <w:tc>
          <w:tcPr>
            <w:tcW w:type="dxa" w:w="25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200% text zoom at 320px: 116px sideways scroll</w:t>
            </w:r>
          </w:p>
        </w:tc>
        <w:tc>
          <w:tcPr>
            <w:tcW w:type="dxa" w:w="26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Stats use flex-wrap; card column minmax(0,1fr)</w:t>
            </w:r>
          </w:p>
        </w:tc>
        <w:tc>
          <w:tcPr>
            <w:tcW w:type="dxa" w:w="20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0px</w:t>
            </w:r>
          </w:p>
        </w:tc>
      </w:tr>
      <w:tr>
        <w:trPr>
          <w:cantSplit/>
        </w:trPr>
        <w:tc>
          <w:tcPr>
            <w:tcW w:type="dxa" w:w="19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Schedule table forced width</w:t>
            </w:r>
          </w:p>
        </w:tc>
        <w:tc>
          <w:tcPr>
            <w:tcW w:type="dxa" w:w="25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Table min-content widened the page in card mode</w:t>
            </w:r>
          </w:p>
        </w:tc>
        <w:tc>
          <w:tcPr>
            <w:tcW w:type="dxa" w:w="26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Table and tbody display:block on mobile; real table restored at 760px</w:t>
            </w:r>
          </w:p>
        </w:tc>
        <w:tc>
          <w:tcPr>
            <w:tcW w:type="dxa" w:w="20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0px</w:t>
            </w:r>
          </w:p>
        </w:tc>
      </w:tr>
      <w:tr>
        <w:trPr>
          <w:cantSplit/>
        </w:trPr>
        <w:tc>
          <w:tcPr>
            <w:tcW w:type="dxa" w:w="19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Long words at 300–400% text size</w:t>
            </w:r>
          </w:p>
        </w:tc>
        <w:tc>
          <w:tcPr>
            <w:tcW w:type="dxa" w:w="25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94px and 231px overflow</w:t>
            </w:r>
          </w:p>
        </w:tc>
        <w:tc>
          <w:tcPr>
            <w:tcW w:type="dxa" w:w="26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Grids use minmax(0,1fr); overflow-wrap on body and table cells</w:t>
            </w:r>
          </w:p>
        </w:tc>
        <w:tc>
          <w:tcPr>
            <w:tcW w:type="dxa" w:w="20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0px at all zoom levels</w:t>
            </w:r>
          </w:p>
        </w:tc>
      </w:tr>
      <w:tr>
        <w:trPr>
          <w:cantSplit/>
        </w:trPr>
        <w:tc>
          <w:tcPr>
            <w:tcW w:type="dxa" w:w="19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Empty grid slots (found earlier by eye)</w:t>
            </w:r>
          </w:p>
        </w:tc>
        <w:tc>
          <w:tcPr>
            <w:tcW w:type="dxa" w:w="25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Featured card spanning 2 of 3 columns left a hole; gallery last row had a gap</w:t>
            </w:r>
          </w:p>
        </w:tc>
        <w:tc>
          <w:tcPr>
            <w:tcW w:type="dxa" w:w="26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Fixed 3-column desktop grid; featured card takes the full row</w:t>
            </w:r>
          </w:p>
        </w:tc>
        <w:tc>
          <w:tcPr>
            <w:tcW w:type="dxa" w:w="20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Even rows</w:t>
            </w:r>
          </w:p>
        </w:tc>
      </w:tr>
      <w:tr>
        <w:trPr>
          <w:cantSplit/>
        </w:trPr>
        <w:tc>
          <w:tcPr>
            <w:tcW w:type="dxa" w:w="19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Uneven gallery row</w:t>
            </w:r>
          </w:p>
        </w:tc>
        <w:tc>
          <w:tcPr>
            <w:tcW w:type="dxa" w:w="25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Wide image kept 4:3, twice as tall as neighbours</w:t>
            </w:r>
          </w:p>
        </w:tc>
        <w:tc>
          <w:tcPr>
            <w:tcW w:type="dxa" w:w="26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Wide images aspect-ratio 8:3, object-position 65%</w:t>
            </w:r>
          </w:p>
        </w:tc>
        <w:tc>
          <w:tcPr>
            <w:tcW w:type="dxa" w:w="20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Heights equal</w:t>
            </w:r>
          </w:p>
        </w:tc>
      </w:tr>
      <w:tr>
        <w:trPr>
          <w:cantSplit/>
        </w:trPr>
        <w:tc>
          <w:tcPr>
            <w:tcW w:type="dxa" w:w="19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Deprecated clip property</w:t>
            </w:r>
          </w:p>
        </w:tc>
        <w:tc>
          <w:tcPr>
            <w:tcW w:type="dxa" w:w="25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stylelint warning</w:t>
            </w:r>
          </w:p>
        </w:tc>
        <w:tc>
          <w:tcPr>
            <w:tcW w:type="dxa" w:w="2600"/>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clip-path: inset(50%) for visually-hidden</w:t>
            </w:r>
          </w:p>
        </w:tc>
        <w:tc>
          <w:tcPr>
            <w:tcW w:type="dxa" w:w="2026"/>
            <w:tcBorders>
              <w:top w:val="single" w:color="C8D1C5" w:sz="4"/>
              <w:left w:val="single" w:color="C8D1C5" w:sz="4"/>
              <w:bottom w:val="single" w:color="C8D1C5" w:sz="4"/>
              <w:right w:val="single" w:color="C8D1C5" w:sz="4"/>
            </w:tcBorders>
            <w:tcMar>
              <w:top w:type="dxa" w:w="60"/>
              <w:left w:type="dxa" w:w="90"/>
              <w:bottom w:type="dxa" w:w="60"/>
              <w:right w:type="dxa" w:w="90"/>
            </w:tcMar>
          </w:tcPr>
          <w:p>
            <w:r>
              <w:rPr>
                <w:b w:val="false"/>
                <w:bCs w:val="false"/>
                <w:sz w:val="18"/>
                <w:szCs w:val="18"/>
              </w:rPr>
              <w:t xml:space="preserve">0 lint errors</w:t>
            </w:r>
          </w:p>
        </w:tc>
      </w:tr>
    </w:tbl>
    <w:p>
      <w:pPr>
        <w:spacing w:after="60"/>
      </w:pPr>
      <w:r>
        <w:t xml:space="preserve"/>
      </w:r>
    </w:p>
    <w:p>
      <w:pPr>
        <w:spacing w:after="120"/>
      </w:pPr>
      <w:r>
        <w:t xml:space="preserve">One test failure was my own testing error: my first script clicked the hidden checkbox directly and the menu did not open, because real users click the label. I switched the test to click the label.</w:t>
      </w:r>
    </w:p>
    <w:p>
      <w:pPr>
        <w:pStyle w:val="Heading1"/>
      </w:pPr>
      <w:r>
        <w:t xml:space="preserve">8. Limitations and planned improvements</w:t>
      </w:r>
    </w:p>
    <w:p>
      <w:pPr>
        <w:spacing w:after="120"/>
      </w:pPr>
      <w:r>
        <w:t xml:space="preserve">These are the changes I would make next, with the approach for each and how I would check it worked.</w:t>
      </w:r>
    </w:p>
    <w:p>
      <w:pPr>
        <w:pStyle w:val="Heading2"/>
      </w:pPr>
      <w:r>
        <w:t xml:space="preserve">8.1 Keep the menu state in sync for screen readers</w:t>
      </w:r>
    </w:p>
    <w:p>
      <w:pPr>
        <w:spacing w:after="120"/>
      </w:pPr>
      <w:r>
        <w:t xml:space="preserve">The CSS-only menu works by keyboard, but screen readers are not told whether it is open. I would add a button, with a small script that sets aria-expanded and closes the menu on Escape:</w:t>
      </w:r>
    </w:p>
    <w:p>
      <w:pPr>
        <w:shd w:fill="EEF2EC" w:val="clear"/>
        <w:spacing w:after="0"/>
        <w:ind w:left="200"/>
      </w:pPr>
      <w:r>
        <w:rPr>
          <w:rFonts w:ascii="Consolas" w:cs="Consolas" w:eastAsia="Consolas" w:hAnsi="Consolas"/>
          <w:sz w:val="18"/>
          <w:szCs w:val="18"/>
        </w:rPr>
        <w:t xml:space="preserve">&lt;button class="nav-toggle" aria-expanded="false" aria-controls="primary-nav"&gt;Menu&lt;/button&gt;</w:t>
      </w:r>
    </w:p>
    <w:p>
      <w:pPr>
        <w:shd w:fill="EEF2EC" w:val="clear"/>
        <w:spacing w:after="0"/>
        <w:ind w:left="200"/>
      </w:pPr>
      <w:r>
        <w:rPr>
          <w:rFonts w:ascii="Consolas" w:cs="Consolas" w:eastAsia="Consolas" w:hAnsi="Consolas"/>
          <w:sz w:val="18"/>
          <w:szCs w:val="18"/>
        </w:rPr>
        <w:t xml:space="preserve"> </w:t>
      </w:r>
    </w:p>
    <w:p>
      <w:pPr>
        <w:shd w:fill="EEF2EC" w:val="clear"/>
        <w:spacing w:after="0"/>
        <w:ind w:left="200"/>
      </w:pPr>
      <w:r>
        <w:rPr>
          <w:rFonts w:ascii="Consolas" w:cs="Consolas" w:eastAsia="Consolas" w:hAnsi="Consolas"/>
          <w:sz w:val="18"/>
          <w:szCs w:val="18"/>
        </w:rPr>
        <w:t xml:space="preserve">const btn = document.querySelector('.nav-toggle');</w:t>
      </w:r>
    </w:p>
    <w:p>
      <w:pPr>
        <w:shd w:fill="EEF2EC" w:val="clear"/>
        <w:spacing w:after="0"/>
        <w:ind w:left="200"/>
      </w:pPr>
      <w:r>
        <w:rPr>
          <w:rFonts w:ascii="Consolas" w:cs="Consolas" w:eastAsia="Consolas" w:hAnsi="Consolas"/>
          <w:sz w:val="18"/>
          <w:szCs w:val="18"/>
        </w:rPr>
        <w:t xml:space="preserve">const nav = document.getElementById('primary-nav');</w:t>
      </w:r>
    </w:p>
    <w:p>
      <w:pPr>
        <w:shd w:fill="EEF2EC" w:val="clear"/>
        <w:spacing w:after="0"/>
        <w:ind w:left="200"/>
      </w:pPr>
      <w:r>
        <w:rPr>
          <w:rFonts w:ascii="Consolas" w:cs="Consolas" w:eastAsia="Consolas" w:hAnsi="Consolas"/>
          <w:sz w:val="18"/>
          <w:szCs w:val="18"/>
        </w:rPr>
        <w:t xml:space="preserve">btn.addEventListener('click', () =&gt; {</w:t>
      </w:r>
    </w:p>
    <w:p>
      <w:pPr>
        <w:shd w:fill="EEF2EC" w:val="clear"/>
        <w:spacing w:after="0"/>
        <w:ind w:left="200"/>
      </w:pPr>
      <w:r>
        <w:rPr>
          <w:rFonts w:ascii="Consolas" w:cs="Consolas" w:eastAsia="Consolas" w:hAnsi="Consolas"/>
          <w:sz w:val="18"/>
          <w:szCs w:val="18"/>
        </w:rPr>
        <w:t xml:space="preserve">  const open = btn.getAttribute('aria-expanded') === 'true';</w:t>
      </w:r>
    </w:p>
    <w:p>
      <w:pPr>
        <w:shd w:fill="EEF2EC" w:val="clear"/>
        <w:spacing w:after="0"/>
        <w:ind w:left="200"/>
      </w:pPr>
      <w:r>
        <w:rPr>
          <w:rFonts w:ascii="Consolas" w:cs="Consolas" w:eastAsia="Consolas" w:hAnsi="Consolas"/>
          <w:sz w:val="18"/>
          <w:szCs w:val="18"/>
        </w:rPr>
        <w:t xml:space="preserve">  btn.setAttribute('aria-expanded', String(!open));</w:t>
      </w:r>
    </w:p>
    <w:p>
      <w:pPr>
        <w:shd w:fill="EEF2EC" w:val="clear"/>
        <w:spacing w:after="0"/>
        <w:ind w:left="200"/>
      </w:pPr>
      <w:r>
        <w:rPr>
          <w:rFonts w:ascii="Consolas" w:cs="Consolas" w:eastAsia="Consolas" w:hAnsi="Consolas"/>
          <w:sz w:val="18"/>
          <w:szCs w:val="18"/>
        </w:rPr>
        <w:t xml:space="preserve">  nav.hidden = open;</w:t>
      </w:r>
    </w:p>
    <w:p>
      <w:pPr>
        <w:shd w:fill="EEF2EC" w:val="clear"/>
        <w:spacing w:after="0"/>
        <w:ind w:left="200"/>
      </w:pPr>
      <w:r>
        <w:rPr>
          <w:rFonts w:ascii="Consolas" w:cs="Consolas" w:eastAsia="Consolas" w:hAnsi="Consolas"/>
          <w:sz w:val="18"/>
          <w:szCs w:val="18"/>
        </w:rPr>
        <w:t xml:space="preserve">});</w:t>
      </w:r>
    </w:p>
    <w:p>
      <w:pPr>
        <w:shd w:fill="EEF2EC" w:val="clear"/>
        <w:spacing w:after="0"/>
        <w:ind w:left="200"/>
      </w:pPr>
      <w:r>
        <w:rPr>
          <w:rFonts w:ascii="Consolas" w:cs="Consolas" w:eastAsia="Consolas" w:hAnsi="Consolas"/>
          <w:sz w:val="18"/>
          <w:szCs w:val="18"/>
        </w:rPr>
        <w:t xml:space="preserve">document.addEventListener('keydown', e =&gt; {</w:t>
      </w:r>
    </w:p>
    <w:p>
      <w:pPr>
        <w:shd w:fill="EEF2EC" w:val="clear"/>
        <w:spacing w:after="0"/>
        <w:ind w:left="200"/>
      </w:pPr>
      <w:r>
        <w:rPr>
          <w:rFonts w:ascii="Consolas" w:cs="Consolas" w:eastAsia="Consolas" w:hAnsi="Consolas"/>
          <w:sz w:val="18"/>
          <w:szCs w:val="18"/>
        </w:rPr>
        <w:t xml:space="preserve">  if (e.key === 'Escape') { btn.setAttribute('aria-expanded', 'false'); nav.hidden = true; }</w:t>
      </w:r>
    </w:p>
    <w:p>
      <w:pPr>
        <w:shd w:fill="EEF2EC" w:val="clear"/>
        <w:spacing w:after="140"/>
        <w:ind w:left="200"/>
      </w:pPr>
      <w:r>
        <w:rPr>
          <w:rFonts w:ascii="Consolas" w:cs="Consolas" w:eastAsia="Consolas" w:hAnsi="Consolas"/>
          <w:sz w:val="18"/>
          <w:szCs w:val="18"/>
        </w:rPr>
        <w:t xml:space="preserve">});</w:t>
      </w:r>
    </w:p>
    <w:p>
      <w:pPr>
        <w:spacing w:after="120"/>
      </w:pPr>
      <w:r>
        <w:t xml:space="preserve">To verify: add a Playwright assertion that aria-expanded flips on click and Escape, and re-run axe.</w:t>
      </w:r>
    </w:p>
    <w:p>
      <w:pPr>
        <w:pStyle w:val="Heading2"/>
      </w:pPr>
      <w:r>
        <w:t xml:space="preserve">8.2 Real photographs with responsive sources</w:t>
      </w:r>
    </w:p>
    <w:p>
      <w:pPr>
        <w:spacing w:after="120"/>
      </w:pPr>
      <w:r>
        <w:t xml:space="preserve">The images are small SVG illustrations. For photographs I would export 480, 800 and 1280px widths in WebP with a JPEG fallback, and let the browser choose:</w:t>
      </w:r>
    </w:p>
    <w:p>
      <w:pPr>
        <w:shd w:fill="EEF2EC" w:val="clear"/>
        <w:spacing w:after="0"/>
        <w:ind w:left="200"/>
      </w:pPr>
      <w:r>
        <w:rPr>
          <w:rFonts w:ascii="Consolas" w:cs="Consolas" w:eastAsia="Consolas" w:hAnsi="Consolas"/>
          <w:sz w:val="18"/>
          <w:szCs w:val="18"/>
        </w:rPr>
        <w:t xml:space="preserve">&lt;picture&gt;</w:t>
      </w:r>
    </w:p>
    <w:p>
      <w:pPr>
        <w:shd w:fill="EEF2EC" w:val="clear"/>
        <w:spacing w:after="0"/>
        <w:ind w:left="200"/>
      </w:pPr>
      <w:r>
        <w:rPr>
          <w:rFonts w:ascii="Consolas" w:cs="Consolas" w:eastAsia="Consolas" w:hAnsi="Consolas"/>
          <w:sz w:val="18"/>
          <w:szCs w:val="18"/>
        </w:rPr>
        <w:t xml:space="preserve">  &lt;source type="image/webp" sizes="(min-width: 960px) 33vw, 100vw"</w:t>
      </w:r>
    </w:p>
    <w:p>
      <w:pPr>
        <w:shd w:fill="EEF2EC" w:val="clear"/>
        <w:spacing w:after="0"/>
        <w:ind w:left="200"/>
      </w:pPr>
      <w:r>
        <w:rPr>
          <w:rFonts w:ascii="Consolas" w:cs="Consolas" w:eastAsia="Consolas" w:hAnsi="Consolas"/>
          <w:sz w:val="18"/>
          <w:szCs w:val="18"/>
        </w:rPr>
        <w:t xml:space="preserve">          srcset="trail-480.webp 480w, trail-800.webp 800w, trail-1280.webp 1280w"&gt;</w:t>
      </w:r>
    </w:p>
    <w:p>
      <w:pPr>
        <w:shd w:fill="EEF2EC" w:val="clear"/>
        <w:spacing w:after="0"/>
        <w:ind w:left="200"/>
      </w:pPr>
      <w:r>
        <w:rPr>
          <w:rFonts w:ascii="Consolas" w:cs="Consolas" w:eastAsia="Consolas" w:hAnsi="Consolas"/>
          <w:sz w:val="18"/>
          <w:szCs w:val="18"/>
        </w:rPr>
        <w:t xml:space="preserve">  &lt;img src="trail-800.jpg" width="800" height="533" alt="..." loading="lazy"&gt;</w:t>
      </w:r>
    </w:p>
    <w:p>
      <w:pPr>
        <w:shd w:fill="EEF2EC" w:val="clear"/>
        <w:spacing w:after="140"/>
        <w:ind w:left="200"/>
      </w:pPr>
      <w:r>
        <w:rPr>
          <w:rFonts w:ascii="Consolas" w:cs="Consolas" w:eastAsia="Consolas" w:hAnsi="Consolas"/>
          <w:sz w:val="18"/>
          <w:szCs w:val="18"/>
        </w:rPr>
        <w:t xml:space="preserve">&lt;/picture&gt;</w:t>
      </w:r>
    </w:p>
    <w:p>
      <w:pPr>
        <w:spacing w:after="120"/>
      </w:pPr>
      <w:r>
        <w:t xml:space="preserve">To verify: check in DevTools Network which file loads at 360px and at 1440px, and compare total transfer size.</w:t>
      </w:r>
    </w:p>
    <w:p>
      <w:pPr>
        <w:pStyle w:val="Heading2"/>
      </w:pPr>
      <w:r>
        <w:t xml:space="preserve">8.3 Automate these tests so regressions are caught</w:t>
      </w:r>
    </w:p>
    <w:p>
      <w:pPr>
        <w:spacing w:after="120"/>
      </w:pPr>
      <w:r>
        <w:t xml:space="preserve">My test script lives on my machine. I would put it and axe into a GitHub Actions workflow so every push is checked for horizontal overflow and accessibility, and fails the build on any violation:</w:t>
      </w:r>
    </w:p>
    <w:p>
      <w:pPr>
        <w:shd w:fill="EEF2EC" w:val="clear"/>
        <w:spacing w:after="0"/>
        <w:ind w:left="200"/>
      </w:pPr>
      <w:r>
        <w:rPr>
          <w:rFonts w:ascii="Consolas" w:cs="Consolas" w:eastAsia="Consolas" w:hAnsi="Consolas"/>
          <w:sz w:val="18"/>
          <w:szCs w:val="18"/>
        </w:rPr>
        <w:t xml:space="preserve">name: responsive-checks</w:t>
      </w:r>
    </w:p>
    <w:p>
      <w:pPr>
        <w:shd w:fill="EEF2EC" w:val="clear"/>
        <w:spacing w:after="0"/>
        <w:ind w:left="200"/>
      </w:pPr>
      <w:r>
        <w:rPr>
          <w:rFonts w:ascii="Consolas" w:cs="Consolas" w:eastAsia="Consolas" w:hAnsi="Consolas"/>
          <w:sz w:val="18"/>
          <w:szCs w:val="18"/>
        </w:rPr>
        <w:t xml:space="preserve">on: [push, pull_request]</w:t>
      </w:r>
    </w:p>
    <w:p>
      <w:pPr>
        <w:shd w:fill="EEF2EC" w:val="clear"/>
        <w:spacing w:after="0"/>
        <w:ind w:left="200"/>
      </w:pPr>
      <w:r>
        <w:rPr>
          <w:rFonts w:ascii="Consolas" w:cs="Consolas" w:eastAsia="Consolas" w:hAnsi="Consolas"/>
          <w:sz w:val="18"/>
          <w:szCs w:val="18"/>
        </w:rPr>
        <w:t xml:space="preserve">jobs:</w:t>
      </w:r>
    </w:p>
    <w:p>
      <w:pPr>
        <w:shd w:fill="EEF2EC" w:val="clear"/>
        <w:spacing w:after="0"/>
        <w:ind w:left="200"/>
      </w:pPr>
      <w:r>
        <w:rPr>
          <w:rFonts w:ascii="Consolas" w:cs="Consolas" w:eastAsia="Consolas" w:hAnsi="Consolas"/>
          <w:sz w:val="18"/>
          <w:szCs w:val="18"/>
        </w:rPr>
        <w:t xml:space="preserve">  test:</w:t>
      </w:r>
    </w:p>
    <w:p>
      <w:pPr>
        <w:shd w:fill="EEF2EC" w:val="clear"/>
        <w:spacing w:after="0"/>
        <w:ind w:left="200"/>
      </w:pPr>
      <w:r>
        <w:rPr>
          <w:rFonts w:ascii="Consolas" w:cs="Consolas" w:eastAsia="Consolas" w:hAnsi="Consolas"/>
          <w:sz w:val="18"/>
          <w:szCs w:val="18"/>
        </w:rPr>
        <w:t xml:space="preserve">    runs-on: ubuntu-latest</w:t>
      </w:r>
    </w:p>
    <w:p>
      <w:pPr>
        <w:shd w:fill="EEF2EC" w:val="clear"/>
        <w:spacing w:after="0"/>
        <w:ind w:left="200"/>
      </w:pPr>
      <w:r>
        <w:rPr>
          <w:rFonts w:ascii="Consolas" w:cs="Consolas" w:eastAsia="Consolas" w:hAnsi="Consolas"/>
          <w:sz w:val="18"/>
          <w:szCs w:val="18"/>
        </w:rPr>
        <w:t xml:space="preserve">    steps:</w:t>
      </w:r>
    </w:p>
    <w:p>
      <w:pPr>
        <w:shd w:fill="EEF2EC" w:val="clear"/>
        <w:spacing w:after="0"/>
        <w:ind w:left="200"/>
      </w:pPr>
      <w:r>
        <w:rPr>
          <w:rFonts w:ascii="Consolas" w:cs="Consolas" w:eastAsia="Consolas" w:hAnsi="Consolas"/>
          <w:sz w:val="18"/>
          <w:szCs w:val="18"/>
        </w:rPr>
        <w:t xml:space="preserve">      - uses: actions/checkout@v4</w:t>
      </w:r>
    </w:p>
    <w:p>
      <w:pPr>
        <w:shd w:fill="EEF2EC" w:val="clear"/>
        <w:spacing w:after="0"/>
        <w:ind w:left="200"/>
      </w:pPr>
      <w:r>
        <w:rPr>
          <w:rFonts w:ascii="Consolas" w:cs="Consolas" w:eastAsia="Consolas" w:hAnsi="Consolas"/>
          <w:sz w:val="18"/>
          <w:szCs w:val="18"/>
        </w:rPr>
        <w:t xml:space="preserve">      - run: npm ci &amp;&amp; npx playwright install --with-deps chromium</w:t>
      </w:r>
    </w:p>
    <w:p>
      <w:pPr>
        <w:shd w:fill="EEF2EC" w:val="clear"/>
        <w:spacing w:after="0"/>
        <w:ind w:left="200"/>
      </w:pPr>
      <w:r>
        <w:rPr>
          <w:rFonts w:ascii="Consolas" w:cs="Consolas" w:eastAsia="Consolas" w:hAnsi="Consolas"/>
          <w:sz w:val="18"/>
          <w:szCs w:val="18"/>
        </w:rPr>
        <w:t xml:space="preserve">      - run: npx html-validate index.html &amp;&amp; npx stylelint styles.css</w:t>
      </w:r>
    </w:p>
    <w:p>
      <w:pPr>
        <w:shd w:fill="EEF2EC" w:val="clear"/>
        <w:spacing w:after="140"/>
        <w:ind w:left="200"/>
      </w:pPr>
      <w:r>
        <w:rPr>
          <w:rFonts w:ascii="Consolas" w:cs="Consolas" w:eastAsia="Consolas" w:hAnsi="Consolas"/>
          <w:sz w:val="18"/>
          <w:szCs w:val="18"/>
        </w:rPr>
        <w:t xml:space="preserve">      - run: python tests/suite.py   # fails if overflow &gt; 0 or axe has violations</w:t>
      </w:r>
    </w:p>
    <w:p>
      <w:pPr>
        <w:pStyle w:val="Heading2"/>
      </w:pPr>
      <w:r>
        <w:t xml:space="preserve">8.4 Test on real devices and other browsers</w:t>
      </w:r>
    </w:p>
    <w:p>
      <w:pPr>
        <w:spacing w:after="120"/>
      </w:pPr>
      <w:r>
        <w:t xml:space="preserve">Chromium is not everything. I would run the page in Firefox and WebKit through Playwright (npx playwright test --project=firefox,webkit), then open it on a real iPhone and Android phone over my local network and check touch targets, the sticky header with the on-screen keyboard open, and notch handling. If I find problems, I would add viewport-fit=cover and env(safe-area-inset-*) padding.</w:t>
      </w:r>
    </w:p>
    <w:p>
      <w:pPr>
        <w:pStyle w:val="Heading2"/>
      </w:pPr>
      <w:r>
        <w:t xml:space="preserve">8.5 Graceful fallbacks for newer CSS</w:t>
      </w:r>
    </w:p>
    <w:p>
      <w:pPr>
        <w:spacing w:after="120"/>
      </w:pPr>
      <w:r>
        <w:t xml:space="preserve">Container queries and clip-path are well supported now, but older browsers exist. I would wrap the container rules in @supports (container-type: inline-size) and keep a media query version of the card layout as the fallback, then test by temporarily disabling the feature in DevTools.</w:t>
      </w:r>
    </w:p>
    <w:p>
      <w:pPr>
        <w:pStyle w:val="Heading2"/>
      </w:pPr>
      <w:r>
        <w:t xml:space="preserve">8.6 Performance score</w:t>
      </w:r>
    </w:p>
    <w:p>
      <w:pPr>
        <w:spacing w:after="120"/>
      </w:pPr>
      <w:r>
        <w:t xml:space="preserve">I have not run Lighthouse. My plan is to run it in mobile mode, aim for 90+ in performance and 100 in accessibility, self-host the two fonts as WOFF2 with font-display: swap, and preload the hero image.</w:t>
      </w:r>
    </w:p>
    <w:p>
      <w:pPr>
        <w:pStyle w:val="Heading1"/>
      </w:pPr>
      <w:r>
        <w:t xml:space="preserve">9. Project structure and how to run it</w:t>
      </w:r>
    </w:p>
    <w:p>
      <w:pPr>
        <w:shd w:fill="EEF2EC" w:val="clear"/>
        <w:spacing w:after="0"/>
        <w:ind w:left="200"/>
      </w:pPr>
      <w:r>
        <w:rPr>
          <w:rFonts w:ascii="Consolas" w:cs="Consolas" w:eastAsia="Consolas" w:hAnsi="Consolas"/>
          <w:sz w:val="18"/>
          <w:szCs w:val="18"/>
        </w:rPr>
        <w:t xml:space="preserve">week2/</w:t>
      </w:r>
    </w:p>
    <w:p>
      <w:pPr>
        <w:shd w:fill="EEF2EC" w:val="clear"/>
        <w:spacing w:after="0"/>
        <w:ind w:left="200"/>
      </w:pPr>
      <w:r>
        <w:rPr>
          <w:rFonts w:ascii="Consolas" w:cs="Consolas" w:eastAsia="Consolas" w:hAnsi="Consolas"/>
          <w:sz w:val="18"/>
          <w:szCs w:val="18"/>
        </w:rPr>
        <w:t xml:space="preserve">  index.html          page structure</w:t>
      </w:r>
    </w:p>
    <w:p>
      <w:pPr>
        <w:shd w:fill="EEF2EC" w:val="clear"/>
        <w:spacing w:after="0"/>
        <w:ind w:left="200"/>
      </w:pPr>
      <w:r>
        <w:rPr>
          <w:rFonts w:ascii="Consolas" w:cs="Consolas" w:eastAsia="Consolas" w:hAnsi="Consolas"/>
          <w:sz w:val="18"/>
          <w:szCs w:val="18"/>
        </w:rPr>
        <w:t xml:space="preserve">  styles.css          all styling and media queries</w:t>
      </w:r>
    </w:p>
    <w:p>
      <w:pPr>
        <w:shd w:fill="EEF2EC" w:val="clear"/>
        <w:spacing w:after="0"/>
        <w:ind w:left="200"/>
      </w:pPr>
      <w:r>
        <w:rPr>
          <w:rFonts w:ascii="Consolas" w:cs="Consolas" w:eastAsia="Consolas" w:hAnsi="Consolas"/>
          <w:sz w:val="18"/>
          <w:szCs w:val="18"/>
        </w:rPr>
        <w:t xml:space="preserve">  images/             SVG illustrations</w:t>
      </w:r>
    </w:p>
    <w:p>
      <w:pPr>
        <w:shd w:fill="EEF2EC" w:val="clear"/>
        <w:spacing w:after="0"/>
        <w:ind w:left="200"/>
      </w:pPr>
      <w:r>
        <w:rPr>
          <w:rFonts w:ascii="Consolas" w:cs="Consolas" w:eastAsia="Consolas" w:hAnsi="Consolas"/>
          <w:sz w:val="18"/>
          <w:szCs w:val="18"/>
        </w:rPr>
        <w:t xml:space="preserve">  screenshots/        evidence at 320, 375, 768, 1024, 1440px</w:t>
      </w:r>
    </w:p>
    <w:p>
      <w:pPr>
        <w:shd w:fill="EEF2EC" w:val="clear"/>
        <w:spacing w:after="140"/>
        <w:ind w:left="200"/>
      </w:pPr>
      <w:r>
        <w:rPr>
          <w:rFonts w:ascii="Consolas" w:cs="Consolas" w:eastAsia="Consolas" w:hAnsi="Consolas"/>
          <w:sz w:val="18"/>
          <w:szCs w:val="18"/>
        </w:rPr>
        <w:t xml:space="preserve">  Week2_Documentation.docx</w:t>
      </w:r>
    </w:p>
    <w:p>
      <w:pPr>
        <w:spacing w:after="120"/>
      </w:pPr>
      <w:r>
        <w:t xml:space="preserve">Open index.html in any browser, no build step needed. To see the responsive behaviour, drag the window narrower or use DevTools device mode.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Week 2: Responsive Web Design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Calibri" w:cs="Calibri" w:eastAsia="Calibri" w:hAnsi="Calibri"/>
      <w:b/>
      <w:bCs/>
      <w:color w:val="1D3B2F"/>
      <w:sz w:val="30"/>
      <w:szCs w:val="30"/>
    </w:rPr>
  </w:style>
  <w:style w:type="paragraph" w:styleId="Heading2">
    <w:name w:val="Heading 2"/>
    <w:basedOn w:val="Normal"/>
    <w:next w:val="Normal"/>
    <w:qFormat/>
    <w:pPr>
      <w:keepNext/>
      <w:spacing w:after="100" w:before="200"/>
      <w:outlineLvl w:val="1"/>
    </w:pPr>
    <w:rPr>
      <w:rFonts w:ascii="Calibri" w:cs="Calibri" w:eastAsia="Calibri" w:hAnsi="Calibri"/>
      <w:b/>
      <w:bCs/>
      <w:color w:val="2F5D4A"/>
      <w:sz w:val="25"/>
      <w:szCs w:val="25"/>
    </w:rPr>
  </w:style>
  <w:style w:type="paragraph" w:styleId="Title">
    <w:name w:val="Title"/>
    <w:basedOn w:val="Normal"/>
    <w:pPr>
      <w:spacing w:after="80"/>
    </w:pPr>
    <w:rPr>
      <w:b/>
      <w:bCs/>
      <w:color w:val="1B2620"/>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9b712114b3363dee27555195b0d7782bdd0482a.png"/><Relationship Id="rId9" Type="http://schemas.openxmlformats.org/officeDocument/2006/relationships/image" Target="media/d2fff8c402eb1319c79fb6210a3de94176432614.png"/><Relationship Id="rId10" Type="http://schemas.openxmlformats.org/officeDocument/2006/relationships/image" Target="media/3548ca6a2c87fdd263a56e6fceb326df80ee8eb9.png"/><Relationship Id="rId11" Type="http://schemas.openxmlformats.org/officeDocument/2006/relationships/image" Target="media/c56a6d43da940e911ce3589c3f3bcf8bd8a615a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2026-11-01T14:58:23.532Z</dcterms:created>
  <dcterms:modified xsi:type="dcterms:W3CDTF">2026-11-01T14:58:23.532Z</dcterms:modified>
</cp:coreProperties>
</file>

<file path=docProps/custom.xml><?xml version="1.0" encoding="utf-8"?>
<Properties xmlns="http://schemas.openxmlformats.org/officeDocument/2006/custom-properties" xmlns:vt="http://schemas.openxmlformats.org/officeDocument/2006/docPropsVTypes"/>
</file>