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000000" w:rsidRDefault="000951A0">
      <w:pPr>
        <w:shd w:val="clear" w:color="auto" w:fill="F7F8FA"/>
        <w:divId w:val="1945727047"/>
        <w:rPr>
          <w:rFonts w:ascii="Segoe UI" w:eastAsia="Times New Roman" w:hAnsi="Segoe UI" w:cs="Segoe UI"/>
          <w:caps/>
          <w:color w:val="57606A"/>
          <w:spacing w:val="17"/>
          <w:sz w:val="17"/>
          <w:szCs w:val="17"/>
          <w:lang w:val="en"/>
        </w:rPr>
      </w:pPr>
      <w:r>
        <w:rPr>
          <w:rFonts w:ascii="Segoe UI" w:eastAsia="Times New Roman" w:hAnsi="Segoe UI" w:cs="Segoe UI"/>
          <w:caps/>
          <w:color w:val="57606A"/>
          <w:spacing w:val="17"/>
          <w:sz w:val="17"/>
          <w:szCs w:val="17"/>
          <w:lang w:val="en"/>
        </w:rPr>
        <w:t>Project Report</w:t>
      </w:r>
    </w:p>
    <w:p w:rsidR="00000000" w:rsidRDefault="000951A0">
      <w:pPr>
        <w:spacing w:before="100" w:beforeAutospacing="1" w:after="90"/>
        <w:outlineLvl w:val="1"/>
        <w:divId w:val="533074910"/>
        <w:rPr>
          <w:rFonts w:ascii="Segoe UI" w:eastAsia="Times New Roman" w:hAnsi="Segoe UI" w:cs="Segoe UI"/>
          <w:b/>
          <w:bCs/>
          <w:color w:val="1F2328"/>
          <w:kern w:val="36"/>
          <w:sz w:val="39"/>
          <w:szCs w:val="39"/>
          <w:lang w:val="en"/>
        </w:rPr>
      </w:pPr>
      <w:r>
        <w:rPr>
          <w:rFonts w:ascii="Segoe UI" w:eastAsia="Times New Roman" w:hAnsi="Segoe UI" w:cs="Segoe UI"/>
          <w:b/>
          <w:bCs/>
          <w:color w:val="1F2328"/>
          <w:kern w:val="36"/>
          <w:sz w:val="39"/>
          <w:szCs w:val="39"/>
          <w:lang w:val="en"/>
        </w:rPr>
        <w:t>Footprint Mapper</w:t>
      </w:r>
    </w:p>
    <w:p w:rsidR="00000000" w:rsidRDefault="000951A0">
      <w:pPr>
        <w:divId w:val="140969079"/>
        <w:rPr>
          <w:rFonts w:ascii="Segoe UI" w:eastAsia="Times New Roman" w:hAnsi="Segoe UI" w:cs="Segoe UI"/>
          <w:color w:val="57606A"/>
          <w:sz w:val="20"/>
          <w:szCs w:val="20"/>
          <w:lang w:val="en"/>
        </w:rPr>
      </w:pPr>
      <w:r>
        <w:rPr>
          <w:rFonts w:ascii="Segoe UI" w:eastAsia="Times New Roman" w:hAnsi="Segoe UI" w:cs="Segoe UI"/>
          <w:color w:val="57606A"/>
          <w:sz w:val="20"/>
          <w:szCs w:val="20"/>
          <w:lang w:val="en"/>
        </w:rPr>
        <w:t>OSINT Reconnaissance Tool — map a company's digital footprint using crt.sh, Shodan, and public job posts.</w:t>
      </w:r>
    </w:p>
    <w:p w:rsidR="00000000" w:rsidRDefault="000951A0">
      <w:pPr>
        <w:divId w:val="1435397735"/>
        <w:rPr>
          <w:rFonts w:ascii="Segoe UI" w:eastAsia="Times New Roman" w:hAnsi="Segoe UI" w:cs="Segoe UI"/>
          <w:color w:val="57606A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1F2328"/>
          <w:sz w:val="20"/>
          <w:szCs w:val="20"/>
          <w:lang w:val="en"/>
        </w:rPr>
        <w:t>Author:</w:t>
      </w:r>
      <w:r>
        <w:rPr>
          <w:rFonts w:ascii="Segoe UI" w:eastAsia="Times New Roman" w:hAnsi="Segoe UI" w:cs="Segoe UI"/>
          <w:color w:val="57606A"/>
          <w:sz w:val="20"/>
          <w:szCs w:val="20"/>
          <w:lang w:val="en"/>
        </w:rPr>
        <w:t xml:space="preserve"> Saish Jadhav </w:t>
      </w:r>
      <w:r>
        <w:rPr>
          <w:rFonts w:ascii="Segoe UI" w:eastAsia="Times New Roman" w:hAnsi="Segoe UI" w:cs="Segoe UI"/>
          <w:b/>
          <w:bCs/>
          <w:color w:val="1F2328"/>
          <w:sz w:val="20"/>
          <w:szCs w:val="20"/>
          <w:lang w:val="en"/>
        </w:rPr>
        <w:t>Type:</w:t>
      </w:r>
      <w:r>
        <w:rPr>
          <w:rFonts w:ascii="Segoe UI" w:eastAsia="Times New Roman" w:hAnsi="Segoe UI" w:cs="Segoe UI"/>
          <w:color w:val="57606A"/>
          <w:sz w:val="20"/>
          <w:szCs w:val="20"/>
          <w:lang w:val="en"/>
        </w:rPr>
        <w:t xml:space="preserve"> OSINT / Security Tooling </w:t>
      </w:r>
      <w:r>
        <w:rPr>
          <w:rFonts w:ascii="Segoe UI" w:eastAsia="Times New Roman" w:hAnsi="Segoe UI" w:cs="Segoe UI"/>
          <w:b/>
          <w:bCs/>
          <w:color w:val="1F2328"/>
          <w:sz w:val="20"/>
          <w:szCs w:val="20"/>
          <w:lang w:val="en"/>
        </w:rPr>
        <w:t>Stack:</w:t>
      </w:r>
      <w:r>
        <w:rPr>
          <w:rFonts w:ascii="Segoe UI" w:eastAsia="Times New Roman" w:hAnsi="Segoe UI" w:cs="Segoe UI"/>
          <w:color w:val="57606A"/>
          <w:sz w:val="20"/>
          <w:szCs w:val="20"/>
          <w:lang w:val="en"/>
        </w:rPr>
        <w:t xml:space="preserve"> Python · FastAPI · Vanilla JS </w:t>
      </w:r>
      <w:r>
        <w:rPr>
          <w:rFonts w:ascii="Segoe UI" w:eastAsia="Times New Roman" w:hAnsi="Segoe UI" w:cs="Segoe UI"/>
          <w:b/>
          <w:bCs/>
          <w:color w:val="1F2328"/>
          <w:sz w:val="20"/>
          <w:szCs w:val="20"/>
          <w:lang w:val="en"/>
        </w:rPr>
        <w:t>Recon Mode:</w:t>
      </w:r>
      <w:r>
        <w:rPr>
          <w:rFonts w:ascii="Segoe UI" w:eastAsia="Times New Roman" w:hAnsi="Segoe UI" w:cs="Segoe UI"/>
          <w:color w:val="57606A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color w:val="57606A"/>
          <w:sz w:val="20"/>
          <w:szCs w:val="20"/>
          <w:lang w:val="en"/>
        </w:rPr>
        <w:t xml:space="preserve">Passive only </w:t>
      </w:r>
    </w:p>
    <w:p w:rsidR="00000000" w:rsidRDefault="000951A0">
      <w:pPr>
        <w:pStyle w:val="Heading2"/>
        <w:divId w:val="1932663428"/>
        <w:rPr>
          <w:rFonts w:ascii="Segoe UI" w:eastAsia="Times New Roman" w:hAnsi="Segoe UI" w:cs="Segoe UI"/>
          <w:color w:val="1F2328"/>
          <w:lang w:val="en"/>
        </w:rPr>
      </w:pPr>
      <w:r>
        <w:rPr>
          <w:rFonts w:ascii="Segoe UI" w:eastAsia="Times New Roman" w:hAnsi="Segoe UI" w:cs="Segoe UI"/>
          <w:color w:val="1F2328"/>
          <w:lang w:val="en"/>
        </w:rPr>
        <w:t>1. Overview</w:t>
      </w:r>
    </w:p>
    <w:p w:rsidR="00000000" w:rsidRDefault="000951A0">
      <w:pPr>
        <w:pStyle w:val="NormalWeb"/>
        <w:divId w:val="1932663428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 xml:space="preserve">Footprint Mapper is a passive OSINT reconnaissance tool designed to help security researchers and bug-bounty hunters build a structured picture of a company's publicly visible attack surface. Given only a company name and domain, 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it aggregates data from three independent external sources — certificate transparency logs, Shodan's internet scan index, and public job boards — and presents the findings in a clean single-page dashboard.</w:t>
      </w:r>
    </w:p>
    <w:p w:rsidR="00000000" w:rsidRDefault="000951A0">
      <w:pPr>
        <w:pStyle w:val="NormalWeb"/>
        <w:divId w:val="1932663428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No active port scanning or exploitation is perform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ed. All data is sourced from freely available public APIs and websites, making the tool safe to use within any responsible-disclosure or bug-bounty programme scope.</w:t>
      </w:r>
    </w:p>
    <w:p w:rsidR="00000000" w:rsidRDefault="000951A0">
      <w:pPr>
        <w:pStyle w:val="Heading2"/>
        <w:divId w:val="1932663428"/>
        <w:rPr>
          <w:rFonts w:ascii="Segoe UI" w:eastAsia="Times New Roman" w:hAnsi="Segoe UI" w:cs="Segoe UI"/>
          <w:color w:val="1F2328"/>
          <w:lang w:val="en"/>
        </w:rPr>
      </w:pPr>
      <w:r>
        <w:rPr>
          <w:rFonts w:ascii="Segoe UI" w:eastAsia="Times New Roman" w:hAnsi="Segoe UI" w:cs="Segoe UI"/>
          <w:color w:val="1F2328"/>
          <w:lang w:val="en"/>
        </w:rPr>
        <w:t>2. At a Glance</w:t>
      </w:r>
    </w:p>
    <w:p w:rsidR="00000000" w:rsidRDefault="000951A0">
      <w:pPr>
        <w:shd w:val="clear" w:color="auto" w:fill="F7F8FA"/>
        <w:jc w:val="center"/>
        <w:divId w:val="1132407457"/>
        <w:rPr>
          <w:rFonts w:ascii="Segoe UI" w:eastAsia="Times New Roman" w:hAnsi="Segoe UI" w:cs="Segoe UI"/>
          <w:b/>
          <w:bCs/>
          <w:color w:val="3B82D4"/>
          <w:sz w:val="42"/>
          <w:szCs w:val="42"/>
          <w:lang w:val="en"/>
        </w:rPr>
      </w:pPr>
      <w:r>
        <w:rPr>
          <w:rFonts w:ascii="Segoe UI" w:eastAsia="Times New Roman" w:hAnsi="Segoe UI" w:cs="Segoe UI"/>
          <w:b/>
          <w:bCs/>
          <w:color w:val="3B82D4"/>
          <w:sz w:val="42"/>
          <w:szCs w:val="42"/>
          <w:lang w:val="en"/>
        </w:rPr>
        <w:t>3</w:t>
      </w:r>
    </w:p>
    <w:p w:rsidR="00000000" w:rsidRDefault="000951A0">
      <w:pPr>
        <w:shd w:val="clear" w:color="auto" w:fill="F7F8FA"/>
        <w:jc w:val="center"/>
        <w:divId w:val="1703705504"/>
        <w:rPr>
          <w:rFonts w:ascii="Segoe UI" w:eastAsia="Times New Roman" w:hAnsi="Segoe UI" w:cs="Segoe UI"/>
          <w:color w:val="57606A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57606A"/>
          <w:sz w:val="18"/>
          <w:szCs w:val="18"/>
          <w:lang w:val="en"/>
        </w:rPr>
        <w:t>Recon Modules</w:t>
      </w:r>
    </w:p>
    <w:p w:rsidR="00000000" w:rsidRDefault="000951A0">
      <w:pPr>
        <w:shd w:val="clear" w:color="auto" w:fill="F7F8FA"/>
        <w:jc w:val="center"/>
        <w:divId w:val="579752430"/>
        <w:rPr>
          <w:rFonts w:ascii="Segoe UI" w:eastAsia="Times New Roman" w:hAnsi="Segoe UI" w:cs="Segoe UI"/>
          <w:b/>
          <w:bCs/>
          <w:color w:val="3B82D4"/>
          <w:sz w:val="42"/>
          <w:szCs w:val="42"/>
          <w:lang w:val="en"/>
        </w:rPr>
      </w:pPr>
      <w:r>
        <w:rPr>
          <w:rFonts w:ascii="Segoe UI" w:eastAsia="Times New Roman" w:hAnsi="Segoe UI" w:cs="Segoe UI"/>
          <w:b/>
          <w:bCs/>
          <w:color w:val="3B82D4"/>
          <w:sz w:val="42"/>
          <w:szCs w:val="42"/>
          <w:lang w:val="en"/>
        </w:rPr>
        <w:t>4</w:t>
      </w:r>
    </w:p>
    <w:p w:rsidR="00000000" w:rsidRDefault="000951A0">
      <w:pPr>
        <w:shd w:val="clear" w:color="auto" w:fill="F7F8FA"/>
        <w:jc w:val="center"/>
        <w:divId w:val="685442005"/>
        <w:rPr>
          <w:rFonts w:ascii="Segoe UI" w:eastAsia="Times New Roman" w:hAnsi="Segoe UI" w:cs="Segoe UI"/>
          <w:color w:val="57606A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57606A"/>
          <w:sz w:val="18"/>
          <w:szCs w:val="18"/>
          <w:lang w:val="en"/>
        </w:rPr>
        <w:t>API Endpoints</w:t>
      </w:r>
    </w:p>
    <w:p w:rsidR="00000000" w:rsidRDefault="000951A0">
      <w:pPr>
        <w:shd w:val="clear" w:color="auto" w:fill="F7F8FA"/>
        <w:jc w:val="center"/>
        <w:divId w:val="807481438"/>
        <w:rPr>
          <w:rFonts w:ascii="Segoe UI" w:eastAsia="Times New Roman" w:hAnsi="Segoe UI" w:cs="Segoe UI"/>
          <w:b/>
          <w:bCs/>
          <w:color w:val="3B82D4"/>
          <w:sz w:val="42"/>
          <w:szCs w:val="42"/>
          <w:lang w:val="en"/>
        </w:rPr>
      </w:pPr>
      <w:r>
        <w:rPr>
          <w:rFonts w:ascii="Segoe UI" w:eastAsia="Times New Roman" w:hAnsi="Segoe UI" w:cs="Segoe UI"/>
          <w:b/>
          <w:bCs/>
          <w:color w:val="3B82D4"/>
          <w:sz w:val="42"/>
          <w:szCs w:val="42"/>
          <w:lang w:val="en"/>
        </w:rPr>
        <w:t>0</w:t>
      </w:r>
    </w:p>
    <w:p w:rsidR="00000000" w:rsidRDefault="000951A0">
      <w:pPr>
        <w:shd w:val="clear" w:color="auto" w:fill="F7F8FA"/>
        <w:jc w:val="center"/>
        <w:divId w:val="536241467"/>
        <w:rPr>
          <w:rFonts w:ascii="Segoe UI" w:eastAsia="Times New Roman" w:hAnsi="Segoe UI" w:cs="Segoe UI"/>
          <w:color w:val="57606A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57606A"/>
          <w:sz w:val="18"/>
          <w:szCs w:val="18"/>
          <w:lang w:val="en"/>
        </w:rPr>
        <w:t>External Auth Required</w:t>
      </w:r>
    </w:p>
    <w:p w:rsidR="00000000" w:rsidRDefault="000951A0">
      <w:pPr>
        <w:pStyle w:val="NormalWeb"/>
        <w:spacing w:before="120" w:beforeAutospacing="0"/>
        <w:divId w:val="1932663428"/>
        <w:rPr>
          <w:rFonts w:ascii="Segoe UI" w:hAnsi="Segoe UI" w:cs="Segoe UI"/>
          <w:color w:val="57606A"/>
          <w:sz w:val="18"/>
          <w:szCs w:val="18"/>
          <w:lang w:val="en"/>
        </w:rPr>
      </w:pPr>
      <w:r>
        <w:rPr>
          <w:rFonts w:ascii="Segoe UI" w:hAnsi="Segoe UI" w:cs="Segoe UI"/>
          <w:color w:val="57606A"/>
          <w:sz w:val="18"/>
          <w:szCs w:val="18"/>
          <w:lang w:val="en"/>
        </w:rPr>
        <w:t>Shodan key is optio</w:t>
      </w:r>
      <w:r>
        <w:rPr>
          <w:rFonts w:ascii="Segoe UI" w:hAnsi="Segoe UI" w:cs="Segoe UI"/>
          <w:color w:val="57606A"/>
          <w:sz w:val="18"/>
          <w:szCs w:val="18"/>
          <w:lang w:val="en"/>
        </w:rPr>
        <w:t>nal — the tool degrades gracefully when it is absent.</w:t>
      </w:r>
    </w:p>
    <w:p w:rsidR="00000000" w:rsidRDefault="000951A0">
      <w:pPr>
        <w:pStyle w:val="Heading2"/>
        <w:divId w:val="1932663428"/>
        <w:rPr>
          <w:rFonts w:ascii="Segoe UI" w:eastAsia="Times New Roman" w:hAnsi="Segoe UI" w:cs="Segoe UI"/>
          <w:color w:val="1F2328"/>
          <w:lang w:val="en"/>
        </w:rPr>
      </w:pPr>
      <w:r>
        <w:rPr>
          <w:rFonts w:ascii="Segoe UI" w:eastAsia="Times New Roman" w:hAnsi="Segoe UI" w:cs="Segoe UI"/>
          <w:color w:val="1F2328"/>
          <w:lang w:val="en"/>
        </w:rPr>
        <w:t>3. Technology Stack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3552"/>
        <w:gridCol w:w="3981"/>
      </w:tblGrid>
      <w:tr w:rsidR="00000000">
        <w:trPr>
          <w:divId w:val="1932663428"/>
          <w:tblHeader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</w:rPr>
              <w:t>Purpose</w:t>
            </w:r>
          </w:p>
        </w:tc>
      </w:tr>
      <w:tr w:rsidR="00000000">
        <w:trPr>
          <w:divId w:val="1932663428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Backend runtime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Python 3.11+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Async I/O, module structure</w:t>
            </w:r>
          </w:p>
        </w:tc>
      </w:tr>
      <w:tr w:rsidR="00000000">
        <w:trPr>
          <w:divId w:val="1932663428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Web framework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FastAPI 0.111+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REST API, OpenAPI docs, CORS middleware</w:t>
            </w:r>
          </w:p>
        </w:tc>
      </w:tr>
      <w:tr w:rsidR="00000000">
        <w:trPr>
          <w:divId w:val="1932663428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HTTP client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httpx 0.27+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Async HTTP requests to external APIs</w:t>
            </w:r>
          </w:p>
        </w:tc>
      </w:tr>
      <w:tr w:rsidR="00000000">
        <w:trPr>
          <w:divId w:val="1932663428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HTML parsing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BeautifulSoup 4.12+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LinkedIn job-card scraping</w:t>
            </w:r>
          </w:p>
        </w:tc>
      </w:tr>
      <w:tr w:rsidR="00000000">
        <w:trPr>
          <w:divId w:val="1932663428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Server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Uvicorn (standard)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ASGI server with hot-reload</w:t>
            </w:r>
          </w:p>
        </w:tc>
      </w:tr>
      <w:tr w:rsidR="00000000">
        <w:trPr>
          <w:divId w:val="1932663428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Vanilla HTML / CSS / JS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Zero-build single-file dashboard</w:t>
            </w:r>
          </w:p>
        </w:tc>
      </w:tr>
      <w:tr w:rsidR="00000000">
        <w:trPr>
          <w:divId w:val="1932663428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Data sources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crt.sh · Shodan API · LinkedIn · Google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Certificate logs, host index, job posts</w:t>
            </w:r>
          </w:p>
        </w:tc>
      </w:tr>
    </w:tbl>
    <w:p w:rsidR="00000000" w:rsidRDefault="000951A0">
      <w:pPr>
        <w:pStyle w:val="Heading2"/>
        <w:divId w:val="1932663428"/>
        <w:rPr>
          <w:rFonts w:ascii="Segoe UI" w:eastAsia="Times New Roman" w:hAnsi="Segoe UI" w:cs="Segoe UI"/>
          <w:color w:val="1F2328"/>
          <w:lang w:val="en"/>
        </w:rPr>
      </w:pPr>
      <w:r>
        <w:rPr>
          <w:rFonts w:ascii="Segoe UI" w:eastAsia="Times New Roman" w:hAnsi="Segoe UI" w:cs="Segoe UI"/>
          <w:color w:val="1F2328"/>
          <w:lang w:val="en"/>
        </w:rPr>
        <w:t>4. Architecture</w:t>
      </w:r>
    </w:p>
    <w:p w:rsidR="00000000" w:rsidRDefault="000951A0">
      <w:pPr>
        <w:shd w:val="clear" w:color="auto" w:fill="FFFFFF"/>
        <w:divId w:val="1983734925"/>
        <w:rPr>
          <w:rFonts w:ascii="Segoe UI" w:eastAsia="Times New Roman" w:hAnsi="Segoe UI" w:cs="Segoe UI"/>
          <w:b/>
          <w:bCs/>
          <w:color w:val="3B82D4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3B82D4"/>
          <w:sz w:val="20"/>
          <w:szCs w:val="20"/>
          <w:lang w:val="en"/>
        </w:rPr>
        <w:t>Browser (Frontend)</w:t>
      </w:r>
    </w:p>
    <w:p w:rsidR="00000000" w:rsidRDefault="000951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2118795118"/>
        <w:rPr>
          <w:rFonts w:ascii="Segoe UI" w:eastAsia="Times New Roman" w:hAnsi="Segoe UI" w:cs="Segoe UI"/>
          <w:color w:val="57606A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57606A"/>
          <w:sz w:val="18"/>
          <w:szCs w:val="18"/>
          <w:lang w:val="en"/>
        </w:rPr>
        <w:t>Single HTML file</w:t>
      </w:r>
    </w:p>
    <w:p w:rsidR="00000000" w:rsidRDefault="000951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2118795118"/>
        <w:rPr>
          <w:rFonts w:ascii="Segoe UI" w:eastAsia="Times New Roman" w:hAnsi="Segoe UI" w:cs="Segoe UI"/>
          <w:color w:val="57606A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57606A"/>
          <w:sz w:val="18"/>
          <w:szCs w:val="18"/>
          <w:lang w:val="en"/>
        </w:rPr>
        <w:t>Vanilla JS fetch()</w:t>
      </w:r>
    </w:p>
    <w:p w:rsidR="00000000" w:rsidRDefault="000951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2118795118"/>
        <w:rPr>
          <w:rFonts w:ascii="Segoe UI" w:eastAsia="Times New Roman" w:hAnsi="Segoe UI" w:cs="Segoe UI"/>
          <w:color w:val="57606A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57606A"/>
          <w:sz w:val="18"/>
          <w:szCs w:val="18"/>
          <w:lang w:val="en"/>
        </w:rPr>
        <w:t>Tabbed results UI</w:t>
      </w:r>
    </w:p>
    <w:p w:rsidR="00000000" w:rsidRDefault="000951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2118795118"/>
        <w:rPr>
          <w:rFonts w:ascii="Segoe UI" w:eastAsia="Times New Roman" w:hAnsi="Segoe UI" w:cs="Segoe UI"/>
          <w:color w:val="57606A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57606A"/>
          <w:sz w:val="18"/>
          <w:szCs w:val="18"/>
          <w:lang w:val="en"/>
        </w:rPr>
        <w:t>Summary counter</w:t>
      </w:r>
      <w:r>
        <w:rPr>
          <w:rFonts w:ascii="Segoe UI" w:eastAsia="Times New Roman" w:hAnsi="Segoe UI" w:cs="Segoe UI"/>
          <w:color w:val="57606A"/>
          <w:sz w:val="18"/>
          <w:szCs w:val="18"/>
          <w:lang w:val="en"/>
        </w:rPr>
        <w:t>s</w:t>
      </w:r>
    </w:p>
    <w:p w:rsidR="00000000" w:rsidRDefault="000951A0">
      <w:pPr>
        <w:shd w:val="clear" w:color="auto" w:fill="F7F8FA"/>
        <w:divId w:val="128481469"/>
        <w:rPr>
          <w:rFonts w:ascii="Segoe UI" w:eastAsia="Times New Roman" w:hAnsi="Segoe UI" w:cs="Segoe UI"/>
          <w:color w:val="E5E7EB"/>
          <w:sz w:val="33"/>
          <w:szCs w:val="33"/>
          <w:lang w:val="en"/>
        </w:rPr>
      </w:pPr>
      <w:r>
        <w:rPr>
          <w:rFonts w:ascii="Segoe UI" w:eastAsia="Times New Roman" w:hAnsi="Segoe UI" w:cs="Segoe UI"/>
          <w:color w:val="E5E7EB"/>
          <w:sz w:val="33"/>
          <w:szCs w:val="33"/>
          <w:lang w:val="en"/>
        </w:rPr>
        <w:t>→</w:t>
      </w:r>
    </w:p>
    <w:p w:rsidR="00000000" w:rsidRDefault="000951A0">
      <w:pPr>
        <w:shd w:val="clear" w:color="auto" w:fill="FFFFFF"/>
        <w:divId w:val="106778720"/>
        <w:rPr>
          <w:rFonts w:ascii="Segoe UI" w:eastAsia="Times New Roman" w:hAnsi="Segoe UI" w:cs="Segoe UI"/>
          <w:b/>
          <w:bCs/>
          <w:color w:val="3B82D4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3B82D4"/>
          <w:sz w:val="20"/>
          <w:szCs w:val="20"/>
          <w:lang w:val="en"/>
        </w:rPr>
        <w:t>FastAPI Backend</w:t>
      </w:r>
    </w:p>
    <w:p w:rsidR="00000000" w:rsidRDefault="000951A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1590655294"/>
        <w:rPr>
          <w:rFonts w:ascii="Segoe UI" w:eastAsia="Times New Roman" w:hAnsi="Segoe UI" w:cs="Segoe UI"/>
          <w:color w:val="57606A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57606A"/>
          <w:sz w:val="18"/>
          <w:szCs w:val="18"/>
          <w:lang w:val="en"/>
        </w:rPr>
        <w:t>CORS middleware</w:t>
      </w:r>
    </w:p>
    <w:p w:rsidR="00000000" w:rsidRDefault="000951A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1590655294"/>
        <w:rPr>
          <w:rFonts w:ascii="Segoe UI" w:eastAsia="Times New Roman" w:hAnsi="Segoe UI" w:cs="Segoe UI"/>
          <w:color w:val="57606A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57606A"/>
          <w:sz w:val="18"/>
          <w:szCs w:val="18"/>
          <w:lang w:val="en"/>
        </w:rPr>
        <w:t>/api/scan (parallel)</w:t>
      </w:r>
    </w:p>
    <w:p w:rsidR="00000000" w:rsidRDefault="000951A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1590655294"/>
        <w:rPr>
          <w:rFonts w:ascii="Segoe UI" w:eastAsia="Times New Roman" w:hAnsi="Segoe UI" w:cs="Segoe UI"/>
          <w:color w:val="57606A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57606A"/>
          <w:sz w:val="18"/>
          <w:szCs w:val="18"/>
          <w:lang w:val="en"/>
        </w:rPr>
        <w:t>/api/subdomains</w:t>
      </w:r>
    </w:p>
    <w:p w:rsidR="00000000" w:rsidRDefault="000951A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1590655294"/>
        <w:rPr>
          <w:rFonts w:ascii="Segoe UI" w:eastAsia="Times New Roman" w:hAnsi="Segoe UI" w:cs="Segoe UI"/>
          <w:color w:val="57606A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57606A"/>
          <w:sz w:val="18"/>
          <w:szCs w:val="18"/>
          <w:lang w:val="en"/>
        </w:rPr>
        <w:t>/api/services</w:t>
      </w:r>
    </w:p>
    <w:p w:rsidR="00000000" w:rsidRDefault="000951A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1590655294"/>
        <w:rPr>
          <w:rFonts w:ascii="Segoe UI" w:eastAsia="Times New Roman" w:hAnsi="Segoe UI" w:cs="Segoe UI"/>
          <w:color w:val="57606A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57606A"/>
          <w:sz w:val="18"/>
          <w:szCs w:val="18"/>
          <w:lang w:val="en"/>
        </w:rPr>
        <w:t>/api/jobs</w:t>
      </w:r>
    </w:p>
    <w:p w:rsidR="00000000" w:rsidRDefault="000951A0">
      <w:pPr>
        <w:shd w:val="clear" w:color="auto" w:fill="F7F8FA"/>
        <w:divId w:val="2000960915"/>
        <w:rPr>
          <w:rFonts w:ascii="Segoe UI" w:eastAsia="Times New Roman" w:hAnsi="Segoe UI" w:cs="Segoe UI"/>
          <w:color w:val="E5E7EB"/>
          <w:sz w:val="33"/>
          <w:szCs w:val="33"/>
          <w:lang w:val="en"/>
        </w:rPr>
      </w:pPr>
      <w:r>
        <w:rPr>
          <w:rFonts w:ascii="Segoe UI" w:eastAsia="Times New Roman" w:hAnsi="Segoe UI" w:cs="Segoe UI"/>
          <w:color w:val="E5E7EB"/>
          <w:sz w:val="33"/>
          <w:szCs w:val="33"/>
          <w:lang w:val="en"/>
        </w:rPr>
        <w:t>→</w:t>
      </w:r>
    </w:p>
    <w:p w:rsidR="00000000" w:rsidRDefault="000951A0">
      <w:pPr>
        <w:shd w:val="clear" w:color="auto" w:fill="FFFFFF"/>
        <w:divId w:val="999383026"/>
        <w:rPr>
          <w:rFonts w:ascii="Segoe UI" w:eastAsia="Times New Roman" w:hAnsi="Segoe UI" w:cs="Segoe UI"/>
          <w:b/>
          <w:bCs/>
          <w:color w:val="3B82D4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3B82D4"/>
          <w:sz w:val="20"/>
          <w:szCs w:val="20"/>
          <w:lang w:val="en"/>
        </w:rPr>
        <w:t>External Sources</w:t>
      </w:r>
    </w:p>
    <w:p w:rsidR="00000000" w:rsidRDefault="000951A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2089880098"/>
        <w:rPr>
          <w:rFonts w:ascii="Segoe UI" w:eastAsia="Times New Roman" w:hAnsi="Segoe UI" w:cs="Segoe UI"/>
          <w:color w:val="57606A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57606A"/>
          <w:sz w:val="18"/>
          <w:szCs w:val="18"/>
          <w:lang w:val="en"/>
        </w:rPr>
        <w:t>crt.sh (CT logs)</w:t>
      </w:r>
    </w:p>
    <w:p w:rsidR="00000000" w:rsidRDefault="000951A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2089880098"/>
        <w:rPr>
          <w:rFonts w:ascii="Segoe UI" w:eastAsia="Times New Roman" w:hAnsi="Segoe UI" w:cs="Segoe UI"/>
          <w:color w:val="57606A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57606A"/>
          <w:sz w:val="18"/>
          <w:szCs w:val="18"/>
          <w:lang w:val="en"/>
        </w:rPr>
        <w:t>Shodan REST API</w:t>
      </w:r>
    </w:p>
    <w:p w:rsidR="00000000" w:rsidRDefault="000951A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2089880098"/>
        <w:rPr>
          <w:rFonts w:ascii="Segoe UI" w:eastAsia="Times New Roman" w:hAnsi="Segoe UI" w:cs="Segoe UI"/>
          <w:color w:val="57606A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57606A"/>
          <w:sz w:val="18"/>
          <w:szCs w:val="18"/>
          <w:lang w:val="en"/>
        </w:rPr>
        <w:t>LinkedIn public jobs</w:t>
      </w:r>
    </w:p>
    <w:p w:rsidR="00000000" w:rsidRDefault="000951A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2089880098"/>
        <w:rPr>
          <w:rFonts w:ascii="Segoe UI" w:eastAsia="Times New Roman" w:hAnsi="Segoe UI" w:cs="Segoe UI"/>
          <w:color w:val="57606A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57606A"/>
          <w:sz w:val="18"/>
          <w:szCs w:val="18"/>
          <w:lang w:val="en"/>
        </w:rPr>
        <w:t>Google dork URL</w:t>
      </w:r>
    </w:p>
    <w:p w:rsidR="00000000" w:rsidRDefault="000951A0">
      <w:pPr>
        <w:pStyle w:val="NormalWeb"/>
        <w:spacing w:before="180" w:beforeAutospacing="0"/>
        <w:divId w:val="1932663428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 xml:space="preserve">The </w:t>
      </w:r>
      <w:r>
        <w:rPr>
          <w:rStyle w:val="Strong"/>
          <w:rFonts w:ascii="Segoe UI" w:hAnsi="Segoe UI" w:cs="Segoe UI"/>
          <w:color w:val="1F2328"/>
          <w:sz w:val="21"/>
          <w:szCs w:val="21"/>
          <w:lang w:val="en"/>
        </w:rPr>
        <w:t>/api/scan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 xml:space="preserve">endpoint fans out all three sub-tasks concurrently using </w:t>
      </w:r>
      <w:r>
        <w:rPr>
          <w:rStyle w:val="HTMLCode"/>
          <w:color w:val="1F2328"/>
          <w:lang w:val="en"/>
        </w:rPr>
        <w:t>asyncio.gather()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, then merges results into a single JSON response. Individual module errors are contained and surfaced as structured error objects rather than propagating as HTTP 502s, so a Shodan fa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ilure does not block subdomain or job results.</w:t>
      </w:r>
    </w:p>
    <w:p w:rsidR="00000000" w:rsidRDefault="000951A0">
      <w:pPr>
        <w:pStyle w:val="Heading2"/>
        <w:divId w:val="1932663428"/>
        <w:rPr>
          <w:rFonts w:ascii="Segoe UI" w:eastAsia="Times New Roman" w:hAnsi="Segoe UI" w:cs="Segoe UI"/>
          <w:color w:val="1F2328"/>
          <w:lang w:val="en"/>
        </w:rPr>
      </w:pPr>
      <w:r>
        <w:rPr>
          <w:rFonts w:ascii="Segoe UI" w:eastAsia="Times New Roman" w:hAnsi="Segoe UI" w:cs="Segoe UI"/>
          <w:color w:val="1F2328"/>
          <w:lang w:val="en"/>
        </w:rPr>
        <w:t>5. Recon Modules</w:t>
      </w:r>
    </w:p>
    <w:p w:rsidR="00000000" w:rsidRDefault="000951A0">
      <w:pPr>
        <w:shd w:val="clear" w:color="auto" w:fill="F7F8FA"/>
        <w:divId w:val="1876502674"/>
        <w:rPr>
          <w:rFonts w:ascii="Segoe UI" w:eastAsia="Times New Roman" w:hAnsi="Segoe UI" w:cs="Segoe UI"/>
          <w:b/>
          <w:bCs/>
          <w:color w:val="1F2328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1F2328"/>
          <w:sz w:val="20"/>
          <w:szCs w:val="20"/>
          <w:lang w:val="en"/>
        </w:rPr>
        <w:t>Subdomain Enumeration</w:t>
      </w:r>
    </w:p>
    <w:p w:rsidR="00000000" w:rsidRDefault="000951A0">
      <w:pPr>
        <w:shd w:val="clear" w:color="auto" w:fill="F7F8FA"/>
        <w:divId w:val="1833907034"/>
        <w:rPr>
          <w:rFonts w:ascii="Consolas" w:eastAsia="Times New Roman" w:hAnsi="Consolas" w:cs="Segoe UI"/>
          <w:color w:val="57606A"/>
          <w:sz w:val="17"/>
          <w:szCs w:val="17"/>
          <w:lang w:val="en"/>
        </w:rPr>
      </w:pPr>
      <w:r>
        <w:rPr>
          <w:rFonts w:ascii="Consolas" w:eastAsia="Times New Roman" w:hAnsi="Consolas" w:cs="Segoe UI"/>
          <w:color w:val="57606A"/>
          <w:sz w:val="17"/>
          <w:szCs w:val="17"/>
          <w:lang w:val="en"/>
        </w:rPr>
        <w:t>recon/crtsh.py</w:t>
      </w:r>
    </w:p>
    <w:p w:rsidR="00000000" w:rsidRDefault="000951A0">
      <w:pPr>
        <w:shd w:val="clear" w:color="auto" w:fill="F7F8FA"/>
        <w:divId w:val="381249902"/>
        <w:rPr>
          <w:rFonts w:ascii="Segoe UI" w:hAnsi="Segoe UI" w:cs="Segoe UI"/>
          <w:color w:val="57606A"/>
          <w:sz w:val="18"/>
          <w:szCs w:val="18"/>
          <w:lang w:val="en"/>
        </w:rPr>
      </w:pPr>
      <w:r>
        <w:rPr>
          <w:rFonts w:ascii="Segoe UI" w:hAnsi="Segoe UI" w:cs="Segoe UI"/>
          <w:color w:val="57606A"/>
          <w:sz w:val="18"/>
          <w:szCs w:val="18"/>
          <w:lang w:val="en"/>
        </w:rPr>
        <w:t>Queries crt.sh certificate transparency logs for wildcard records matching the target domain. Results are deduplicated, wildcard prefixes stripped, and sor</w:t>
      </w:r>
      <w:r>
        <w:rPr>
          <w:rFonts w:ascii="Segoe UI" w:hAnsi="Segoe UI" w:cs="Segoe UI"/>
          <w:color w:val="57606A"/>
          <w:sz w:val="18"/>
          <w:szCs w:val="18"/>
          <w:lang w:val="en"/>
        </w:rPr>
        <w:t>ted alphabetically. Returns subdomain name, CA issuer ID, and log timestamp.</w:t>
      </w:r>
    </w:p>
    <w:p w:rsidR="00000000" w:rsidRDefault="000951A0">
      <w:pPr>
        <w:shd w:val="clear" w:color="auto" w:fill="F7F8FA"/>
        <w:divId w:val="1177185861"/>
        <w:rPr>
          <w:rFonts w:ascii="Segoe UI" w:eastAsia="Times New Roman" w:hAnsi="Segoe UI" w:cs="Segoe UI"/>
          <w:b/>
          <w:bCs/>
          <w:color w:val="1F2328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1F2328"/>
          <w:sz w:val="20"/>
          <w:szCs w:val="20"/>
          <w:lang w:val="en"/>
        </w:rPr>
        <w:t>Exposed Services</w:t>
      </w:r>
    </w:p>
    <w:p w:rsidR="00000000" w:rsidRDefault="000951A0">
      <w:pPr>
        <w:shd w:val="clear" w:color="auto" w:fill="F7F8FA"/>
        <w:divId w:val="135411934"/>
        <w:rPr>
          <w:rFonts w:ascii="Consolas" w:eastAsia="Times New Roman" w:hAnsi="Consolas" w:cs="Segoe UI"/>
          <w:color w:val="57606A"/>
          <w:sz w:val="17"/>
          <w:szCs w:val="17"/>
          <w:lang w:val="en"/>
        </w:rPr>
      </w:pPr>
      <w:r>
        <w:rPr>
          <w:rFonts w:ascii="Consolas" w:eastAsia="Times New Roman" w:hAnsi="Consolas" w:cs="Segoe UI"/>
          <w:color w:val="57606A"/>
          <w:sz w:val="17"/>
          <w:szCs w:val="17"/>
          <w:lang w:val="en"/>
        </w:rPr>
        <w:t>recon/shodan.py</w:t>
      </w:r>
    </w:p>
    <w:p w:rsidR="00000000" w:rsidRDefault="000951A0">
      <w:pPr>
        <w:shd w:val="clear" w:color="auto" w:fill="F7F8FA"/>
        <w:divId w:val="821166358"/>
        <w:rPr>
          <w:rFonts w:ascii="Segoe UI" w:hAnsi="Segoe UI" w:cs="Segoe UI"/>
          <w:color w:val="57606A"/>
          <w:sz w:val="18"/>
          <w:szCs w:val="18"/>
          <w:lang w:val="en"/>
        </w:rPr>
      </w:pPr>
      <w:r>
        <w:rPr>
          <w:rFonts w:ascii="Segoe UI" w:hAnsi="Segoe UI" w:cs="Segoe UI"/>
          <w:color w:val="57606A"/>
          <w:sz w:val="18"/>
          <w:szCs w:val="18"/>
          <w:lang w:val="en"/>
        </w:rPr>
        <w:t xml:space="preserve">Uses the free Shodan REST API with a </w:t>
      </w:r>
      <w:r>
        <w:rPr>
          <w:rStyle w:val="HTMLCode"/>
          <w:color w:val="57606A"/>
          <w:lang w:val="en"/>
        </w:rPr>
        <w:t>hostname:</w:t>
      </w:r>
      <w:r>
        <w:rPr>
          <w:rFonts w:ascii="Segoe UI" w:hAnsi="Segoe UI" w:cs="Segoe UI"/>
          <w:color w:val="57606A"/>
          <w:sz w:val="18"/>
          <w:szCs w:val="18"/>
          <w:lang w:val="en"/>
        </w:rPr>
        <w:t xml:space="preserve"> filter. Returns IP, port, transport, product, version, and org per matched host. Gracefully returns</w:t>
      </w:r>
      <w:r>
        <w:rPr>
          <w:rFonts w:ascii="Segoe UI" w:hAnsi="Segoe UI" w:cs="Segoe UI"/>
          <w:color w:val="57606A"/>
          <w:sz w:val="18"/>
          <w:szCs w:val="18"/>
          <w:lang w:val="en"/>
        </w:rPr>
        <w:t xml:space="preserve"> a structured hint if no API key is configured, instead of raising an exception.</w:t>
      </w:r>
    </w:p>
    <w:p w:rsidR="00000000" w:rsidRDefault="000951A0">
      <w:pPr>
        <w:shd w:val="clear" w:color="auto" w:fill="F7F8FA"/>
        <w:divId w:val="967010019"/>
        <w:rPr>
          <w:rFonts w:ascii="Segoe UI" w:eastAsia="Times New Roman" w:hAnsi="Segoe UI" w:cs="Segoe UI"/>
          <w:b/>
          <w:bCs/>
          <w:color w:val="1F2328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1F2328"/>
          <w:sz w:val="20"/>
          <w:szCs w:val="20"/>
          <w:lang w:val="en"/>
        </w:rPr>
        <w:t>Public Job Posts</w:t>
      </w:r>
    </w:p>
    <w:p w:rsidR="00000000" w:rsidRDefault="000951A0">
      <w:pPr>
        <w:shd w:val="clear" w:color="auto" w:fill="F7F8FA"/>
        <w:divId w:val="1192722380"/>
        <w:rPr>
          <w:rFonts w:ascii="Consolas" w:eastAsia="Times New Roman" w:hAnsi="Consolas" w:cs="Segoe UI"/>
          <w:color w:val="57606A"/>
          <w:sz w:val="17"/>
          <w:szCs w:val="17"/>
          <w:lang w:val="en"/>
        </w:rPr>
      </w:pPr>
      <w:r>
        <w:rPr>
          <w:rFonts w:ascii="Consolas" w:eastAsia="Times New Roman" w:hAnsi="Consolas" w:cs="Segoe UI"/>
          <w:color w:val="57606A"/>
          <w:sz w:val="17"/>
          <w:szCs w:val="17"/>
          <w:lang w:val="en"/>
        </w:rPr>
        <w:t>recon/jobposts.py</w:t>
      </w:r>
    </w:p>
    <w:p w:rsidR="00000000" w:rsidRDefault="000951A0">
      <w:pPr>
        <w:shd w:val="clear" w:color="auto" w:fill="F7F8FA"/>
        <w:divId w:val="1505245052"/>
        <w:rPr>
          <w:rFonts w:ascii="Segoe UI" w:hAnsi="Segoe UI" w:cs="Segoe UI"/>
          <w:color w:val="57606A"/>
          <w:sz w:val="18"/>
          <w:szCs w:val="18"/>
          <w:lang w:val="en"/>
        </w:rPr>
      </w:pPr>
      <w:r>
        <w:rPr>
          <w:rFonts w:ascii="Segoe UI" w:hAnsi="Segoe UI" w:cs="Segoe UI"/>
          <w:color w:val="57606A"/>
          <w:sz w:val="18"/>
          <w:szCs w:val="18"/>
          <w:lang w:val="en"/>
        </w:rPr>
        <w:t xml:space="preserve">Scrapes LinkedIn's public job search (last 30 days) using a browser-like User-Agent. Also generates a Google dork URL combining </w:t>
      </w:r>
      <w:r>
        <w:rPr>
          <w:rStyle w:val="HTMLCode"/>
          <w:color w:val="57606A"/>
          <w:lang w:val="en"/>
        </w:rPr>
        <w:t>site:linkedi</w:t>
      </w:r>
      <w:r>
        <w:rPr>
          <w:rStyle w:val="HTMLCode"/>
          <w:color w:val="57606A"/>
          <w:lang w:val="en"/>
        </w:rPr>
        <w:t>n.com/jobs</w:t>
      </w:r>
      <w:r>
        <w:rPr>
          <w:rFonts w:ascii="Segoe UI" w:hAnsi="Segoe UI" w:cs="Segoe UI"/>
          <w:color w:val="57606A"/>
          <w:sz w:val="18"/>
          <w:szCs w:val="18"/>
          <w:lang w:val="en"/>
        </w:rPr>
        <w:t xml:space="preserve"> and </w:t>
      </w:r>
      <w:r>
        <w:rPr>
          <w:rStyle w:val="HTMLCode"/>
          <w:color w:val="57606A"/>
          <w:lang w:val="en"/>
        </w:rPr>
        <w:t>site:indeed.com</w:t>
      </w:r>
      <w:r>
        <w:rPr>
          <w:rFonts w:ascii="Segoe UI" w:hAnsi="Segoe UI" w:cs="Segoe UI"/>
          <w:color w:val="57606A"/>
          <w:sz w:val="18"/>
          <w:szCs w:val="18"/>
          <w:lang w:val="en"/>
        </w:rPr>
        <w:t xml:space="preserve"> for reliable manual follow-up when LinkedIn blocks the automated request.</w:t>
      </w:r>
    </w:p>
    <w:p w:rsidR="00000000" w:rsidRDefault="000951A0">
      <w:pPr>
        <w:pStyle w:val="Heading2"/>
        <w:divId w:val="1932663428"/>
        <w:rPr>
          <w:rFonts w:ascii="Segoe UI" w:eastAsia="Times New Roman" w:hAnsi="Segoe UI" w:cs="Segoe UI"/>
          <w:color w:val="1F2328"/>
          <w:lang w:val="en"/>
        </w:rPr>
      </w:pPr>
      <w:r>
        <w:rPr>
          <w:rFonts w:ascii="Segoe UI" w:eastAsia="Times New Roman" w:hAnsi="Segoe UI" w:cs="Segoe UI"/>
          <w:color w:val="1F2328"/>
          <w:lang w:val="en"/>
        </w:rPr>
        <w:t>6. API Endpoints</w:t>
      </w:r>
    </w:p>
    <w:p w:rsidR="00000000" w:rsidRDefault="000951A0">
      <w:pPr>
        <w:numPr>
          <w:ilvl w:val="0"/>
          <w:numId w:val="4"/>
        </w:numPr>
        <w:pBdr>
          <w:bottom w:val="single" w:sz="6" w:space="6" w:color="F0F0F0"/>
        </w:pBdr>
        <w:spacing w:before="100" w:beforeAutospacing="1" w:after="100" w:afterAutospacing="1"/>
        <w:divId w:val="1932663428"/>
        <w:rPr>
          <w:rFonts w:ascii="Segoe UI" w:eastAsia="Times New Roman" w:hAnsi="Segoe UI" w:cs="Segoe UI"/>
          <w:color w:val="1F2328"/>
          <w:sz w:val="20"/>
          <w:szCs w:val="20"/>
          <w:lang w:val="en"/>
        </w:rPr>
      </w:pPr>
      <w:r>
        <w:rPr>
          <w:rStyle w:val="method1"/>
          <w:rFonts w:ascii="Segoe UI" w:eastAsia="Times New Roman" w:hAnsi="Segoe UI" w:cs="Segoe UI"/>
          <w:lang w:val="en"/>
        </w:rPr>
        <w:t>GET</w:t>
      </w:r>
      <w:r>
        <w:rPr>
          <w:rFonts w:ascii="Segoe UI" w:eastAsia="Times New Roman" w:hAnsi="Segoe UI" w:cs="Segoe UI"/>
          <w:color w:val="1F2328"/>
          <w:sz w:val="20"/>
          <w:szCs w:val="20"/>
          <w:lang w:val="en"/>
        </w:rPr>
        <w:t xml:space="preserve"> </w:t>
      </w:r>
      <w:r>
        <w:rPr>
          <w:rStyle w:val="path1"/>
          <w:rFonts w:eastAsia="Times New Roman" w:cs="Segoe UI"/>
          <w:lang w:val="en"/>
        </w:rPr>
        <w:t>/api/subdomains?domain=</w:t>
      </w:r>
      <w:r>
        <w:rPr>
          <w:rFonts w:ascii="Segoe UI" w:eastAsia="Times New Roman" w:hAnsi="Segoe UI" w:cs="Segoe UI"/>
          <w:color w:val="1F2328"/>
          <w:sz w:val="20"/>
          <w:szCs w:val="20"/>
          <w:lang w:val="en"/>
        </w:rPr>
        <w:t xml:space="preserve"> </w:t>
      </w:r>
      <w:r>
        <w:rPr>
          <w:rStyle w:val="ep-desc1"/>
          <w:rFonts w:ascii="Segoe UI" w:eastAsia="Times New Roman" w:hAnsi="Segoe UI" w:cs="Segoe UI"/>
          <w:lang w:val="en"/>
        </w:rPr>
        <w:t>Enumerate subdomains via crt.sh certificate transparency logs.</w:t>
      </w:r>
      <w:r>
        <w:rPr>
          <w:rFonts w:ascii="Segoe UI" w:eastAsia="Times New Roman" w:hAnsi="Segoe UI" w:cs="Segoe UI"/>
          <w:color w:val="1F2328"/>
          <w:sz w:val="20"/>
          <w:szCs w:val="20"/>
          <w:lang w:val="en"/>
        </w:rPr>
        <w:t xml:space="preserve"> </w:t>
      </w:r>
    </w:p>
    <w:p w:rsidR="00000000" w:rsidRDefault="000951A0">
      <w:pPr>
        <w:numPr>
          <w:ilvl w:val="0"/>
          <w:numId w:val="4"/>
        </w:numPr>
        <w:pBdr>
          <w:bottom w:val="single" w:sz="6" w:space="6" w:color="F0F0F0"/>
        </w:pBdr>
        <w:spacing w:before="100" w:beforeAutospacing="1" w:after="100" w:afterAutospacing="1"/>
        <w:divId w:val="1932663428"/>
        <w:rPr>
          <w:rFonts w:ascii="Segoe UI" w:eastAsia="Times New Roman" w:hAnsi="Segoe UI" w:cs="Segoe UI"/>
          <w:color w:val="1F2328"/>
          <w:sz w:val="20"/>
          <w:szCs w:val="20"/>
          <w:lang w:val="en"/>
        </w:rPr>
      </w:pPr>
      <w:r>
        <w:rPr>
          <w:rStyle w:val="method1"/>
          <w:rFonts w:ascii="Segoe UI" w:eastAsia="Times New Roman" w:hAnsi="Segoe UI" w:cs="Segoe UI"/>
          <w:lang w:val="en"/>
        </w:rPr>
        <w:t>GET</w:t>
      </w:r>
      <w:r>
        <w:rPr>
          <w:rFonts w:ascii="Segoe UI" w:eastAsia="Times New Roman" w:hAnsi="Segoe UI" w:cs="Segoe UI"/>
          <w:color w:val="1F2328"/>
          <w:sz w:val="20"/>
          <w:szCs w:val="20"/>
          <w:lang w:val="en"/>
        </w:rPr>
        <w:t xml:space="preserve"> </w:t>
      </w:r>
      <w:r>
        <w:rPr>
          <w:rStyle w:val="path1"/>
          <w:rFonts w:eastAsia="Times New Roman" w:cs="Segoe UI"/>
          <w:lang w:val="en"/>
        </w:rPr>
        <w:t>/api/services?domain=&amp;api_key=</w:t>
      </w:r>
      <w:r>
        <w:rPr>
          <w:rFonts w:ascii="Segoe UI" w:eastAsia="Times New Roman" w:hAnsi="Segoe UI" w:cs="Segoe UI"/>
          <w:color w:val="1F2328"/>
          <w:sz w:val="20"/>
          <w:szCs w:val="20"/>
          <w:lang w:val="en"/>
        </w:rPr>
        <w:t xml:space="preserve"> </w:t>
      </w:r>
      <w:r>
        <w:rPr>
          <w:rStyle w:val="ep-desc1"/>
          <w:rFonts w:ascii="Segoe UI" w:eastAsia="Times New Roman" w:hAnsi="Segoe UI" w:cs="Segoe UI"/>
          <w:lang w:val="en"/>
        </w:rPr>
        <w:t>Exposed host/port records via Shodan. api_key overrides the env var.</w:t>
      </w:r>
      <w:r>
        <w:rPr>
          <w:rFonts w:ascii="Segoe UI" w:eastAsia="Times New Roman" w:hAnsi="Segoe UI" w:cs="Segoe UI"/>
          <w:color w:val="1F2328"/>
          <w:sz w:val="20"/>
          <w:szCs w:val="20"/>
          <w:lang w:val="en"/>
        </w:rPr>
        <w:t xml:space="preserve"> </w:t>
      </w:r>
    </w:p>
    <w:p w:rsidR="00000000" w:rsidRDefault="000951A0">
      <w:pPr>
        <w:numPr>
          <w:ilvl w:val="0"/>
          <w:numId w:val="4"/>
        </w:numPr>
        <w:pBdr>
          <w:bottom w:val="single" w:sz="6" w:space="6" w:color="F0F0F0"/>
        </w:pBdr>
        <w:spacing w:before="100" w:beforeAutospacing="1" w:after="100" w:afterAutospacing="1"/>
        <w:divId w:val="1932663428"/>
        <w:rPr>
          <w:rFonts w:ascii="Segoe UI" w:eastAsia="Times New Roman" w:hAnsi="Segoe UI" w:cs="Segoe UI"/>
          <w:color w:val="1F2328"/>
          <w:sz w:val="20"/>
          <w:szCs w:val="20"/>
          <w:lang w:val="en"/>
        </w:rPr>
      </w:pPr>
      <w:r>
        <w:rPr>
          <w:rStyle w:val="method1"/>
          <w:rFonts w:ascii="Segoe UI" w:eastAsia="Times New Roman" w:hAnsi="Segoe UI" w:cs="Segoe UI"/>
          <w:lang w:val="en"/>
        </w:rPr>
        <w:t>GET</w:t>
      </w:r>
      <w:r>
        <w:rPr>
          <w:rFonts w:ascii="Segoe UI" w:eastAsia="Times New Roman" w:hAnsi="Segoe UI" w:cs="Segoe UI"/>
          <w:color w:val="1F2328"/>
          <w:sz w:val="20"/>
          <w:szCs w:val="20"/>
          <w:lang w:val="en"/>
        </w:rPr>
        <w:t xml:space="preserve"> </w:t>
      </w:r>
      <w:r>
        <w:rPr>
          <w:rStyle w:val="path1"/>
          <w:rFonts w:eastAsia="Times New Roman" w:cs="Segoe UI"/>
          <w:lang w:val="en"/>
        </w:rPr>
        <w:t>/api/jobs?company=&amp;domain=</w:t>
      </w:r>
      <w:r>
        <w:rPr>
          <w:rFonts w:ascii="Segoe UI" w:eastAsia="Times New Roman" w:hAnsi="Segoe UI" w:cs="Segoe UI"/>
          <w:color w:val="1F2328"/>
          <w:sz w:val="20"/>
          <w:szCs w:val="20"/>
          <w:lang w:val="en"/>
        </w:rPr>
        <w:t xml:space="preserve"> </w:t>
      </w:r>
      <w:r>
        <w:rPr>
          <w:rStyle w:val="ep-desc1"/>
          <w:rFonts w:ascii="Segoe UI" w:eastAsia="Times New Roman" w:hAnsi="Segoe UI" w:cs="Segoe UI"/>
          <w:lang w:val="en"/>
        </w:rPr>
        <w:t>LinkedIn job posts + generated Google dork link.</w:t>
      </w:r>
      <w:r>
        <w:rPr>
          <w:rFonts w:ascii="Segoe UI" w:eastAsia="Times New Roman" w:hAnsi="Segoe UI" w:cs="Segoe UI"/>
          <w:color w:val="1F2328"/>
          <w:sz w:val="20"/>
          <w:szCs w:val="20"/>
          <w:lang w:val="en"/>
        </w:rPr>
        <w:t xml:space="preserve"> </w:t>
      </w:r>
    </w:p>
    <w:p w:rsidR="00000000" w:rsidRDefault="000951A0">
      <w:pPr>
        <w:numPr>
          <w:ilvl w:val="0"/>
          <w:numId w:val="4"/>
        </w:numPr>
        <w:pBdr>
          <w:bottom w:val="single" w:sz="6" w:space="6" w:color="F0F0F0"/>
        </w:pBdr>
        <w:spacing w:before="100" w:beforeAutospacing="1" w:after="100" w:afterAutospacing="1"/>
        <w:divId w:val="1932663428"/>
        <w:rPr>
          <w:rFonts w:ascii="Segoe UI" w:eastAsia="Times New Roman" w:hAnsi="Segoe UI" w:cs="Segoe UI"/>
          <w:color w:val="1F2328"/>
          <w:sz w:val="20"/>
          <w:szCs w:val="20"/>
          <w:lang w:val="en"/>
        </w:rPr>
      </w:pPr>
      <w:r>
        <w:rPr>
          <w:rStyle w:val="method1"/>
          <w:rFonts w:ascii="Segoe UI" w:eastAsia="Times New Roman" w:hAnsi="Segoe UI" w:cs="Segoe UI"/>
          <w:lang w:val="en"/>
        </w:rPr>
        <w:t>GET</w:t>
      </w:r>
      <w:r>
        <w:rPr>
          <w:rFonts w:ascii="Segoe UI" w:eastAsia="Times New Roman" w:hAnsi="Segoe UI" w:cs="Segoe UI"/>
          <w:color w:val="1F2328"/>
          <w:sz w:val="20"/>
          <w:szCs w:val="20"/>
          <w:lang w:val="en"/>
        </w:rPr>
        <w:t xml:space="preserve"> </w:t>
      </w:r>
      <w:r>
        <w:rPr>
          <w:rStyle w:val="path1"/>
          <w:rFonts w:eastAsia="Times New Roman" w:cs="Segoe UI"/>
          <w:lang w:val="en"/>
        </w:rPr>
        <w:t>/api/scan?company=&amp;domain=&amp;shodan_key=</w:t>
      </w:r>
      <w:r>
        <w:rPr>
          <w:rFonts w:ascii="Segoe UI" w:eastAsia="Times New Roman" w:hAnsi="Segoe UI" w:cs="Segoe UI"/>
          <w:color w:val="1F2328"/>
          <w:sz w:val="20"/>
          <w:szCs w:val="20"/>
          <w:lang w:val="en"/>
        </w:rPr>
        <w:t xml:space="preserve"> </w:t>
      </w:r>
      <w:r>
        <w:rPr>
          <w:rStyle w:val="ep-desc1"/>
          <w:rFonts w:ascii="Segoe UI" w:eastAsia="Times New Roman" w:hAnsi="Segoe UI" w:cs="Segoe UI"/>
          <w:lang w:val="en"/>
        </w:rPr>
        <w:t>All three sources in parallel. Single call for the full-scan button.</w:t>
      </w:r>
      <w:r>
        <w:rPr>
          <w:rFonts w:ascii="Segoe UI" w:eastAsia="Times New Roman" w:hAnsi="Segoe UI" w:cs="Segoe UI"/>
          <w:color w:val="1F2328"/>
          <w:sz w:val="20"/>
          <w:szCs w:val="20"/>
          <w:lang w:val="en"/>
        </w:rPr>
        <w:t xml:space="preserve"> </w:t>
      </w:r>
    </w:p>
    <w:p w:rsidR="00000000" w:rsidRDefault="000951A0">
      <w:pPr>
        <w:pStyle w:val="NormalWeb"/>
        <w:spacing w:before="120" w:beforeAutospacing="0"/>
        <w:divId w:val="1932663428"/>
        <w:rPr>
          <w:rFonts w:ascii="Segoe UI" w:hAnsi="Segoe UI" w:cs="Segoe UI"/>
          <w:color w:val="57606A"/>
          <w:sz w:val="18"/>
          <w:szCs w:val="18"/>
          <w:lang w:val="en"/>
        </w:rPr>
      </w:pPr>
      <w:r>
        <w:rPr>
          <w:rFonts w:ascii="Segoe UI" w:hAnsi="Segoe UI" w:cs="Segoe UI"/>
          <w:color w:val="57606A"/>
          <w:sz w:val="18"/>
          <w:szCs w:val="18"/>
          <w:lang w:val="en"/>
        </w:rPr>
        <w:t xml:space="preserve">Interactive OpenAPI docs available at </w:t>
      </w:r>
      <w:r>
        <w:rPr>
          <w:rStyle w:val="Strong"/>
          <w:rFonts w:ascii="Segoe UI" w:hAnsi="Segoe UI" w:cs="Segoe UI"/>
          <w:color w:val="57606A"/>
          <w:sz w:val="18"/>
          <w:szCs w:val="18"/>
          <w:lang w:val="en"/>
        </w:rPr>
        <w:t>http://localhost:8000/docs</w:t>
      </w:r>
      <w:r>
        <w:rPr>
          <w:rFonts w:ascii="Segoe UI" w:hAnsi="Segoe UI" w:cs="Segoe UI"/>
          <w:color w:val="57606A"/>
          <w:sz w:val="18"/>
          <w:szCs w:val="18"/>
          <w:lang w:val="en"/>
        </w:rPr>
        <w:t xml:space="preserve"> when the server is running.</w:t>
      </w:r>
    </w:p>
    <w:p w:rsidR="00000000" w:rsidRDefault="000951A0">
      <w:pPr>
        <w:pStyle w:val="Heading2"/>
        <w:divId w:val="1932663428"/>
        <w:rPr>
          <w:rFonts w:ascii="Segoe UI" w:eastAsia="Times New Roman" w:hAnsi="Segoe UI" w:cs="Segoe UI"/>
          <w:color w:val="1F2328"/>
          <w:lang w:val="en"/>
        </w:rPr>
      </w:pPr>
      <w:r>
        <w:rPr>
          <w:rFonts w:ascii="Segoe UI" w:eastAsia="Times New Roman" w:hAnsi="Segoe UI" w:cs="Segoe UI"/>
          <w:color w:val="1F2328"/>
          <w:lang w:val="en"/>
        </w:rPr>
        <w:t>7. Frontend</w:t>
      </w:r>
    </w:p>
    <w:p w:rsidR="00000000" w:rsidRDefault="000951A0">
      <w:pPr>
        <w:pStyle w:val="NormalWeb"/>
        <w:divId w:val="1932663428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The UI is a single self-contained HTML file requiring no build toolchain. Key design decisions: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7214"/>
      </w:tblGrid>
      <w:tr w:rsidR="00000000">
        <w:trPr>
          <w:divId w:val="1932663428"/>
          <w:tblHeader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</w:rPr>
              <w:t>Implementation</w:t>
            </w:r>
          </w:p>
        </w:tc>
      </w:tr>
      <w:tr w:rsidR="00000000">
        <w:trPr>
          <w:divId w:val="1932663428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Scan buttons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Four buttons: full scan + three individual-module scans</w:t>
            </w:r>
          </w:p>
        </w:tc>
      </w:tr>
      <w:tr w:rsidR="00000000">
        <w:trPr>
          <w:divId w:val="1932663428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Summary strip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Count badges for subdomains, services, and job posts update after each scan</w:t>
            </w:r>
          </w:p>
        </w:tc>
      </w:tr>
      <w:tr w:rsidR="00000000">
        <w:trPr>
          <w:divId w:val="1932663428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Tabbed panels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Subdomains / Services / Jobs panels with per-tab result counts</w:t>
            </w:r>
          </w:p>
        </w:tc>
      </w:tr>
      <w:tr w:rsidR="00000000">
        <w:trPr>
          <w:divId w:val="1932663428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Shodan key input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Password-type inline field; overrides server-side env var at runtime</w:t>
            </w:r>
          </w:p>
        </w:tc>
      </w:tr>
      <w:tr w:rsidR="00000000">
        <w:trPr>
          <w:divId w:val="1932663428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Per-module error notices rendered inline so partial results are always shown</w:t>
            </w:r>
          </w:p>
        </w:tc>
      </w:tr>
      <w:tr w:rsidR="00000000">
        <w:trPr>
          <w:divId w:val="1932663428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Google dork button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Rendered when LinkedIn blocks the scrape; opens pre-built query in new tab</w:t>
            </w:r>
          </w:p>
        </w:tc>
      </w:tr>
      <w:tr w:rsidR="00000000">
        <w:trPr>
          <w:divId w:val="1932663428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Responsive layout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Single-column grid below 600 px breakpoint</w:t>
            </w:r>
          </w:p>
        </w:tc>
      </w:tr>
    </w:tbl>
    <w:p w:rsidR="00000000" w:rsidRDefault="000951A0">
      <w:pPr>
        <w:pStyle w:val="Heading2"/>
        <w:divId w:val="1932663428"/>
        <w:rPr>
          <w:rFonts w:ascii="Segoe UI" w:eastAsia="Times New Roman" w:hAnsi="Segoe UI" w:cs="Segoe UI"/>
          <w:color w:val="1F2328"/>
          <w:lang w:val="en"/>
        </w:rPr>
      </w:pPr>
      <w:r>
        <w:rPr>
          <w:rFonts w:ascii="Segoe UI" w:eastAsia="Times New Roman" w:hAnsi="Segoe UI" w:cs="Segoe UI"/>
          <w:color w:val="1F2328"/>
          <w:lang w:val="en"/>
        </w:rPr>
        <w:t>8. Project Structure</w:t>
      </w:r>
    </w:p>
    <w:p w:rsidR="00000000" w:rsidRDefault="000951A0">
      <w:pPr>
        <w:shd w:val="clear" w:color="auto" w:fill="F7F8FA"/>
        <w:divId w:val="1188375959"/>
        <w:rPr>
          <w:rFonts w:ascii="Consolas" w:eastAsia="Times New Roman" w:hAnsi="Consolas" w:cs="Segoe UI"/>
          <w:color w:val="1F2328"/>
          <w:sz w:val="18"/>
          <w:szCs w:val="18"/>
          <w:lang w:val="en"/>
        </w:rPr>
      </w:pPr>
      <w:r>
        <w:rPr>
          <w:rFonts w:ascii="Consolas" w:eastAsia="Times New Roman" w:hAnsi="Consolas" w:cs="Segoe UI"/>
          <w:b/>
          <w:bCs/>
          <w:color w:val="3B82D4"/>
          <w:sz w:val="18"/>
          <w:szCs w:val="18"/>
          <w:lang w:val="en"/>
        </w:rPr>
        <w:t>footprint-mapper/</w:t>
      </w:r>
      <w:r>
        <w:rPr>
          <w:rFonts w:ascii="Consolas" w:eastAsia="Times New Roman" w:hAnsi="Consolas" w:cs="Segoe UI"/>
          <w:color w:val="1F2328"/>
          <w:sz w:val="18"/>
          <w:szCs w:val="18"/>
          <w:lang w:val="en"/>
        </w:rPr>
        <w:br/>
        <w:t xml:space="preserve">├── </w:t>
      </w:r>
      <w:r>
        <w:rPr>
          <w:rFonts w:ascii="Consolas" w:eastAsia="Times New Roman" w:hAnsi="Consolas" w:cs="Segoe UI"/>
          <w:b/>
          <w:bCs/>
          <w:color w:val="3B82D4"/>
          <w:sz w:val="18"/>
          <w:szCs w:val="18"/>
          <w:lang w:val="en"/>
        </w:rPr>
        <w:t>backend/</w:t>
      </w:r>
      <w:r>
        <w:rPr>
          <w:rFonts w:ascii="Consolas" w:eastAsia="Times New Roman" w:hAnsi="Consolas" w:cs="Segoe UI"/>
          <w:color w:val="1F2328"/>
          <w:sz w:val="18"/>
          <w:szCs w:val="18"/>
          <w:lang w:val="en"/>
        </w:rPr>
        <w:br/>
        <w:t>│ ├── Saish_FootprintMapper.py  </w:t>
      </w:r>
      <w:r>
        <w:rPr>
          <w:rFonts w:ascii="Consolas" w:eastAsia="Times New Roman" w:hAnsi="Consolas" w:cs="Segoe UI"/>
          <w:color w:val="57606A"/>
          <w:sz w:val="18"/>
          <w:szCs w:val="18"/>
          <w:lang w:val="en"/>
        </w:rPr>
        <w:t># FastAPI app, routes, CORS</w:t>
      </w:r>
      <w:r>
        <w:rPr>
          <w:rFonts w:ascii="Consolas" w:eastAsia="Times New Roman" w:hAnsi="Consolas" w:cs="Segoe UI"/>
          <w:color w:val="1F2328"/>
          <w:sz w:val="18"/>
          <w:szCs w:val="18"/>
          <w:lang w:val="en"/>
        </w:rPr>
        <w:br/>
        <w:t xml:space="preserve">│ ├── </w:t>
      </w:r>
      <w:r>
        <w:rPr>
          <w:rFonts w:ascii="Consolas" w:eastAsia="Times New Roman" w:hAnsi="Consolas" w:cs="Segoe UI"/>
          <w:b/>
          <w:bCs/>
          <w:color w:val="3B82D4"/>
          <w:sz w:val="18"/>
          <w:szCs w:val="18"/>
          <w:lang w:val="en"/>
        </w:rPr>
        <w:t>recon/</w:t>
      </w:r>
      <w:r>
        <w:rPr>
          <w:rFonts w:ascii="Consolas" w:eastAsia="Times New Roman" w:hAnsi="Consolas" w:cs="Segoe UI"/>
          <w:color w:val="1F2328"/>
          <w:sz w:val="18"/>
          <w:szCs w:val="18"/>
          <w:lang w:val="en"/>
        </w:rPr>
        <w:br/>
        <w:t>│ │ ├── crtsh.py  </w:t>
      </w:r>
      <w:r>
        <w:rPr>
          <w:rFonts w:ascii="Consolas" w:eastAsia="Times New Roman" w:hAnsi="Consolas" w:cs="Segoe UI"/>
          <w:color w:val="57606A"/>
          <w:sz w:val="18"/>
          <w:szCs w:val="18"/>
          <w:lang w:val="en"/>
        </w:rPr>
        <w:t># Subdomain enumeration via crt.sh</w:t>
      </w:r>
      <w:r>
        <w:rPr>
          <w:rFonts w:ascii="Consolas" w:eastAsia="Times New Roman" w:hAnsi="Consolas" w:cs="Segoe UI"/>
          <w:color w:val="1F2328"/>
          <w:sz w:val="18"/>
          <w:szCs w:val="18"/>
          <w:lang w:val="en"/>
        </w:rPr>
        <w:br/>
        <w:t>│ │ ├── shodan</w:t>
      </w:r>
      <w:r>
        <w:rPr>
          <w:rFonts w:ascii="Consolas" w:eastAsia="Times New Roman" w:hAnsi="Consolas" w:cs="Segoe UI"/>
          <w:color w:val="1F2328"/>
          <w:sz w:val="18"/>
          <w:szCs w:val="18"/>
          <w:lang w:val="en"/>
        </w:rPr>
        <w:t>.py  </w:t>
      </w:r>
      <w:r>
        <w:rPr>
          <w:rFonts w:ascii="Consolas" w:eastAsia="Times New Roman" w:hAnsi="Consolas" w:cs="Segoe UI"/>
          <w:color w:val="57606A"/>
          <w:sz w:val="18"/>
          <w:szCs w:val="18"/>
          <w:lang w:val="en"/>
        </w:rPr>
        <w:t># Exposed services via Shodan API</w:t>
      </w:r>
      <w:r>
        <w:rPr>
          <w:rFonts w:ascii="Consolas" w:eastAsia="Times New Roman" w:hAnsi="Consolas" w:cs="Segoe UI"/>
          <w:color w:val="1F2328"/>
          <w:sz w:val="18"/>
          <w:szCs w:val="18"/>
          <w:lang w:val="en"/>
        </w:rPr>
        <w:br/>
        <w:t>│ │ └── jobposts.py  </w:t>
      </w:r>
      <w:r>
        <w:rPr>
          <w:rFonts w:ascii="Consolas" w:eastAsia="Times New Roman" w:hAnsi="Consolas" w:cs="Segoe UI"/>
          <w:color w:val="57606A"/>
          <w:sz w:val="18"/>
          <w:szCs w:val="18"/>
          <w:lang w:val="en"/>
        </w:rPr>
        <w:t># LinkedIn scraper + Google dork builder</w:t>
      </w:r>
      <w:r>
        <w:rPr>
          <w:rFonts w:ascii="Consolas" w:eastAsia="Times New Roman" w:hAnsi="Consolas" w:cs="Segoe UI"/>
          <w:color w:val="1F2328"/>
          <w:sz w:val="18"/>
          <w:szCs w:val="18"/>
          <w:lang w:val="en"/>
        </w:rPr>
        <w:br/>
        <w:t>│ └── .env.example</w:t>
      </w:r>
      <w:r>
        <w:rPr>
          <w:rFonts w:ascii="Consolas" w:eastAsia="Times New Roman" w:hAnsi="Consolas" w:cs="Segoe UI"/>
          <w:color w:val="1F2328"/>
          <w:sz w:val="18"/>
          <w:szCs w:val="18"/>
          <w:lang w:val="en"/>
        </w:rPr>
        <w:br/>
        <w:t xml:space="preserve">├── </w:t>
      </w:r>
      <w:r>
        <w:rPr>
          <w:rFonts w:ascii="Consolas" w:eastAsia="Times New Roman" w:hAnsi="Consolas" w:cs="Segoe UI"/>
          <w:b/>
          <w:bCs/>
          <w:color w:val="3B82D4"/>
          <w:sz w:val="18"/>
          <w:szCs w:val="18"/>
          <w:lang w:val="en"/>
        </w:rPr>
        <w:t>frontend/</w:t>
      </w:r>
      <w:r>
        <w:rPr>
          <w:rFonts w:ascii="Consolas" w:eastAsia="Times New Roman" w:hAnsi="Consolas" w:cs="Segoe UI"/>
          <w:color w:val="1F2328"/>
          <w:sz w:val="18"/>
          <w:szCs w:val="18"/>
          <w:lang w:val="en"/>
        </w:rPr>
        <w:br/>
        <w:t>│ └── Saish_footprintmapper.html  </w:t>
      </w:r>
      <w:r>
        <w:rPr>
          <w:rFonts w:ascii="Consolas" w:eastAsia="Times New Roman" w:hAnsi="Consolas" w:cs="Segoe UI"/>
          <w:color w:val="57606A"/>
          <w:sz w:val="18"/>
          <w:szCs w:val="18"/>
          <w:lang w:val="en"/>
        </w:rPr>
        <w:t># Single-file zero-build UI</w:t>
      </w:r>
      <w:r>
        <w:rPr>
          <w:rFonts w:ascii="Consolas" w:eastAsia="Times New Roman" w:hAnsi="Consolas" w:cs="Segoe UI"/>
          <w:color w:val="1F2328"/>
          <w:sz w:val="18"/>
          <w:szCs w:val="18"/>
          <w:lang w:val="en"/>
        </w:rPr>
        <w:br/>
        <w:t>├── requirements.txt</w:t>
      </w:r>
      <w:r>
        <w:rPr>
          <w:rFonts w:ascii="Consolas" w:eastAsia="Times New Roman" w:hAnsi="Consolas" w:cs="Segoe UI"/>
          <w:color w:val="1F2328"/>
          <w:sz w:val="18"/>
          <w:szCs w:val="18"/>
          <w:lang w:val="en"/>
        </w:rPr>
        <w:br/>
        <w:t xml:space="preserve">└── README.md </w:t>
      </w:r>
    </w:p>
    <w:p w:rsidR="00000000" w:rsidRDefault="000951A0">
      <w:pPr>
        <w:pStyle w:val="Heading2"/>
        <w:divId w:val="1932663428"/>
        <w:rPr>
          <w:rFonts w:ascii="Segoe UI" w:eastAsia="Times New Roman" w:hAnsi="Segoe UI" w:cs="Segoe UI"/>
          <w:color w:val="1F2328"/>
          <w:lang w:val="en"/>
        </w:rPr>
      </w:pPr>
      <w:r>
        <w:rPr>
          <w:rFonts w:ascii="Segoe UI" w:eastAsia="Times New Roman" w:hAnsi="Segoe UI" w:cs="Segoe UI"/>
          <w:color w:val="1F2328"/>
          <w:lang w:val="en"/>
        </w:rPr>
        <w:t>9. Dependencies</w:t>
      </w:r>
    </w:p>
    <w:p w:rsidR="00000000" w:rsidRDefault="000951A0">
      <w:pPr>
        <w:pStyle w:val="NormalWeb"/>
        <w:spacing w:before="0" w:after="0"/>
        <w:divId w:val="1932663428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Style w:val="pill1"/>
          <w:rFonts w:ascii="Segoe UI" w:hAnsi="Segoe UI" w:cs="Segoe UI"/>
          <w:lang w:val="en"/>
        </w:rPr>
        <w:t xml:space="preserve">fastapi </w:t>
      </w:r>
      <w:r>
        <w:rPr>
          <w:rStyle w:val="pill1"/>
          <w:rFonts w:ascii="Segoe UI" w:hAnsi="Segoe UI" w:cs="Segoe UI"/>
          <w:lang w:val="en"/>
        </w:rPr>
        <w:t>≥0.111.0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 xml:space="preserve"> </w:t>
      </w:r>
      <w:r>
        <w:rPr>
          <w:rStyle w:val="pill1"/>
          <w:rFonts w:ascii="Segoe UI" w:hAnsi="Segoe UI" w:cs="Segoe UI"/>
          <w:lang w:val="en"/>
        </w:rPr>
        <w:t>uvicorn[standard] ≥0.29.0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 xml:space="preserve"> </w:t>
      </w:r>
      <w:r>
        <w:rPr>
          <w:rStyle w:val="pill1"/>
          <w:rFonts w:ascii="Segoe UI" w:hAnsi="Segoe UI" w:cs="Segoe UI"/>
          <w:lang w:val="en"/>
        </w:rPr>
        <w:t>httpx ≥0.27.0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 xml:space="preserve"> </w:t>
      </w:r>
      <w:r>
        <w:rPr>
          <w:rStyle w:val="pill1"/>
          <w:rFonts w:ascii="Segoe UI" w:hAnsi="Segoe UI" w:cs="Segoe UI"/>
          <w:lang w:val="en"/>
        </w:rPr>
        <w:t>beautifulsoup4 ≥4.12.0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 xml:space="preserve"> </w:t>
      </w:r>
    </w:p>
    <w:p w:rsidR="00000000" w:rsidRDefault="000951A0">
      <w:pPr>
        <w:pStyle w:val="NormalWeb"/>
        <w:spacing w:before="150" w:beforeAutospacing="0"/>
        <w:divId w:val="1932663428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 xml:space="preserve">No frontend build dependencies. The browser UI requires only a static file server (e.g. </w:t>
      </w:r>
      <w:r>
        <w:rPr>
          <w:rStyle w:val="HTMLCode"/>
          <w:color w:val="1F2328"/>
          <w:lang w:val="en"/>
        </w:rPr>
        <w:t>python -m http.server 3000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) to bypass CORS when developing locally.</w:t>
      </w:r>
    </w:p>
    <w:p w:rsidR="00000000" w:rsidRDefault="000951A0">
      <w:pPr>
        <w:pStyle w:val="Heading2"/>
        <w:divId w:val="1932663428"/>
        <w:rPr>
          <w:rFonts w:ascii="Segoe UI" w:eastAsia="Times New Roman" w:hAnsi="Segoe UI" w:cs="Segoe UI"/>
          <w:color w:val="1F2328"/>
          <w:lang w:val="en"/>
        </w:rPr>
      </w:pPr>
      <w:r>
        <w:rPr>
          <w:rFonts w:ascii="Segoe UI" w:eastAsia="Times New Roman" w:hAnsi="Segoe UI" w:cs="Segoe UI"/>
          <w:color w:val="1F2328"/>
          <w:lang w:val="en"/>
        </w:rPr>
        <w:t>10. Setup &amp; Usage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6799"/>
      </w:tblGrid>
      <w:tr w:rsidR="00000000">
        <w:trPr>
          <w:divId w:val="1932663428"/>
          <w:tblHeader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</w:rPr>
              <w:t>Command / Action</w:t>
            </w:r>
          </w:p>
        </w:tc>
      </w:tr>
      <w:tr w:rsidR="00000000">
        <w:trPr>
          <w:divId w:val="1932663428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1. Install deps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Style w:val="HTMLCode"/>
                <w:color w:val="1F2328"/>
              </w:rPr>
              <w:t>pip install -r requirements.txt</w:t>
            </w:r>
          </w:p>
        </w:tc>
      </w:tr>
      <w:tr w:rsidR="00000000">
        <w:trPr>
          <w:divId w:val="1932663428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2. (Optional) Shodan key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 xml:space="preserve">Set </w:t>
            </w:r>
            <w:r>
              <w:rPr>
                <w:rStyle w:val="HTMLCode"/>
                <w:color w:val="1F2328"/>
              </w:rPr>
              <w:t>SHODAN_API_KEY</w:t>
            </w: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 xml:space="preserve"> env var, or enter it in the UI at runtime</w:t>
            </w:r>
          </w:p>
        </w:tc>
      </w:tr>
      <w:tr w:rsidR="00000000">
        <w:trPr>
          <w:divId w:val="1932663428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3. Start API server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Style w:val="HTMLCode"/>
                <w:color w:val="1F2328"/>
              </w:rPr>
              <w:t>uvicorn main:app --reload</w:t>
            </w: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 xml:space="preserve"> → http://localhost:8000</w:t>
            </w:r>
          </w:p>
        </w:tc>
      </w:tr>
      <w:tr w:rsidR="00000000">
        <w:trPr>
          <w:divId w:val="1932663428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4. Serve frontend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Style w:val="HTMLCode"/>
                <w:color w:val="1F2328"/>
              </w:rPr>
              <w:t>python -m http.server 3000</w:t>
            </w: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 xml:space="preserve"> from the frontend/ folder</w:t>
            </w:r>
          </w:p>
        </w:tc>
      </w:tr>
      <w:tr w:rsidR="00000000">
        <w:trPr>
          <w:divId w:val="1932663428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5. Scan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Enter company name + domain in the browser UI and click Run Full Scan</w:t>
            </w:r>
          </w:p>
        </w:tc>
      </w:tr>
    </w:tbl>
    <w:p w:rsidR="00000000" w:rsidRDefault="000951A0">
      <w:pPr>
        <w:pStyle w:val="Heading2"/>
        <w:divId w:val="1932663428"/>
        <w:rPr>
          <w:rFonts w:ascii="Segoe UI" w:eastAsia="Times New Roman" w:hAnsi="Segoe UI" w:cs="Segoe UI"/>
          <w:color w:val="1F2328"/>
          <w:lang w:val="en"/>
        </w:rPr>
      </w:pPr>
      <w:r>
        <w:rPr>
          <w:rFonts w:ascii="Segoe UI" w:eastAsia="Times New Roman" w:hAnsi="Segoe UI" w:cs="Segoe UI"/>
          <w:color w:val="1F2328"/>
          <w:lang w:val="en"/>
        </w:rPr>
        <w:t>11. Ethical Use &amp; Limitations</w:t>
      </w:r>
    </w:p>
    <w:p w:rsidR="00000000" w:rsidRDefault="000951A0">
      <w:pPr>
        <w:shd w:val="clear" w:color="auto" w:fill="FEFCE8"/>
        <w:divId w:val="780803008"/>
        <w:rPr>
          <w:rFonts w:ascii="Segoe UI" w:eastAsia="Times New Roman" w:hAnsi="Segoe UI" w:cs="Segoe UI"/>
          <w:color w:val="713F12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713F12"/>
          <w:sz w:val="20"/>
          <w:szCs w:val="20"/>
          <w:lang w:val="en"/>
        </w:rPr>
        <w:t>Authorised use only.</w:t>
      </w:r>
      <w:r>
        <w:rPr>
          <w:rFonts w:ascii="Segoe UI" w:eastAsia="Times New Roman" w:hAnsi="Segoe UI" w:cs="Segoe UI"/>
          <w:color w:val="713F12"/>
          <w:sz w:val="20"/>
          <w:szCs w:val="20"/>
          <w:lang w:val="en"/>
        </w:rPr>
        <w:t xml:space="preserve"> Only scan companies you are explicitly authorised to t</w:t>
      </w:r>
      <w:r>
        <w:rPr>
          <w:rFonts w:ascii="Segoe UI" w:eastAsia="Times New Roman" w:hAnsi="Segoe UI" w:cs="Segoe UI"/>
          <w:color w:val="713F12"/>
          <w:sz w:val="20"/>
          <w:szCs w:val="20"/>
          <w:lang w:val="en"/>
        </w:rPr>
        <w:t xml:space="preserve">est — your own organisation, or targets within a bug bounty programme's stated scope. This tool performs </w:t>
      </w:r>
      <w:r>
        <w:rPr>
          <w:rFonts w:ascii="Segoe UI" w:eastAsia="Times New Roman" w:hAnsi="Segoe UI" w:cs="Segoe UI"/>
          <w:b/>
          <w:bCs/>
          <w:color w:val="713F12"/>
          <w:sz w:val="20"/>
          <w:szCs w:val="20"/>
          <w:lang w:val="en"/>
        </w:rPr>
        <w:t>passive reconnaissance only</w:t>
      </w:r>
      <w:r>
        <w:rPr>
          <w:rFonts w:ascii="Segoe UI" w:eastAsia="Times New Roman" w:hAnsi="Segoe UI" w:cs="Segoe UI"/>
          <w:color w:val="713F12"/>
          <w:sz w:val="20"/>
          <w:szCs w:val="20"/>
          <w:lang w:val="en"/>
        </w:rPr>
        <w:t xml:space="preserve"> (no port scanning, no exploitation). All data is sourced from public APIs and websites. </w:t>
      </w:r>
    </w:p>
    <w:p w:rsidR="00000000" w:rsidRDefault="000951A0">
      <w:pPr>
        <w:pStyle w:val="NormalWeb"/>
        <w:spacing w:before="210" w:beforeAutospacing="0"/>
        <w:divId w:val="1932663428"/>
        <w:rPr>
          <w:rFonts w:ascii="Segoe UI" w:hAnsi="Segoe UI" w:cs="Segoe UI"/>
          <w:color w:val="1F2328"/>
          <w:sz w:val="20"/>
          <w:szCs w:val="20"/>
          <w:lang w:val="en"/>
        </w:rPr>
      </w:pPr>
      <w:r>
        <w:rPr>
          <w:rFonts w:ascii="Segoe UI" w:hAnsi="Segoe UI" w:cs="Segoe UI"/>
          <w:color w:val="1F2328"/>
          <w:sz w:val="20"/>
          <w:szCs w:val="20"/>
          <w:lang w:val="en"/>
        </w:rPr>
        <w:t>Known limitations: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7885"/>
      </w:tblGrid>
      <w:tr w:rsidR="00000000">
        <w:trPr>
          <w:divId w:val="1932663428"/>
          <w:tblHeader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0951A0">
            <w:pPr>
              <w:spacing w:before="90" w:after="120"/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0951A0">
            <w:pPr>
              <w:spacing w:before="90" w:after="120"/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</w:rPr>
              <w:t>Limitation</w:t>
            </w:r>
          </w:p>
        </w:tc>
      </w:tr>
      <w:tr w:rsidR="00000000">
        <w:trPr>
          <w:divId w:val="1932663428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before="90"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Shodan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before="90"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Free-tier API key required; results may lag real-time host state</w:t>
            </w:r>
          </w:p>
        </w:tc>
      </w:tr>
      <w:tr w:rsidR="00000000">
        <w:trPr>
          <w:divId w:val="1932663428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before="90"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LinkedIn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before="90"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Public scraping may be blocked; Google dork fallback provided</w:t>
            </w:r>
          </w:p>
        </w:tc>
      </w:tr>
      <w:tr w:rsidR="00000000">
        <w:trPr>
          <w:divId w:val="1932663428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before="90"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crt.sh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951A0">
            <w:pPr>
              <w:spacing w:before="90" w:after="120"/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328"/>
                <w:sz w:val="20"/>
                <w:szCs w:val="20"/>
              </w:rPr>
              <w:t>Only surfaces subdomains that have had a TLS certificate issued</w:t>
            </w:r>
          </w:p>
        </w:tc>
      </w:tr>
    </w:tbl>
    <w:p w:rsidR="00000000" w:rsidRDefault="000951A0">
      <w:pPr>
        <w:rPr>
          <w:rFonts w:ascii="Segoe UI" w:eastAsia="Times New Roman" w:hAnsi="Segoe UI" w:cs="Segoe UI"/>
          <w:color w:val="1F2328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val="en"/>
        </w:rPr>
        <w:t>Made with IBM Bo</w:t>
      </w:r>
      <w:r>
        <w:rPr>
          <w:rFonts w:ascii="Segoe UI" w:eastAsia="Times New Roman" w:hAnsi="Segoe UI" w:cs="Segoe UI"/>
          <w:color w:val="1F2328"/>
          <w:sz w:val="21"/>
          <w:szCs w:val="21"/>
          <w:lang w:val="en"/>
        </w:rPr>
        <w:t>b</w:t>
      </w:r>
      <w:r>
        <w:rPr>
          <w:rFonts w:ascii="Segoe UI" w:eastAsia="Times New Roman" w:hAnsi="Segoe UI" w:cs="Segoe UI"/>
          <w:color w:val="1F2328"/>
          <w:sz w:val="21"/>
          <w:szCs w:val="21"/>
          <w:lang w:val="en"/>
        </w:rPr>
        <w:t xml:space="preserve"> 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67111"/>
    <w:multiLevelType w:val="multilevel"/>
    <w:tmpl w:val="B3F4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22169"/>
    <w:multiLevelType w:val="multilevel"/>
    <w:tmpl w:val="C872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A43CA"/>
    <w:multiLevelType w:val="multilevel"/>
    <w:tmpl w:val="BFB2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22810"/>
    <w:multiLevelType w:val="multilevel"/>
    <w:tmpl w:val="6AA2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1A0"/>
    <w:rsid w:val="0009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0B642C-6852-48F1-88AF-05D5C26B1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Normal"/>
  </w:style>
  <w:style w:type="paragraph" w:customStyle="1" w:styleId="report-header">
    <w:name w:val="report-header"/>
    <w:basedOn w:val="Normal"/>
    <w:pPr>
      <w:pBdr>
        <w:bottom w:val="single" w:sz="12" w:space="18" w:color="E5E7EB"/>
      </w:pBdr>
      <w:spacing w:before="100" w:beforeAutospacing="1" w:after="480"/>
    </w:pPr>
  </w:style>
  <w:style w:type="paragraph" w:customStyle="1" w:styleId="meta-row">
    <w:name w:val="meta-row"/>
    <w:basedOn w:val="Normal"/>
    <w:pPr>
      <w:spacing w:before="240" w:after="100" w:afterAutospacing="1"/>
    </w:pPr>
    <w:rPr>
      <w:color w:val="57606A"/>
      <w:sz w:val="20"/>
      <w:szCs w:val="20"/>
    </w:rPr>
  </w:style>
  <w:style w:type="paragraph" w:customStyle="1" w:styleId="summary-grid">
    <w:name w:val="summary-grid"/>
    <w:basedOn w:val="Normal"/>
    <w:pPr>
      <w:spacing w:before="100" w:beforeAutospacing="1" w:after="120"/>
    </w:pPr>
  </w:style>
  <w:style w:type="paragraph" w:customStyle="1" w:styleId="sum-card">
    <w:name w:val="sum-card"/>
    <w:basedOn w:val="Normal"/>
    <w:pPr>
      <w:pBdr>
        <w:top w:val="single" w:sz="6" w:space="12" w:color="E5E7EB"/>
        <w:left w:val="single" w:sz="6" w:space="12" w:color="E5E7EB"/>
        <w:bottom w:val="single" w:sz="6" w:space="12" w:color="E5E7EB"/>
        <w:right w:val="single" w:sz="6" w:space="12" w:color="E5E7EB"/>
      </w:pBdr>
      <w:shd w:val="clear" w:color="auto" w:fill="F7F8FA"/>
      <w:spacing w:before="100" w:beforeAutospacing="1" w:after="100" w:afterAutospacing="1"/>
      <w:jc w:val="center"/>
    </w:pPr>
  </w:style>
  <w:style w:type="paragraph" w:customStyle="1" w:styleId="arch">
    <w:name w:val="arch"/>
    <w:basedOn w:val="Normal"/>
    <w:pPr>
      <w:pBdr>
        <w:top w:val="single" w:sz="6" w:space="15" w:color="E5E7EB"/>
        <w:left w:val="single" w:sz="6" w:space="18" w:color="E5E7EB"/>
        <w:bottom w:val="single" w:sz="6" w:space="15" w:color="E5E7EB"/>
        <w:right w:val="single" w:sz="6" w:space="18" w:color="E5E7EB"/>
      </w:pBdr>
      <w:shd w:val="clear" w:color="auto" w:fill="F7F8FA"/>
      <w:spacing w:before="100" w:beforeAutospacing="1" w:after="100" w:afterAutospacing="1"/>
    </w:pPr>
    <w:rPr>
      <w:sz w:val="20"/>
      <w:szCs w:val="20"/>
    </w:rPr>
  </w:style>
  <w:style w:type="paragraph" w:customStyle="1" w:styleId="arch-box">
    <w:name w:val="arch-box"/>
    <w:basedOn w:val="Normal"/>
    <w:pPr>
      <w:pBdr>
        <w:top w:val="single" w:sz="6" w:space="11" w:color="E5E7EB"/>
        <w:left w:val="single" w:sz="6" w:space="12" w:color="E5E7EB"/>
        <w:bottom w:val="single" w:sz="6" w:space="11" w:color="E5E7EB"/>
        <w:right w:val="single" w:sz="6" w:space="12" w:color="E5E7EB"/>
      </w:pBdr>
      <w:shd w:val="clear" w:color="auto" w:fill="FFFFFF"/>
      <w:spacing w:before="100" w:beforeAutospacing="1" w:after="100" w:afterAutospacing="1"/>
    </w:pPr>
    <w:rPr>
      <w:sz w:val="20"/>
      <w:szCs w:val="20"/>
    </w:rPr>
  </w:style>
  <w:style w:type="paragraph" w:customStyle="1" w:styleId="arch-arrow">
    <w:name w:val="arch-arrow"/>
    <w:basedOn w:val="Normal"/>
    <w:pPr>
      <w:spacing w:before="100" w:beforeAutospacing="1" w:after="100" w:afterAutospacing="1"/>
    </w:pPr>
    <w:rPr>
      <w:color w:val="E5E7EB"/>
      <w:sz w:val="33"/>
      <w:szCs w:val="33"/>
    </w:rPr>
  </w:style>
  <w:style w:type="paragraph" w:customStyle="1" w:styleId="endpoint-list">
    <w:name w:val="endpoint-list"/>
    <w:basedOn w:val="Normal"/>
    <w:pPr>
      <w:spacing w:before="100" w:beforeAutospacing="1" w:after="100" w:afterAutospacing="1"/>
    </w:pPr>
  </w:style>
  <w:style w:type="paragraph" w:customStyle="1" w:styleId="method">
    <w:name w:val="method"/>
    <w:basedOn w:val="Normal"/>
    <w:pPr>
      <w:shd w:val="clear" w:color="auto" w:fill="DBEAFE"/>
      <w:spacing w:before="100" w:beforeAutospacing="1" w:after="100" w:afterAutospacing="1"/>
      <w:jc w:val="center"/>
    </w:pPr>
    <w:rPr>
      <w:b/>
      <w:bCs/>
      <w:color w:val="1D4ED8"/>
      <w:sz w:val="17"/>
      <w:szCs w:val="17"/>
    </w:rPr>
  </w:style>
  <w:style w:type="paragraph" w:customStyle="1" w:styleId="path">
    <w:name w:val="path"/>
    <w:basedOn w:val="Normal"/>
    <w:pPr>
      <w:spacing w:before="100" w:beforeAutospacing="1" w:after="100" w:afterAutospacing="1"/>
    </w:pPr>
    <w:rPr>
      <w:rFonts w:ascii="Consolas" w:hAnsi="Consolas"/>
      <w:color w:val="1F2328"/>
      <w:sz w:val="18"/>
      <w:szCs w:val="18"/>
    </w:rPr>
  </w:style>
  <w:style w:type="paragraph" w:customStyle="1" w:styleId="ep-desc">
    <w:name w:val="ep-desc"/>
    <w:basedOn w:val="Normal"/>
    <w:pPr>
      <w:spacing w:before="100" w:beforeAutospacing="1" w:after="100" w:afterAutospacing="1"/>
    </w:pPr>
    <w:rPr>
      <w:color w:val="57606A"/>
      <w:sz w:val="18"/>
      <w:szCs w:val="18"/>
    </w:rPr>
  </w:style>
  <w:style w:type="paragraph" w:customStyle="1" w:styleId="mod-card">
    <w:name w:val="mod-card"/>
    <w:basedOn w:val="Normal"/>
    <w:pPr>
      <w:pBdr>
        <w:top w:val="single" w:sz="6" w:space="11" w:color="E5E7EB"/>
        <w:left w:val="single" w:sz="6" w:space="11" w:color="E5E7EB"/>
        <w:bottom w:val="single" w:sz="6" w:space="11" w:color="E5E7EB"/>
        <w:right w:val="single" w:sz="6" w:space="11" w:color="E5E7EB"/>
      </w:pBdr>
      <w:shd w:val="clear" w:color="auto" w:fill="F7F8FA"/>
      <w:spacing w:before="100" w:beforeAutospacing="1" w:after="100" w:afterAutospacing="1"/>
    </w:pPr>
  </w:style>
  <w:style w:type="paragraph" w:customStyle="1" w:styleId="pill">
    <w:name w:val="pill"/>
    <w:basedOn w:val="Normal"/>
    <w:pPr>
      <w:pBdr>
        <w:top w:val="single" w:sz="6" w:space="2" w:color="DBEAFE"/>
        <w:left w:val="single" w:sz="6" w:space="6" w:color="DBEAFE"/>
        <w:bottom w:val="single" w:sz="6" w:space="2" w:color="DBEAFE"/>
        <w:right w:val="single" w:sz="6" w:space="6" w:color="DBEAFE"/>
      </w:pBdr>
      <w:shd w:val="clear" w:color="auto" w:fill="F0F4FF"/>
      <w:spacing w:before="30" w:after="30"/>
      <w:ind w:right="30"/>
    </w:pPr>
    <w:rPr>
      <w:color w:val="3B82D4"/>
      <w:sz w:val="17"/>
      <w:szCs w:val="17"/>
    </w:rPr>
  </w:style>
  <w:style w:type="paragraph" w:customStyle="1" w:styleId="pill-yellow">
    <w:name w:val="pill-yellow"/>
    <w:basedOn w:val="Normal"/>
    <w:pPr>
      <w:shd w:val="clear" w:color="auto" w:fill="FEFCE8"/>
      <w:spacing w:before="100" w:beforeAutospacing="1" w:after="100" w:afterAutospacing="1"/>
    </w:pPr>
    <w:rPr>
      <w:color w:val="854D0E"/>
    </w:rPr>
  </w:style>
  <w:style w:type="paragraph" w:customStyle="1" w:styleId="pill-green">
    <w:name w:val="pill-green"/>
    <w:basedOn w:val="Normal"/>
    <w:pPr>
      <w:shd w:val="clear" w:color="auto" w:fill="F0FDF4"/>
      <w:spacing w:before="100" w:beforeAutospacing="1" w:after="100" w:afterAutospacing="1"/>
    </w:pPr>
    <w:rPr>
      <w:color w:val="166534"/>
    </w:rPr>
  </w:style>
  <w:style w:type="paragraph" w:customStyle="1" w:styleId="pill-red">
    <w:name w:val="pill-red"/>
    <w:basedOn w:val="Normal"/>
    <w:pPr>
      <w:shd w:val="clear" w:color="auto" w:fill="FEF2F2"/>
      <w:spacing w:before="100" w:beforeAutospacing="1" w:after="100" w:afterAutospacing="1"/>
    </w:pPr>
    <w:rPr>
      <w:color w:val="991B1B"/>
    </w:rPr>
  </w:style>
  <w:style w:type="paragraph" w:customStyle="1" w:styleId="notice">
    <w:name w:val="notice"/>
    <w:basedOn w:val="Normal"/>
    <w:pPr>
      <w:pBdr>
        <w:top w:val="single" w:sz="6" w:space="11" w:color="FDE68A"/>
        <w:left w:val="single" w:sz="6" w:space="12" w:color="FDE68A"/>
        <w:bottom w:val="single" w:sz="6" w:space="11" w:color="FDE68A"/>
        <w:right w:val="single" w:sz="6" w:space="12" w:color="FDE68A"/>
      </w:pBdr>
      <w:shd w:val="clear" w:color="auto" w:fill="FEFCE8"/>
      <w:spacing w:before="100" w:beforeAutospacing="1" w:after="100" w:afterAutospacing="1"/>
    </w:pPr>
    <w:rPr>
      <w:color w:val="713F12"/>
      <w:sz w:val="20"/>
      <w:szCs w:val="20"/>
    </w:rPr>
  </w:style>
  <w:style w:type="paragraph" w:customStyle="1" w:styleId="file-tree">
    <w:name w:val="file-tree"/>
    <w:basedOn w:val="Normal"/>
    <w:pPr>
      <w:pBdr>
        <w:top w:val="single" w:sz="6" w:space="12" w:color="E5E7EB"/>
        <w:left w:val="single" w:sz="6" w:space="14" w:color="E5E7EB"/>
        <w:bottom w:val="single" w:sz="6" w:space="12" w:color="E5E7EB"/>
        <w:right w:val="single" w:sz="6" w:space="14" w:color="E5E7EB"/>
      </w:pBdr>
      <w:shd w:val="clear" w:color="auto" w:fill="F7F8FA"/>
      <w:spacing w:before="100" w:beforeAutospacing="1" w:after="100" w:afterAutospacing="1"/>
    </w:pPr>
    <w:rPr>
      <w:rFonts w:ascii="Consolas" w:hAnsi="Consolas"/>
      <w:color w:val="1F2328"/>
      <w:sz w:val="18"/>
      <w:szCs w:val="18"/>
    </w:rPr>
  </w:style>
  <w:style w:type="paragraph" w:customStyle="1" w:styleId="tag">
    <w:name w:val="tag"/>
    <w:basedOn w:val="Normal"/>
    <w:pPr>
      <w:spacing w:before="100" w:beforeAutospacing="1" w:after="100" w:afterAutospacing="1"/>
    </w:pPr>
  </w:style>
  <w:style w:type="paragraph" w:customStyle="1" w:styleId="subtitle">
    <w:name w:val="subtitle"/>
    <w:basedOn w:val="Normal"/>
    <w:pPr>
      <w:spacing w:before="100" w:beforeAutospacing="1" w:after="100" w:afterAutospacing="1"/>
    </w:pPr>
  </w:style>
  <w:style w:type="paragraph" w:customStyle="1" w:styleId="num">
    <w:name w:val="num"/>
    <w:basedOn w:val="Normal"/>
    <w:pPr>
      <w:spacing w:before="100" w:beforeAutospacing="1" w:after="100" w:afterAutospacing="1"/>
    </w:pPr>
  </w:style>
  <w:style w:type="paragraph" w:customStyle="1" w:styleId="lbl">
    <w:name w:val="lbl"/>
    <w:basedOn w:val="Normal"/>
    <w:pPr>
      <w:spacing w:before="100" w:beforeAutospacing="1" w:after="100" w:afterAutospacing="1"/>
    </w:pPr>
  </w:style>
  <w:style w:type="paragraph" w:customStyle="1" w:styleId="title">
    <w:name w:val="title"/>
    <w:basedOn w:val="Normal"/>
    <w:pPr>
      <w:spacing w:before="100" w:beforeAutospacing="1" w:after="100" w:afterAutospacing="1"/>
    </w:pPr>
  </w:style>
  <w:style w:type="paragraph" w:customStyle="1" w:styleId="mod-title">
    <w:name w:val="mod-title"/>
    <w:basedOn w:val="Normal"/>
    <w:pPr>
      <w:spacing w:before="100" w:beforeAutospacing="1" w:after="100" w:afterAutospacing="1"/>
    </w:pPr>
  </w:style>
  <w:style w:type="paragraph" w:customStyle="1" w:styleId="mod-file">
    <w:name w:val="mod-file"/>
    <w:basedOn w:val="Normal"/>
    <w:pPr>
      <w:spacing w:before="100" w:beforeAutospacing="1" w:after="100" w:afterAutospacing="1"/>
    </w:pPr>
  </w:style>
  <w:style w:type="paragraph" w:customStyle="1" w:styleId="dir">
    <w:name w:val="dir"/>
    <w:basedOn w:val="Normal"/>
    <w:pPr>
      <w:spacing w:before="100" w:beforeAutospacing="1" w:after="100" w:afterAutospacing="1"/>
    </w:pPr>
  </w:style>
  <w:style w:type="paragraph" w:customStyle="1" w:styleId="comment">
    <w:name w:val="comment"/>
    <w:basedOn w:val="Normal"/>
    <w:pPr>
      <w:spacing w:before="100" w:beforeAutospacing="1" w:after="100" w:afterAutospacing="1"/>
    </w:pPr>
  </w:style>
  <w:style w:type="paragraph" w:customStyle="1" w:styleId="tag1">
    <w:name w:val="tag1"/>
    <w:basedOn w:val="Normal"/>
    <w:pPr>
      <w:pBdr>
        <w:top w:val="single" w:sz="6" w:space="2" w:color="E5E7EB"/>
        <w:left w:val="single" w:sz="6" w:space="6" w:color="E5E7EB"/>
        <w:bottom w:val="single" w:sz="6" w:space="2" w:color="E5E7EB"/>
        <w:right w:val="single" w:sz="6" w:space="6" w:color="E5E7EB"/>
      </w:pBdr>
      <w:shd w:val="clear" w:color="auto" w:fill="F7F8FA"/>
      <w:spacing w:before="100" w:beforeAutospacing="1" w:after="150"/>
    </w:pPr>
    <w:rPr>
      <w:caps/>
      <w:color w:val="57606A"/>
      <w:spacing w:val="17"/>
      <w:sz w:val="17"/>
      <w:szCs w:val="17"/>
    </w:rPr>
  </w:style>
  <w:style w:type="paragraph" w:customStyle="1" w:styleId="subtitle1">
    <w:name w:val="subtitle1"/>
    <w:basedOn w:val="Normal"/>
    <w:pPr>
      <w:spacing w:before="100" w:beforeAutospacing="1" w:after="100" w:afterAutospacing="1"/>
    </w:pPr>
    <w:rPr>
      <w:color w:val="57606A"/>
      <w:sz w:val="20"/>
      <w:szCs w:val="20"/>
    </w:rPr>
  </w:style>
  <w:style w:type="paragraph" w:customStyle="1" w:styleId="num1">
    <w:name w:val="num1"/>
    <w:basedOn w:val="Normal"/>
    <w:pPr>
      <w:spacing w:before="100" w:beforeAutospacing="1" w:after="100" w:afterAutospacing="1"/>
    </w:pPr>
    <w:rPr>
      <w:b/>
      <w:bCs/>
      <w:color w:val="3B82D4"/>
      <w:sz w:val="42"/>
      <w:szCs w:val="42"/>
    </w:rPr>
  </w:style>
  <w:style w:type="paragraph" w:customStyle="1" w:styleId="lbl1">
    <w:name w:val="lbl1"/>
    <w:basedOn w:val="Normal"/>
    <w:pPr>
      <w:spacing w:before="30" w:after="100" w:afterAutospacing="1"/>
    </w:pPr>
    <w:rPr>
      <w:color w:val="57606A"/>
      <w:sz w:val="18"/>
      <w:szCs w:val="18"/>
    </w:rPr>
  </w:style>
  <w:style w:type="paragraph" w:customStyle="1" w:styleId="title1">
    <w:name w:val="title1"/>
    <w:basedOn w:val="Normal"/>
    <w:pPr>
      <w:spacing w:before="100" w:beforeAutospacing="1" w:after="90"/>
    </w:pPr>
    <w:rPr>
      <w:b/>
      <w:bCs/>
      <w:color w:val="3B82D4"/>
      <w:sz w:val="20"/>
      <w:szCs w:val="20"/>
    </w:rPr>
  </w:style>
  <w:style w:type="paragraph" w:customStyle="1" w:styleId="mod-title1">
    <w:name w:val="mod-title1"/>
    <w:basedOn w:val="Normal"/>
    <w:pPr>
      <w:spacing w:after="90"/>
    </w:pPr>
    <w:rPr>
      <w:b/>
      <w:bCs/>
      <w:color w:val="1F2328"/>
      <w:sz w:val="20"/>
      <w:szCs w:val="20"/>
    </w:rPr>
  </w:style>
  <w:style w:type="paragraph" w:customStyle="1" w:styleId="mod-file1">
    <w:name w:val="mod-file1"/>
    <w:basedOn w:val="Normal"/>
    <w:pPr>
      <w:spacing w:after="120"/>
    </w:pPr>
    <w:rPr>
      <w:rFonts w:ascii="Consolas" w:hAnsi="Consolas"/>
      <w:color w:val="57606A"/>
      <w:sz w:val="17"/>
      <w:szCs w:val="17"/>
    </w:rPr>
  </w:style>
  <w:style w:type="paragraph" w:customStyle="1" w:styleId="dir1">
    <w:name w:val="dir1"/>
    <w:basedOn w:val="Normal"/>
    <w:pPr>
      <w:spacing w:before="100" w:beforeAutospacing="1" w:after="100" w:afterAutospacing="1"/>
    </w:pPr>
    <w:rPr>
      <w:b/>
      <w:bCs/>
      <w:color w:val="3B82D4"/>
    </w:rPr>
  </w:style>
  <w:style w:type="paragraph" w:customStyle="1" w:styleId="comment1">
    <w:name w:val="comment1"/>
    <w:basedOn w:val="Normal"/>
    <w:pPr>
      <w:spacing w:before="100" w:beforeAutospacing="1" w:after="100" w:afterAutospacing="1"/>
    </w:pPr>
    <w:rPr>
      <w:color w:val="57606A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method1">
    <w:name w:val="method1"/>
    <w:basedOn w:val="DefaultParagraphFont"/>
    <w:rPr>
      <w:b/>
      <w:bCs/>
      <w:color w:val="1D4ED8"/>
      <w:sz w:val="17"/>
      <w:szCs w:val="17"/>
      <w:shd w:val="clear" w:color="auto" w:fill="DBEAFE"/>
    </w:rPr>
  </w:style>
  <w:style w:type="character" w:customStyle="1" w:styleId="path1">
    <w:name w:val="path1"/>
    <w:basedOn w:val="DefaultParagraphFont"/>
    <w:rPr>
      <w:rFonts w:ascii="Consolas" w:hAnsi="Consolas" w:hint="default"/>
      <w:color w:val="1F2328"/>
      <w:sz w:val="18"/>
      <w:szCs w:val="18"/>
    </w:rPr>
  </w:style>
  <w:style w:type="character" w:customStyle="1" w:styleId="ep-desc1">
    <w:name w:val="ep-desc1"/>
    <w:basedOn w:val="DefaultParagraphFont"/>
    <w:rPr>
      <w:color w:val="57606A"/>
      <w:sz w:val="18"/>
      <w:szCs w:val="18"/>
    </w:rPr>
  </w:style>
  <w:style w:type="character" w:customStyle="1" w:styleId="pill1">
    <w:name w:val="pill1"/>
    <w:basedOn w:val="DefaultParagraphFont"/>
    <w:rPr>
      <w:color w:val="3B82D4"/>
      <w:sz w:val="17"/>
      <w:szCs w:val="17"/>
      <w:bdr w:val="single" w:sz="6" w:space="2" w:color="DBEAFE" w:frame="1"/>
      <w:shd w:val="clear" w:color="auto" w:fill="F0F4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663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7491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single" w:sz="12" w:space="18" w:color="E5E7EB"/>
            <w:right w:val="none" w:sz="0" w:space="0" w:color="auto"/>
          </w:divBdr>
          <w:divsChild>
            <w:div w:id="1945727047">
              <w:marLeft w:val="0"/>
              <w:marRight w:val="0"/>
              <w:marTop w:val="0"/>
              <w:marBottom w:val="150"/>
              <w:divBdr>
                <w:top w:val="single" w:sz="6" w:space="2" w:color="E5E7EB"/>
                <w:left w:val="single" w:sz="6" w:space="6" w:color="E5E7EB"/>
                <w:bottom w:val="single" w:sz="6" w:space="2" w:color="E5E7EB"/>
                <w:right w:val="single" w:sz="6" w:space="6" w:color="E5E7EB"/>
              </w:divBdr>
            </w:div>
            <w:div w:id="1409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773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059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7239">
              <w:marLeft w:val="0"/>
              <w:marRight w:val="0"/>
              <w:marTop w:val="0"/>
              <w:marBottom w:val="0"/>
              <w:divBdr>
                <w:top w:val="single" w:sz="6" w:space="12" w:color="E5E7EB"/>
                <w:left w:val="single" w:sz="6" w:space="12" w:color="E5E7EB"/>
                <w:bottom w:val="single" w:sz="6" w:space="12" w:color="E5E7EB"/>
                <w:right w:val="single" w:sz="6" w:space="12" w:color="E5E7EB"/>
              </w:divBdr>
              <w:divsChild>
                <w:div w:id="113240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70550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0176391">
              <w:marLeft w:val="0"/>
              <w:marRight w:val="0"/>
              <w:marTop w:val="0"/>
              <w:marBottom w:val="0"/>
              <w:divBdr>
                <w:top w:val="single" w:sz="6" w:space="12" w:color="E5E7EB"/>
                <w:left w:val="single" w:sz="6" w:space="12" w:color="E5E7EB"/>
                <w:bottom w:val="single" w:sz="6" w:space="12" w:color="E5E7EB"/>
                <w:right w:val="single" w:sz="6" w:space="12" w:color="E5E7EB"/>
              </w:divBdr>
              <w:divsChild>
                <w:div w:id="57975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44200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280368">
              <w:marLeft w:val="0"/>
              <w:marRight w:val="0"/>
              <w:marTop w:val="0"/>
              <w:marBottom w:val="0"/>
              <w:divBdr>
                <w:top w:val="single" w:sz="6" w:space="12" w:color="E5E7EB"/>
                <w:left w:val="single" w:sz="6" w:space="12" w:color="E5E7EB"/>
                <w:bottom w:val="single" w:sz="6" w:space="12" w:color="E5E7EB"/>
                <w:right w:val="single" w:sz="6" w:space="12" w:color="E5E7EB"/>
              </w:divBdr>
              <w:divsChild>
                <w:div w:id="80748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24146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784733">
          <w:marLeft w:val="0"/>
          <w:marRight w:val="0"/>
          <w:marTop w:val="0"/>
          <w:marBottom w:val="0"/>
          <w:divBdr>
            <w:top w:val="single" w:sz="6" w:space="15" w:color="E5E7EB"/>
            <w:left w:val="single" w:sz="6" w:space="18" w:color="E5E7EB"/>
            <w:bottom w:val="single" w:sz="6" w:space="15" w:color="E5E7EB"/>
            <w:right w:val="single" w:sz="6" w:space="18" w:color="E5E7EB"/>
          </w:divBdr>
          <w:divsChild>
            <w:div w:id="10676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5118">
                  <w:marLeft w:val="0"/>
                  <w:marRight w:val="0"/>
                  <w:marTop w:val="0"/>
                  <w:marBottom w:val="0"/>
                  <w:divBdr>
                    <w:top w:val="single" w:sz="6" w:space="11" w:color="E5E7EB"/>
                    <w:left w:val="single" w:sz="6" w:space="12" w:color="E5E7EB"/>
                    <w:bottom w:val="single" w:sz="6" w:space="11" w:color="E5E7EB"/>
                    <w:right w:val="single" w:sz="6" w:space="12" w:color="E5E7EB"/>
                  </w:divBdr>
                  <w:divsChild>
                    <w:div w:id="1983734925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8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655294">
                  <w:marLeft w:val="0"/>
                  <w:marRight w:val="0"/>
                  <w:marTop w:val="0"/>
                  <w:marBottom w:val="0"/>
                  <w:divBdr>
                    <w:top w:val="single" w:sz="6" w:space="11" w:color="E5E7EB"/>
                    <w:left w:val="single" w:sz="6" w:space="12" w:color="E5E7EB"/>
                    <w:bottom w:val="single" w:sz="6" w:space="11" w:color="E5E7EB"/>
                    <w:right w:val="single" w:sz="6" w:space="12" w:color="E5E7EB"/>
                  </w:divBdr>
                  <w:divsChild>
                    <w:div w:id="106778720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96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880098">
                  <w:marLeft w:val="0"/>
                  <w:marRight w:val="0"/>
                  <w:marTop w:val="0"/>
                  <w:marBottom w:val="0"/>
                  <w:divBdr>
                    <w:top w:val="single" w:sz="6" w:space="11" w:color="E5E7EB"/>
                    <w:left w:val="single" w:sz="6" w:space="12" w:color="E5E7EB"/>
                    <w:bottom w:val="single" w:sz="6" w:space="11" w:color="E5E7EB"/>
                    <w:right w:val="single" w:sz="6" w:space="12" w:color="E5E7EB"/>
                  </w:divBdr>
                  <w:divsChild>
                    <w:div w:id="999383026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35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49902">
              <w:marLeft w:val="0"/>
              <w:marRight w:val="0"/>
              <w:marTop w:val="0"/>
              <w:marBottom w:val="0"/>
              <w:divBdr>
                <w:top w:val="single" w:sz="6" w:space="11" w:color="E5E7EB"/>
                <w:left w:val="single" w:sz="6" w:space="11" w:color="E5E7EB"/>
                <w:bottom w:val="single" w:sz="6" w:space="11" w:color="E5E7EB"/>
                <w:right w:val="single" w:sz="6" w:space="11" w:color="E5E7EB"/>
              </w:divBdr>
              <w:divsChild>
                <w:div w:id="1876502674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90703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1166358">
              <w:marLeft w:val="0"/>
              <w:marRight w:val="0"/>
              <w:marTop w:val="0"/>
              <w:marBottom w:val="0"/>
              <w:divBdr>
                <w:top w:val="single" w:sz="6" w:space="11" w:color="E5E7EB"/>
                <w:left w:val="single" w:sz="6" w:space="11" w:color="E5E7EB"/>
                <w:bottom w:val="single" w:sz="6" w:space="11" w:color="E5E7EB"/>
                <w:right w:val="single" w:sz="6" w:space="11" w:color="E5E7EB"/>
              </w:divBdr>
              <w:divsChild>
                <w:div w:id="1177185861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1193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245052">
              <w:marLeft w:val="0"/>
              <w:marRight w:val="0"/>
              <w:marTop w:val="0"/>
              <w:marBottom w:val="0"/>
              <w:divBdr>
                <w:top w:val="single" w:sz="6" w:space="11" w:color="E5E7EB"/>
                <w:left w:val="single" w:sz="6" w:space="11" w:color="E5E7EB"/>
                <w:bottom w:val="single" w:sz="6" w:space="11" w:color="E5E7EB"/>
                <w:right w:val="single" w:sz="6" w:space="11" w:color="E5E7EB"/>
              </w:divBdr>
              <w:divsChild>
                <w:div w:id="967010019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72238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5959">
          <w:marLeft w:val="0"/>
          <w:marRight w:val="0"/>
          <w:marTop w:val="0"/>
          <w:marBottom w:val="0"/>
          <w:divBdr>
            <w:top w:val="single" w:sz="6" w:space="12" w:color="E5E7EB"/>
            <w:left w:val="single" w:sz="6" w:space="14" w:color="E5E7EB"/>
            <w:bottom w:val="single" w:sz="6" w:space="12" w:color="E5E7EB"/>
            <w:right w:val="single" w:sz="6" w:space="14" w:color="E5E7EB"/>
          </w:divBdr>
        </w:div>
        <w:div w:id="780803008">
          <w:marLeft w:val="0"/>
          <w:marRight w:val="0"/>
          <w:marTop w:val="0"/>
          <w:marBottom w:val="0"/>
          <w:divBdr>
            <w:top w:val="single" w:sz="6" w:space="11" w:color="FDE68A"/>
            <w:left w:val="single" w:sz="6" w:space="12" w:color="FDE68A"/>
            <w:bottom w:val="single" w:sz="6" w:space="11" w:color="FDE68A"/>
            <w:right w:val="single" w:sz="6" w:space="12" w:color="FDE68A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879</Words>
  <Characters>5014</Characters>
  <Application>Microsoft Office Word</Application>
  <DocSecurity>4</DocSecurity>
  <Lines>41</Lines>
  <Paragraphs>11</Paragraphs>
  <ScaleCrop>false</ScaleCrop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Footprint Mapper — Project Report</dc:title>
  <dc:subject/>
  <dc:creator>cloudconvert_4</dc:creator>
  <cp:keywords/>
  <dc:description/>
  <cp:lastModifiedBy>cloudconvert_4</cp:lastModifiedBy>
  <cp:revision>2</cp:revision>
  <dcterms:created xsi:type="dcterms:W3CDTF">2026-10-22T15:42:00Z</dcterms:created>
  <dcterms:modified xsi:type="dcterms:W3CDTF">2026-10-22T15:42:00Z</dcterms:modified>
</cp:coreProperties>
</file>