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F7" w:rsidRPr="00B835F9" w:rsidRDefault="00E509F7" w:rsidP="00E509F7">
      <w:pPr>
        <w:pStyle w:val="Default"/>
        <w:rPr>
          <w:rFonts w:ascii="Vrinda" w:hAnsi="Vrinda" w:cs="Vrinda"/>
          <w:sz w:val="22"/>
          <w:szCs w:val="22"/>
        </w:rPr>
      </w:pPr>
    </w:p>
    <w:p w:rsidR="00E509F7" w:rsidRPr="00B835F9" w:rsidRDefault="00E509F7" w:rsidP="00E509F7">
      <w:pPr>
        <w:pStyle w:val="Default"/>
        <w:rPr>
          <w:rFonts w:ascii="Vrinda" w:hAnsi="Vrinda" w:cs="Vrinda"/>
          <w:color w:val="auto"/>
          <w:sz w:val="22"/>
          <w:szCs w:val="22"/>
        </w:rPr>
      </w:pPr>
    </w:p>
    <w:p w:rsidR="00E509F7" w:rsidRDefault="00E509F7" w:rsidP="00B835F9">
      <w:pPr>
        <w:pStyle w:val="Default"/>
        <w:jc w:val="center"/>
        <w:rPr>
          <w:rFonts w:ascii="Vrinda" w:hAnsi="Vrinda" w:cs="Vrinda"/>
          <w:b/>
          <w:bCs/>
          <w:color w:val="FF0000"/>
          <w:sz w:val="36"/>
          <w:szCs w:val="36"/>
        </w:rPr>
      </w:pPr>
      <w:r w:rsidRPr="00B835F9">
        <w:rPr>
          <w:rFonts w:ascii="Vrinda" w:hAnsi="Vrinda" w:cs="Vrinda"/>
          <w:b/>
          <w:bCs/>
          <w:color w:val="FF0000"/>
          <w:sz w:val="36"/>
          <w:szCs w:val="36"/>
        </w:rPr>
        <w:t>Business Analysis Training</w:t>
      </w:r>
    </w:p>
    <w:p w:rsidR="000C4741" w:rsidRDefault="000C4741" w:rsidP="00B835F9">
      <w:pPr>
        <w:pStyle w:val="Default"/>
        <w:jc w:val="center"/>
        <w:rPr>
          <w:rFonts w:ascii="Vrinda" w:hAnsi="Vrinda" w:cs="Vrinda"/>
          <w:b/>
          <w:bCs/>
          <w:color w:val="FF0000"/>
          <w:sz w:val="36"/>
          <w:szCs w:val="36"/>
        </w:rPr>
      </w:pPr>
    </w:p>
    <w:p w:rsidR="000C4741" w:rsidRPr="00B835F9" w:rsidRDefault="000C4741" w:rsidP="00B835F9">
      <w:pPr>
        <w:pStyle w:val="Default"/>
        <w:jc w:val="center"/>
        <w:rPr>
          <w:rFonts w:ascii="Vrinda" w:hAnsi="Vrinda" w:cs="Vrinda"/>
          <w:color w:val="FF0000"/>
          <w:sz w:val="36"/>
          <w:szCs w:val="36"/>
        </w:rPr>
      </w:pPr>
      <w:r>
        <w:rPr>
          <w:rFonts w:ascii="Vrinda" w:hAnsi="Vrinda" w:cs="Vrinda"/>
          <w:noProof/>
          <w:color w:val="FF0000"/>
          <w:sz w:val="36"/>
          <w:szCs w:val="36"/>
        </w:rPr>
        <w:drawing>
          <wp:inline distT="0" distB="0" distL="0" distR="0">
            <wp:extent cx="5943600" cy="1751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751125"/>
                    </a:xfrm>
                    <a:prstGeom prst="rect">
                      <a:avLst/>
                    </a:prstGeom>
                    <a:noFill/>
                    <a:ln w="9525">
                      <a:noFill/>
                      <a:miter lim="800000"/>
                      <a:headEnd/>
                      <a:tailEnd/>
                    </a:ln>
                  </pic:spPr>
                </pic:pic>
              </a:graphicData>
            </a:graphic>
          </wp:inline>
        </w:drawing>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color w:val="auto"/>
          <w:sz w:val="22"/>
          <w:szCs w:val="22"/>
        </w:rPr>
        <w:t xml:space="preserve"> </w:t>
      </w:r>
      <w:r w:rsidRPr="00B835F9">
        <w:rPr>
          <w:rFonts w:ascii="Vrinda" w:hAnsi="Vrinda" w:cs="Vrinda"/>
          <w:b/>
          <w:bCs/>
          <w:color w:val="auto"/>
          <w:sz w:val="22"/>
          <w:szCs w:val="22"/>
        </w:rPr>
        <w:t xml:space="preserve">About the Program </w:t>
      </w:r>
    </w:p>
    <w:p w:rsidR="00E509F7" w:rsidRPr="00B835F9" w:rsidRDefault="00E509F7" w:rsidP="00E509F7">
      <w:pPr>
        <w:pStyle w:val="Default"/>
        <w:rPr>
          <w:rFonts w:ascii="Vrinda" w:hAnsi="Vrinda" w:cs="Vrinda"/>
          <w:color w:val="auto"/>
          <w:sz w:val="22"/>
          <w:szCs w:val="22"/>
        </w:rPr>
      </w:pPr>
    </w:p>
    <w:p w:rsidR="00E509F7" w:rsidRPr="00B835F9" w:rsidRDefault="00E509F7" w:rsidP="00B835F9">
      <w:pPr>
        <w:pStyle w:val="Default"/>
        <w:jc w:val="both"/>
        <w:rPr>
          <w:rFonts w:ascii="Vrinda" w:hAnsi="Vrinda" w:cs="Vrinda"/>
          <w:color w:val="auto"/>
          <w:sz w:val="22"/>
          <w:szCs w:val="22"/>
        </w:rPr>
      </w:pPr>
      <w:r w:rsidRPr="00B835F9">
        <w:rPr>
          <w:rFonts w:ascii="Vrinda" w:hAnsi="Vrinda" w:cs="Vrinda"/>
          <w:color w:val="auto"/>
          <w:sz w:val="22"/>
          <w:szCs w:val="22"/>
        </w:rPr>
        <w:t xml:space="preserve">This brochure gives you high level description of the Business Analyst training offered by </w:t>
      </w:r>
      <w:proofErr w:type="spellStart"/>
      <w:r w:rsidRPr="00B835F9">
        <w:rPr>
          <w:rFonts w:ascii="Vrinda" w:hAnsi="Vrinda" w:cs="Vrinda"/>
          <w:color w:val="auto"/>
          <w:sz w:val="22"/>
          <w:szCs w:val="22"/>
        </w:rPr>
        <w:t>Subash</w:t>
      </w:r>
      <w:proofErr w:type="spellEnd"/>
      <w:r w:rsidRPr="00B835F9">
        <w:rPr>
          <w:rFonts w:ascii="Vrinda" w:hAnsi="Vrinda" w:cs="Vrinda"/>
          <w:color w:val="auto"/>
          <w:sz w:val="22"/>
          <w:szCs w:val="22"/>
        </w:rPr>
        <w:t xml:space="preserve"> Chandra. The purpose of this training is to allow the candidates in getting hands-on experience and to become market ready with the fundamentals of roles, responsibilities and skills necessary for being a Business Analyst. </w:t>
      </w:r>
    </w:p>
    <w:p w:rsidR="00E509F7" w:rsidRPr="00B835F9" w:rsidRDefault="00E509F7" w:rsidP="00B835F9">
      <w:pPr>
        <w:pStyle w:val="Default"/>
        <w:jc w:val="both"/>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Who Should Attend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Individuals do not have to fulfill any prerequisites in order to get into this business analysis course. I welcome everyone who is interested in getting trained for business analysis and who are eager to give wings to their ideas about analyzing business opportunities and their results. Technical and non-technical experts are treated equally in this business analysis field where a Business analyst will be focusing on IT, Marketing and financial projects. Hence it indicates that any trainee for business analysis should not be necessarily from IT background.</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w:t>
      </w: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Course Overview: </w:t>
      </w:r>
    </w:p>
    <w:p w:rsidR="00E509F7" w:rsidRPr="00B835F9" w:rsidRDefault="00E509F7" w:rsidP="00E509F7">
      <w:pPr>
        <w:pStyle w:val="Default"/>
        <w:rPr>
          <w:rFonts w:ascii="Vrinda" w:hAnsi="Vrinda" w:cs="Vrinda"/>
          <w:color w:val="auto"/>
          <w:sz w:val="22"/>
          <w:szCs w:val="22"/>
        </w:rPr>
      </w:pPr>
    </w:p>
    <w:p w:rsidR="00E509F7" w:rsidRPr="00B835F9" w:rsidRDefault="00E509F7" w:rsidP="002839DA">
      <w:pPr>
        <w:pStyle w:val="Default"/>
        <w:jc w:val="both"/>
        <w:rPr>
          <w:rFonts w:ascii="Vrinda" w:hAnsi="Vrinda" w:cs="Vrinda"/>
          <w:color w:val="auto"/>
          <w:sz w:val="22"/>
          <w:szCs w:val="22"/>
        </w:rPr>
      </w:pPr>
      <w:r w:rsidRPr="00B835F9">
        <w:rPr>
          <w:rFonts w:ascii="Vrinda" w:hAnsi="Vrinda" w:cs="Vrinda"/>
          <w:color w:val="auto"/>
          <w:sz w:val="22"/>
          <w:szCs w:val="22"/>
        </w:rPr>
        <w:t xml:space="preserve">This course is designed to provide foundational understanding of the knowledge areas and skills of Business Analysis. The course exposes the student to the concepts of Business Analysis at a very detailed level. The course includes discussions of the multi-faceted role of the Business Analyst and examines the fundamental skills required. It explores many such critical skills as gathering the requirements, techniques involved in gathering requirements, analysis, documenting, managing, verifying and transmitting of requirements.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Learning Outcomes: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Upon completion of this course, students will be able to: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Understand</w:t>
      </w:r>
      <w:proofErr w:type="gramEnd"/>
      <w:r w:rsidRPr="00B835F9">
        <w:rPr>
          <w:rFonts w:ascii="Vrinda" w:hAnsi="Vrinda" w:cs="Vrinda"/>
          <w:color w:val="auto"/>
          <w:sz w:val="22"/>
          <w:szCs w:val="22"/>
        </w:rPr>
        <w:t xml:space="preserve"> the roles of the Business Analyst in the software development process, and apply the     knowledge and skill requirements necessary to carry out the role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lastRenderedPageBreak/>
        <w:t xml:space="preserve"> Apply process oriented approach in collecting and documenting requirements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Ability to understanding capabilities and liaising skills with clients and in between departments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Describe the levels, types, and characteristics of good requirements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Analyzing Business process flows and creating business process diagrams with BPMN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Better understanding and implementing of data analysis and mapping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Describe requirements that drive ongoing design, test, and user documentation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Use common features of UML diagrams to model the business process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Author various artifacts that include, BRD’s, FRD’s, URD’s, BPD’s, Wireframes, Use Cases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Create Use cases, activity diagrams using industry standard tools like MS Visio, Enterprise Architect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Apply requirements traceability to the Business Analysis process </w:t>
      </w:r>
    </w:p>
    <w:p w:rsidR="00E509F7" w:rsidRPr="00B835F9" w:rsidRDefault="00E509F7" w:rsidP="00E509F7">
      <w:pPr>
        <w:pStyle w:val="Default"/>
        <w:spacing w:after="231"/>
        <w:rPr>
          <w:rFonts w:ascii="Vrinda" w:hAnsi="Vrinda" w:cs="Vrinda"/>
          <w:color w:val="auto"/>
          <w:sz w:val="22"/>
          <w:szCs w:val="22"/>
        </w:rPr>
      </w:pPr>
      <w:r w:rsidRPr="00B835F9">
        <w:rPr>
          <w:rFonts w:ascii="Vrinda" w:hAnsi="Vrinda" w:cs="Vrinda"/>
          <w:color w:val="auto"/>
          <w:sz w:val="22"/>
          <w:szCs w:val="22"/>
        </w:rPr>
        <w:t xml:space="preserve"> Describe requirements that drive ongoing design, test, and user documentation </w:t>
      </w:r>
    </w:p>
    <w:p w:rsidR="00AB361C" w:rsidRPr="00B835F9" w:rsidRDefault="00E509F7" w:rsidP="00AB361C">
      <w:pPr>
        <w:pStyle w:val="Default"/>
        <w:rPr>
          <w:rFonts w:ascii="Vrinda" w:hAnsi="Vrinda" w:cs="Vrinda"/>
          <w:color w:val="auto"/>
          <w:sz w:val="22"/>
          <w:szCs w:val="22"/>
        </w:rPr>
      </w:pPr>
      <w:r w:rsidRPr="00B835F9">
        <w:rPr>
          <w:rFonts w:ascii="Vrinda" w:hAnsi="Vrinda" w:cs="Vrinda"/>
          <w:color w:val="auto"/>
          <w:sz w:val="22"/>
          <w:szCs w:val="22"/>
        </w:rPr>
        <w:t> Understand and perform User Acceptance Testing (UAT)</w:t>
      </w:r>
    </w:p>
    <w:p w:rsidR="00AB361C" w:rsidRPr="00B835F9" w:rsidRDefault="00AB361C" w:rsidP="00AB361C">
      <w:pPr>
        <w:pStyle w:val="Default"/>
        <w:rPr>
          <w:rFonts w:ascii="Vrinda" w:hAnsi="Vrinda" w:cs="Vrinda"/>
          <w:color w:val="auto"/>
          <w:sz w:val="22"/>
          <w:szCs w:val="22"/>
        </w:rPr>
      </w:pPr>
    </w:p>
    <w:p w:rsidR="000B31C2" w:rsidRPr="00B835F9" w:rsidRDefault="003F4373" w:rsidP="00AB361C">
      <w:pPr>
        <w:pStyle w:val="Default"/>
        <w:rPr>
          <w:rFonts w:ascii="Vrinda" w:hAnsi="Vrinda" w:cs="Vrinda"/>
          <w:b/>
          <w:bCs/>
          <w:color w:val="auto"/>
          <w:sz w:val="22"/>
          <w:szCs w:val="22"/>
        </w:rPr>
      </w:pPr>
      <w:r w:rsidRPr="00B835F9">
        <w:rPr>
          <w:rFonts w:ascii="Vrinda" w:hAnsi="Vrinda" w:cs="Vrinda"/>
          <w:b/>
          <w:bCs/>
          <w:color w:val="auto"/>
          <w:sz w:val="22"/>
          <w:szCs w:val="22"/>
        </w:rPr>
        <w:t>C</w:t>
      </w:r>
      <w:r w:rsidR="00E509F7" w:rsidRPr="00B835F9">
        <w:rPr>
          <w:rFonts w:ascii="Vrinda" w:hAnsi="Vrinda" w:cs="Vrinda"/>
          <w:b/>
          <w:bCs/>
          <w:color w:val="auto"/>
          <w:sz w:val="22"/>
          <w:szCs w:val="22"/>
        </w:rPr>
        <w:t xml:space="preserve">ourse Outline:- </w:t>
      </w:r>
    </w:p>
    <w:p w:rsidR="002839DA"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System Fundamentals</w:t>
      </w:r>
    </w:p>
    <w:p w:rsidR="00E509F7" w:rsidRPr="00B835F9" w:rsidRDefault="00E509F7" w:rsidP="00E509F7">
      <w:pPr>
        <w:pStyle w:val="Default"/>
        <w:rPr>
          <w:rFonts w:ascii="Vrinda" w:hAnsi="Vrinda" w:cs="Vrinda"/>
          <w:color w:val="auto"/>
          <w:sz w:val="22"/>
          <w:szCs w:val="22"/>
        </w:rPr>
      </w:pPr>
      <w:r w:rsidRPr="00B835F9">
        <w:rPr>
          <w:rFonts w:ascii="Vrinda" w:hAnsi="Vrinda" w:cs="Vrinda"/>
          <w:b/>
          <w:bCs/>
          <w:color w:val="auto"/>
          <w:sz w:val="22"/>
          <w:szCs w:val="22"/>
        </w:rPr>
        <w:t xml:space="preserve"> </w:t>
      </w: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Introduction </w:t>
      </w: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Business Analysis Overview </w:t>
      </w: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Pre-Project Activities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Overview on System Fundamentals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Business Analysis in SDLC and SDLC Methodologies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60"/>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Software Development Life Cycle (SDLC)? </w:t>
      </w:r>
    </w:p>
    <w:p w:rsidR="00E509F7" w:rsidRPr="00B835F9" w:rsidRDefault="00E509F7" w:rsidP="00E509F7">
      <w:pPr>
        <w:pStyle w:val="Default"/>
        <w:spacing w:after="60"/>
        <w:rPr>
          <w:rFonts w:ascii="Vrinda" w:hAnsi="Vrinda" w:cs="Vrinda"/>
          <w:color w:val="auto"/>
          <w:sz w:val="22"/>
          <w:szCs w:val="22"/>
        </w:rPr>
      </w:pPr>
      <w:r w:rsidRPr="00B835F9">
        <w:rPr>
          <w:rFonts w:ascii="Vrinda" w:hAnsi="Vrinda" w:cs="Vrinda"/>
          <w:color w:val="auto"/>
          <w:sz w:val="22"/>
          <w:szCs w:val="22"/>
        </w:rPr>
        <w:t xml:space="preserve"> Importance of BA in SDLC </w:t>
      </w:r>
    </w:p>
    <w:p w:rsidR="00E509F7" w:rsidRPr="00B835F9" w:rsidRDefault="00E509F7" w:rsidP="00E509F7">
      <w:pPr>
        <w:pStyle w:val="Default"/>
        <w:spacing w:after="60"/>
        <w:rPr>
          <w:rFonts w:ascii="Vrinda" w:hAnsi="Vrinda" w:cs="Vrinda"/>
          <w:color w:val="auto"/>
          <w:sz w:val="22"/>
          <w:szCs w:val="22"/>
        </w:rPr>
      </w:pPr>
      <w:r w:rsidRPr="00B835F9">
        <w:rPr>
          <w:rFonts w:ascii="Vrinda" w:hAnsi="Vrinda" w:cs="Vrinda"/>
          <w:color w:val="auto"/>
          <w:sz w:val="22"/>
          <w:szCs w:val="22"/>
        </w:rPr>
        <w:t xml:space="preserve"> SDLC Methodologies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Special emphasis on Agile Scrum Methodology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Roles and Responsibilities in of Business Analyst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Who</w:t>
      </w:r>
      <w:proofErr w:type="gramEnd"/>
      <w:r w:rsidRPr="00B835F9">
        <w:rPr>
          <w:rFonts w:ascii="Vrinda" w:hAnsi="Vrinda" w:cs="Vrinda"/>
          <w:color w:val="auto"/>
          <w:sz w:val="22"/>
          <w:szCs w:val="22"/>
        </w:rPr>
        <w:t xml:space="preserve"> is a Business Analyst? </w:t>
      </w: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Roles and responsibilities of a Business Analyst in Project Development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Business analyst vs. System Analyst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The Requirement Process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62"/>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are requirements </w:t>
      </w:r>
    </w:p>
    <w:p w:rsidR="00E509F7" w:rsidRPr="00B835F9" w:rsidRDefault="00E509F7" w:rsidP="00E509F7">
      <w:pPr>
        <w:pStyle w:val="Default"/>
        <w:spacing w:after="62"/>
        <w:rPr>
          <w:rFonts w:ascii="Vrinda" w:hAnsi="Vrinda" w:cs="Vrinda"/>
          <w:color w:val="auto"/>
          <w:sz w:val="22"/>
          <w:szCs w:val="22"/>
        </w:rPr>
      </w:pPr>
      <w:r w:rsidRPr="00B835F9">
        <w:rPr>
          <w:rFonts w:ascii="Vrinda" w:hAnsi="Vrinda" w:cs="Vrinda"/>
          <w:color w:val="auto"/>
          <w:sz w:val="22"/>
          <w:szCs w:val="22"/>
        </w:rPr>
        <w:lastRenderedPageBreak/>
        <w:t xml:space="preserve"> Different Requirement Types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The Requirements process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Project Requirements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Project Kick Start Document or S&amp; V Document? </w:t>
      </w:r>
    </w:p>
    <w:p w:rsidR="00E509F7" w:rsidRPr="00B835F9" w:rsidRDefault="00E509F7" w:rsidP="00E509F7">
      <w:pPr>
        <w:pStyle w:val="Default"/>
        <w:spacing w:after="59"/>
        <w:rPr>
          <w:rFonts w:ascii="Vrinda" w:hAnsi="Vrinda" w:cs="Vrinda"/>
          <w:color w:val="auto"/>
          <w:sz w:val="22"/>
          <w:szCs w:val="22"/>
        </w:rPr>
      </w:pPr>
      <w:r w:rsidRPr="00B835F9">
        <w:rPr>
          <w:rFonts w:ascii="Vrinda" w:hAnsi="Vrinda" w:cs="Vrinda"/>
          <w:color w:val="auto"/>
          <w:sz w:val="22"/>
          <w:szCs w:val="22"/>
        </w:rPr>
        <w:t xml:space="preserve"> Importance of Scope and Vision Document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How to create Scope and Vision Document? </w:t>
      </w:r>
    </w:p>
    <w:p w:rsidR="00E509F7" w:rsidRPr="00B835F9" w:rsidRDefault="00E509F7" w:rsidP="00E509F7">
      <w:pPr>
        <w:pStyle w:val="Default"/>
        <w:rPr>
          <w:rFonts w:ascii="Vrinda" w:hAnsi="Vrinda" w:cs="Vrinda"/>
          <w:color w:val="auto"/>
          <w:sz w:val="22"/>
          <w:szCs w:val="22"/>
        </w:rPr>
      </w:pPr>
    </w:p>
    <w:p w:rsidR="002839DA"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Functional and Non-Functional Requirements</w:t>
      </w:r>
    </w:p>
    <w:p w:rsidR="00E509F7" w:rsidRPr="00B835F9" w:rsidRDefault="00E509F7" w:rsidP="00E509F7">
      <w:pPr>
        <w:pStyle w:val="Default"/>
        <w:rPr>
          <w:rFonts w:ascii="Vrinda" w:hAnsi="Vrinda" w:cs="Vrinda"/>
          <w:color w:val="auto"/>
          <w:sz w:val="22"/>
          <w:szCs w:val="22"/>
        </w:rPr>
      </w:pPr>
      <w:r w:rsidRPr="00B835F9">
        <w:rPr>
          <w:rFonts w:ascii="Vrinda" w:hAnsi="Vrinda" w:cs="Vrinda"/>
          <w:b/>
          <w:bCs/>
          <w:color w:val="auto"/>
          <w:sz w:val="22"/>
          <w:szCs w:val="22"/>
        </w:rPr>
        <w:t xml:space="preserve">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are function and Non –Functional requirements?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Different types of non-functional requirements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Enterprise Analysis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2"/>
        <w:rPr>
          <w:rFonts w:ascii="Vrinda" w:hAnsi="Vrinda" w:cs="Vrinda"/>
          <w:color w:val="auto"/>
          <w:sz w:val="22"/>
          <w:szCs w:val="22"/>
        </w:rPr>
      </w:pPr>
      <w:r w:rsidRPr="00B835F9">
        <w:rPr>
          <w:rFonts w:ascii="Vrinda" w:hAnsi="Vrinda" w:cs="Vrinda"/>
          <w:color w:val="auto"/>
          <w:sz w:val="22"/>
          <w:szCs w:val="22"/>
        </w:rPr>
        <w:t xml:space="preserve"> Understanding the Business Process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Perform Business process analysis using BPMN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Tools used in creating BPD’s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Stakeholder Analysis?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How to perform Stakeholder Analysis?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Elicitation of Requirements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Importance of Requirement gathering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Requirement Gathering Techniques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Constraints in </w:t>
      </w:r>
      <w:proofErr w:type="gramStart"/>
      <w:r w:rsidRPr="00B835F9">
        <w:rPr>
          <w:rFonts w:ascii="Vrinda" w:hAnsi="Vrinda" w:cs="Vrinda"/>
          <w:color w:val="auto"/>
          <w:sz w:val="22"/>
          <w:szCs w:val="22"/>
        </w:rPr>
        <w:t>Eliciting</w:t>
      </w:r>
      <w:proofErr w:type="gramEnd"/>
      <w:r w:rsidRPr="00B835F9">
        <w:rPr>
          <w:rFonts w:ascii="Vrinda" w:hAnsi="Vrinda" w:cs="Vrinda"/>
          <w:color w:val="auto"/>
          <w:sz w:val="22"/>
          <w:szCs w:val="22"/>
        </w:rPr>
        <w:t xml:space="preserve"> the requirements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Screen Mockups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are screen Mockups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Significance of User Interface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Tools used in creating Screen mockups/ UI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Analysis of Requirements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Techniques used for the analysis of requirements?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a Context Diagram?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Creating and understanding the Context Diagram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Creating and understanding the Use Case Diagrams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Significance of Data Mapping </w:t>
      </w:r>
    </w:p>
    <w:p w:rsidR="00E509F7" w:rsidRPr="00B835F9" w:rsidRDefault="00E509F7" w:rsidP="00E509F7">
      <w:pPr>
        <w:pStyle w:val="Default"/>
        <w:rPr>
          <w:rFonts w:ascii="Vrinda" w:hAnsi="Vrinda" w:cs="Vrinda"/>
          <w:color w:val="auto"/>
          <w:sz w:val="22"/>
          <w:szCs w:val="22"/>
        </w:rPr>
      </w:pPr>
    </w:p>
    <w:p w:rsidR="002839DA"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Identifying Use Cases</w:t>
      </w:r>
    </w:p>
    <w:p w:rsidR="00E509F7" w:rsidRPr="00B835F9" w:rsidRDefault="00E509F7" w:rsidP="00E509F7">
      <w:pPr>
        <w:pStyle w:val="Default"/>
        <w:rPr>
          <w:rFonts w:ascii="Vrinda" w:hAnsi="Vrinda" w:cs="Vrinda"/>
          <w:color w:val="auto"/>
          <w:sz w:val="22"/>
          <w:szCs w:val="22"/>
        </w:rPr>
      </w:pPr>
      <w:r w:rsidRPr="00B835F9">
        <w:rPr>
          <w:rFonts w:ascii="Vrinda" w:hAnsi="Vrinda" w:cs="Vrinda"/>
          <w:b/>
          <w:bCs/>
          <w:color w:val="auto"/>
          <w:sz w:val="22"/>
          <w:szCs w:val="22"/>
        </w:rPr>
        <w:t xml:space="preserve"> </w:t>
      </w:r>
    </w:p>
    <w:p w:rsidR="00E509F7" w:rsidRPr="00B835F9" w:rsidRDefault="00E509F7" w:rsidP="00E509F7">
      <w:pPr>
        <w:pStyle w:val="Default"/>
        <w:spacing w:after="43"/>
        <w:rPr>
          <w:rFonts w:ascii="Vrinda" w:hAnsi="Vrinda" w:cs="Vrinda"/>
          <w:color w:val="auto"/>
          <w:sz w:val="22"/>
          <w:szCs w:val="22"/>
        </w:rPr>
      </w:pPr>
      <w:r w:rsidRPr="00B835F9">
        <w:rPr>
          <w:rFonts w:ascii="Vrinda" w:hAnsi="Vrinda" w:cs="Vrinda"/>
          <w:color w:val="auto"/>
          <w:sz w:val="22"/>
          <w:szCs w:val="22"/>
        </w:rPr>
        <w:t xml:space="preserve"> General Steps in a UML-Based Process </w:t>
      </w:r>
    </w:p>
    <w:p w:rsidR="00E509F7" w:rsidRPr="00B835F9" w:rsidRDefault="00E509F7" w:rsidP="00E509F7">
      <w:pPr>
        <w:pStyle w:val="Default"/>
        <w:spacing w:after="43"/>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are Use Cases? </w:t>
      </w:r>
    </w:p>
    <w:p w:rsidR="00E509F7" w:rsidRPr="00B835F9" w:rsidRDefault="00E509F7" w:rsidP="00E509F7">
      <w:pPr>
        <w:pStyle w:val="Default"/>
        <w:spacing w:after="43"/>
        <w:rPr>
          <w:rFonts w:ascii="Vrinda" w:hAnsi="Vrinda" w:cs="Vrinda"/>
          <w:color w:val="auto"/>
          <w:sz w:val="22"/>
          <w:szCs w:val="22"/>
        </w:rPr>
      </w:pPr>
      <w:r w:rsidRPr="00B835F9">
        <w:rPr>
          <w:rFonts w:ascii="Vrinda" w:hAnsi="Vrinda" w:cs="Vrinda"/>
          <w:color w:val="auto"/>
          <w:sz w:val="22"/>
          <w:szCs w:val="22"/>
        </w:rPr>
        <w:t xml:space="preserve"> Elements in creating a Use Case model </w:t>
      </w:r>
    </w:p>
    <w:p w:rsidR="00E509F7" w:rsidRPr="00B835F9" w:rsidRDefault="00E509F7" w:rsidP="00E509F7">
      <w:pPr>
        <w:pStyle w:val="Default"/>
        <w:spacing w:after="43"/>
        <w:rPr>
          <w:rFonts w:ascii="Vrinda" w:hAnsi="Vrinda" w:cs="Vrinda"/>
          <w:color w:val="auto"/>
          <w:sz w:val="22"/>
          <w:szCs w:val="22"/>
        </w:rPr>
      </w:pPr>
      <w:r w:rsidRPr="00B835F9">
        <w:rPr>
          <w:rFonts w:ascii="Vrinda" w:hAnsi="Vrinda" w:cs="Vrinda"/>
          <w:color w:val="auto"/>
          <w:sz w:val="22"/>
          <w:szCs w:val="22"/>
        </w:rPr>
        <w:t xml:space="preserve"> Tools used in creating a Use Case Model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Creating a Use Case Specification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Specification of Requirements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the need of a requirement document?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lastRenderedPageBreak/>
        <w:t xml:space="preserve"> Rules for writing effective requirements </w:t>
      </w:r>
    </w:p>
    <w:p w:rsidR="00E509F7" w:rsidRPr="00B835F9"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Tools used in documenting the Requirements Document </w:t>
      </w:r>
    </w:p>
    <w:p w:rsidR="00E509F7" w:rsidRPr="00B835F9" w:rsidRDefault="00E509F7" w:rsidP="00E509F7">
      <w:pPr>
        <w:pStyle w:val="Default"/>
        <w:rPr>
          <w:rFonts w:ascii="Vrinda" w:hAnsi="Vrinda" w:cs="Vrinda"/>
          <w:color w:val="auto"/>
          <w:sz w:val="22"/>
          <w:szCs w:val="22"/>
        </w:rPr>
      </w:pPr>
    </w:p>
    <w:p w:rsidR="00E509F7" w:rsidRPr="00B835F9" w:rsidRDefault="00E509F7" w:rsidP="00E509F7">
      <w:pPr>
        <w:pStyle w:val="Default"/>
        <w:rPr>
          <w:rFonts w:ascii="Vrinda" w:hAnsi="Vrinda" w:cs="Vrinda"/>
          <w:b/>
          <w:bCs/>
          <w:color w:val="auto"/>
          <w:sz w:val="22"/>
          <w:szCs w:val="22"/>
        </w:rPr>
      </w:pPr>
      <w:r w:rsidRPr="00B835F9">
        <w:rPr>
          <w:rFonts w:ascii="Vrinda" w:hAnsi="Vrinda" w:cs="Vrinda"/>
          <w:b/>
          <w:bCs/>
          <w:color w:val="auto"/>
          <w:sz w:val="22"/>
          <w:szCs w:val="22"/>
        </w:rPr>
        <w:t xml:space="preserve">Activity Diagrams </w:t>
      </w:r>
    </w:p>
    <w:p w:rsidR="002839DA" w:rsidRPr="00B835F9" w:rsidRDefault="002839DA" w:rsidP="00E509F7">
      <w:pPr>
        <w:pStyle w:val="Default"/>
        <w:rPr>
          <w:rFonts w:ascii="Vrinda" w:hAnsi="Vrinda" w:cs="Vrinda"/>
          <w:color w:val="auto"/>
          <w:sz w:val="22"/>
          <w:szCs w:val="22"/>
        </w:rPr>
      </w:pP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gramStart"/>
      <w:r w:rsidRPr="00B835F9">
        <w:rPr>
          <w:rFonts w:ascii="Vrinda" w:hAnsi="Vrinda" w:cs="Vrinda"/>
          <w:color w:val="auto"/>
          <w:sz w:val="22"/>
          <w:szCs w:val="22"/>
        </w:rPr>
        <w:t>What</w:t>
      </w:r>
      <w:proofErr w:type="gramEnd"/>
      <w:r w:rsidRPr="00B835F9">
        <w:rPr>
          <w:rFonts w:ascii="Vrinda" w:hAnsi="Vrinda" w:cs="Vrinda"/>
          <w:color w:val="auto"/>
          <w:sz w:val="22"/>
          <w:szCs w:val="22"/>
        </w:rPr>
        <w:t xml:space="preserve"> is Activity flow Diagram? </w:t>
      </w:r>
    </w:p>
    <w:p w:rsidR="00E509F7" w:rsidRPr="00B835F9" w:rsidRDefault="00E509F7" w:rsidP="00E509F7">
      <w:pPr>
        <w:pStyle w:val="Default"/>
        <w:spacing w:after="45"/>
        <w:rPr>
          <w:rFonts w:ascii="Vrinda" w:hAnsi="Vrinda" w:cs="Vrinda"/>
          <w:color w:val="auto"/>
          <w:sz w:val="22"/>
          <w:szCs w:val="22"/>
        </w:rPr>
      </w:pPr>
      <w:r w:rsidRPr="00B835F9">
        <w:rPr>
          <w:rFonts w:ascii="Vrinda" w:hAnsi="Vrinda" w:cs="Vrinda"/>
          <w:color w:val="auto"/>
          <w:sz w:val="22"/>
          <w:szCs w:val="22"/>
        </w:rPr>
        <w:t xml:space="preserve"> Activity flow Diagram with Swim lanes </w:t>
      </w:r>
    </w:p>
    <w:p w:rsidR="00E509F7" w:rsidRDefault="00E509F7" w:rsidP="00E509F7">
      <w:pPr>
        <w:pStyle w:val="Default"/>
        <w:rPr>
          <w:rFonts w:ascii="Vrinda" w:hAnsi="Vrinda" w:cs="Vrinda"/>
          <w:color w:val="auto"/>
          <w:sz w:val="22"/>
          <w:szCs w:val="22"/>
        </w:rPr>
      </w:pPr>
      <w:r w:rsidRPr="00B835F9">
        <w:rPr>
          <w:rFonts w:ascii="Vrinda" w:hAnsi="Vrinda" w:cs="Vrinda"/>
          <w:color w:val="auto"/>
          <w:sz w:val="22"/>
          <w:szCs w:val="22"/>
        </w:rPr>
        <w:t xml:space="preserve"> Tools used in creating Activity Diagrams </w:t>
      </w:r>
    </w:p>
    <w:p w:rsidR="007018E3" w:rsidRPr="00B835F9" w:rsidRDefault="007018E3" w:rsidP="007018E3">
      <w:pPr>
        <w:pStyle w:val="Default"/>
        <w:pageBreakBefore/>
        <w:rPr>
          <w:rFonts w:ascii="Vrinda" w:hAnsi="Vrinda" w:cs="Vrinda"/>
          <w:color w:val="auto"/>
          <w:sz w:val="22"/>
          <w:szCs w:val="22"/>
        </w:rPr>
      </w:pPr>
      <w:r w:rsidRPr="00B835F9">
        <w:rPr>
          <w:rFonts w:ascii="Vrinda" w:hAnsi="Vrinda" w:cs="Vrinda"/>
          <w:b/>
          <w:bCs/>
          <w:color w:val="auto"/>
          <w:sz w:val="22"/>
          <w:szCs w:val="22"/>
        </w:rPr>
        <w:lastRenderedPageBreak/>
        <w:t xml:space="preserve">Verifying the Requirements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Verification and Validation Defined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Techniques to Verify and Validate Requirements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Importance of Traceability matrix </w:t>
      </w:r>
    </w:p>
    <w:p w:rsidR="007018E3" w:rsidRPr="00B835F9" w:rsidRDefault="007018E3" w:rsidP="007018E3">
      <w:pPr>
        <w:pStyle w:val="Default"/>
        <w:rPr>
          <w:rFonts w:ascii="Vrinda" w:hAnsi="Vrinda" w:cs="Vrinda"/>
          <w:color w:val="auto"/>
          <w:sz w:val="22"/>
          <w:szCs w:val="22"/>
        </w:rPr>
      </w:pPr>
      <w:r w:rsidRPr="00B835F9">
        <w:rPr>
          <w:rFonts w:ascii="Vrinda" w:hAnsi="Vrinda" w:cs="Vrinda"/>
          <w:color w:val="auto"/>
          <w:sz w:val="22"/>
          <w:szCs w:val="22"/>
        </w:rPr>
        <w:t xml:space="preserve"> How to Create a traceability Matrix </w:t>
      </w:r>
    </w:p>
    <w:p w:rsidR="007018E3" w:rsidRPr="00B835F9" w:rsidRDefault="007018E3" w:rsidP="007018E3">
      <w:pPr>
        <w:pStyle w:val="Default"/>
        <w:rPr>
          <w:rFonts w:ascii="Vrinda" w:hAnsi="Vrinda" w:cs="Vrinda"/>
          <w:color w:val="auto"/>
          <w:sz w:val="22"/>
          <w:szCs w:val="22"/>
        </w:rPr>
      </w:pPr>
    </w:p>
    <w:p w:rsidR="007018E3" w:rsidRPr="00B835F9" w:rsidRDefault="007018E3" w:rsidP="007018E3">
      <w:pPr>
        <w:pStyle w:val="Default"/>
        <w:rPr>
          <w:rFonts w:ascii="Vrinda" w:hAnsi="Vrinda" w:cs="Vrinda"/>
          <w:b/>
          <w:bCs/>
          <w:color w:val="auto"/>
          <w:sz w:val="22"/>
          <w:szCs w:val="22"/>
        </w:rPr>
      </w:pPr>
      <w:r w:rsidRPr="00B835F9">
        <w:rPr>
          <w:rFonts w:ascii="Vrinda" w:hAnsi="Vrinda" w:cs="Vrinda"/>
          <w:b/>
          <w:bCs/>
          <w:color w:val="auto"/>
          <w:sz w:val="22"/>
          <w:szCs w:val="22"/>
        </w:rPr>
        <w:t xml:space="preserve">Testing </w:t>
      </w:r>
    </w:p>
    <w:p w:rsidR="007018E3" w:rsidRPr="00B835F9" w:rsidRDefault="007018E3" w:rsidP="007018E3">
      <w:pPr>
        <w:pStyle w:val="Default"/>
        <w:rPr>
          <w:rFonts w:ascii="Vrinda" w:hAnsi="Vrinda" w:cs="Vrinda"/>
          <w:color w:val="auto"/>
          <w:sz w:val="22"/>
          <w:szCs w:val="22"/>
        </w:rPr>
      </w:pP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What is Software Testing?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What is User Acceptance Testing (UAT)?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Different environments and server </w:t>
      </w:r>
    </w:p>
    <w:p w:rsidR="007018E3" w:rsidRPr="00B835F9" w:rsidRDefault="007018E3" w:rsidP="007018E3">
      <w:pPr>
        <w:pStyle w:val="Default"/>
        <w:rPr>
          <w:rFonts w:ascii="Vrinda" w:hAnsi="Vrinda" w:cs="Vrinda"/>
          <w:color w:val="auto"/>
          <w:sz w:val="22"/>
          <w:szCs w:val="22"/>
        </w:rPr>
      </w:pPr>
      <w:r w:rsidRPr="00B835F9">
        <w:rPr>
          <w:rFonts w:ascii="Vrinda" w:hAnsi="Vrinda" w:cs="Vrinda"/>
          <w:color w:val="auto"/>
          <w:sz w:val="22"/>
          <w:szCs w:val="22"/>
        </w:rPr>
        <w:t xml:space="preserve"> Tools used to manage, report and track defects. </w:t>
      </w:r>
    </w:p>
    <w:p w:rsidR="007018E3" w:rsidRPr="00B835F9" w:rsidRDefault="007018E3" w:rsidP="007018E3">
      <w:pPr>
        <w:pStyle w:val="Default"/>
        <w:rPr>
          <w:rFonts w:ascii="Vrinda" w:hAnsi="Vrinda" w:cs="Vrinda"/>
          <w:color w:val="auto"/>
          <w:sz w:val="22"/>
          <w:szCs w:val="22"/>
        </w:rPr>
      </w:pPr>
    </w:p>
    <w:p w:rsidR="007018E3" w:rsidRPr="00B835F9" w:rsidRDefault="007018E3" w:rsidP="007018E3">
      <w:pPr>
        <w:pStyle w:val="Default"/>
        <w:rPr>
          <w:rFonts w:ascii="Vrinda" w:hAnsi="Vrinda" w:cs="Vrinda"/>
          <w:b/>
          <w:bCs/>
          <w:color w:val="auto"/>
          <w:sz w:val="22"/>
          <w:szCs w:val="22"/>
        </w:rPr>
      </w:pPr>
      <w:r w:rsidRPr="00B835F9">
        <w:rPr>
          <w:rFonts w:ascii="Vrinda" w:hAnsi="Vrinda" w:cs="Vrinda"/>
          <w:b/>
          <w:bCs/>
          <w:color w:val="auto"/>
          <w:sz w:val="22"/>
          <w:szCs w:val="22"/>
        </w:rPr>
        <w:t>Overview on the following tools</w:t>
      </w:r>
    </w:p>
    <w:p w:rsidR="007018E3" w:rsidRPr="00B835F9" w:rsidRDefault="007018E3" w:rsidP="007018E3">
      <w:pPr>
        <w:pStyle w:val="Default"/>
        <w:rPr>
          <w:rFonts w:ascii="Vrinda" w:hAnsi="Vrinda" w:cs="Vrinda"/>
          <w:color w:val="auto"/>
          <w:sz w:val="22"/>
          <w:szCs w:val="22"/>
        </w:rPr>
      </w:pPr>
      <w:r w:rsidRPr="00B835F9">
        <w:rPr>
          <w:rFonts w:ascii="Vrinda" w:hAnsi="Vrinda" w:cs="Vrinda"/>
          <w:b/>
          <w:bCs/>
          <w:color w:val="auto"/>
          <w:sz w:val="22"/>
          <w:szCs w:val="22"/>
        </w:rPr>
        <w:t xml:space="preserve">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MS Visio (Used for creating BPD’s, Wire Frames, Use Cases, Activity Flows, Swim lanes)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spellStart"/>
      <w:r w:rsidRPr="00B835F9">
        <w:rPr>
          <w:rFonts w:ascii="Vrinda" w:hAnsi="Vrinda" w:cs="Vrinda"/>
          <w:color w:val="auto"/>
          <w:sz w:val="22"/>
          <w:szCs w:val="22"/>
        </w:rPr>
        <w:t>BizAgi</w:t>
      </w:r>
      <w:proofErr w:type="spellEnd"/>
      <w:r w:rsidRPr="00B835F9">
        <w:rPr>
          <w:rFonts w:ascii="Vrinda" w:hAnsi="Vrinda" w:cs="Vrinda"/>
          <w:color w:val="auto"/>
          <w:sz w:val="22"/>
          <w:szCs w:val="22"/>
        </w:rPr>
        <w:t xml:space="preserve"> (Used for creating BPD’s)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w:t>
      </w:r>
      <w:proofErr w:type="spellStart"/>
      <w:r w:rsidRPr="00B835F9">
        <w:rPr>
          <w:rFonts w:ascii="Vrinda" w:hAnsi="Vrinda" w:cs="Vrinda"/>
          <w:color w:val="auto"/>
          <w:sz w:val="22"/>
          <w:szCs w:val="22"/>
        </w:rPr>
        <w:t>Gliffy</w:t>
      </w:r>
      <w:proofErr w:type="spellEnd"/>
      <w:r w:rsidRPr="00B835F9">
        <w:rPr>
          <w:rFonts w:ascii="Vrinda" w:hAnsi="Vrinda" w:cs="Vrinda"/>
          <w:color w:val="auto"/>
          <w:sz w:val="22"/>
          <w:szCs w:val="22"/>
        </w:rPr>
        <w:t xml:space="preserve">(Used for creating Wireframes) </w:t>
      </w:r>
    </w:p>
    <w:p w:rsidR="007018E3" w:rsidRPr="00B835F9" w:rsidRDefault="007018E3" w:rsidP="007018E3">
      <w:pPr>
        <w:pStyle w:val="Default"/>
        <w:spacing w:after="45"/>
        <w:rPr>
          <w:rFonts w:ascii="Vrinda" w:hAnsi="Vrinda" w:cs="Vrinda"/>
          <w:color w:val="auto"/>
          <w:sz w:val="22"/>
          <w:szCs w:val="22"/>
        </w:rPr>
      </w:pPr>
      <w:r w:rsidRPr="00B835F9">
        <w:rPr>
          <w:rFonts w:ascii="Vrinda" w:hAnsi="Vrinda" w:cs="Vrinda"/>
          <w:color w:val="auto"/>
          <w:sz w:val="22"/>
          <w:szCs w:val="22"/>
        </w:rPr>
        <w:t xml:space="preserve"> Visual Paradigm (Used for creating BPD’s, Use Cases, Activity Flows, and Swim lanes) </w:t>
      </w:r>
    </w:p>
    <w:p w:rsidR="007018E3" w:rsidRPr="00B835F9" w:rsidRDefault="007018E3" w:rsidP="007018E3">
      <w:pPr>
        <w:pStyle w:val="Default"/>
        <w:rPr>
          <w:rFonts w:ascii="Vrinda" w:hAnsi="Vrinda" w:cs="Vrinda"/>
          <w:color w:val="auto"/>
          <w:sz w:val="22"/>
          <w:szCs w:val="22"/>
        </w:rPr>
      </w:pPr>
      <w:r w:rsidRPr="00B835F9">
        <w:rPr>
          <w:rFonts w:ascii="Vrinda" w:hAnsi="Vrinda" w:cs="Vrinda"/>
          <w:color w:val="auto"/>
          <w:sz w:val="22"/>
          <w:szCs w:val="22"/>
        </w:rPr>
        <w:t xml:space="preserve"> How to use outlook, word and excel </w:t>
      </w:r>
    </w:p>
    <w:p w:rsidR="007018E3" w:rsidRPr="00B835F9" w:rsidRDefault="007018E3" w:rsidP="007018E3">
      <w:pPr>
        <w:pStyle w:val="Default"/>
        <w:rPr>
          <w:rFonts w:ascii="Vrinda" w:hAnsi="Vrinda" w:cs="Vrinda"/>
          <w:color w:val="auto"/>
          <w:sz w:val="22"/>
          <w:szCs w:val="22"/>
        </w:rPr>
      </w:pPr>
    </w:p>
    <w:p w:rsidR="007018E3" w:rsidRDefault="007018E3" w:rsidP="00E509F7">
      <w:pPr>
        <w:pStyle w:val="Default"/>
        <w:rPr>
          <w:rFonts w:ascii="Vrinda" w:hAnsi="Vrinda" w:cs="Vrinda"/>
          <w:color w:val="auto"/>
          <w:sz w:val="22"/>
          <w:szCs w:val="22"/>
        </w:rPr>
      </w:pPr>
    </w:p>
    <w:p w:rsidR="000158F8" w:rsidRPr="00B835F9" w:rsidRDefault="00E509F7" w:rsidP="00E509F7">
      <w:pPr>
        <w:rPr>
          <w:rFonts w:ascii="Vrinda" w:hAnsi="Vrinda" w:cs="Vrinda"/>
          <w:b/>
          <w:bCs/>
        </w:rPr>
      </w:pPr>
      <w:r w:rsidRPr="00B835F9">
        <w:rPr>
          <w:rFonts w:ascii="Vrinda" w:hAnsi="Vrinda" w:cs="Vrinda"/>
          <w:b/>
          <w:bCs/>
        </w:rPr>
        <w:t>Mock up interview preparation</w:t>
      </w:r>
    </w:p>
    <w:p w:rsidR="003F4373" w:rsidRPr="00B835F9" w:rsidRDefault="003F4373" w:rsidP="003F4373">
      <w:pPr>
        <w:pStyle w:val="NormalWeb"/>
        <w:spacing w:line="315" w:lineRule="atLeast"/>
        <w:rPr>
          <w:rFonts w:ascii="Vrinda" w:eastAsia="Malgun Gothic" w:hAnsi="Vrinda" w:cs="Vrinda" w:hint="eastAsia"/>
          <w:color w:val="0D0D0D" w:themeColor="text1" w:themeTint="F2"/>
          <w:sz w:val="22"/>
          <w:szCs w:val="22"/>
          <w:shd w:val="clear" w:color="auto" w:fill="FFFFFF"/>
        </w:rPr>
      </w:pPr>
      <w:r w:rsidRPr="00B835F9">
        <w:rPr>
          <w:rStyle w:val="Strong"/>
          <w:rFonts w:ascii="Vrinda" w:eastAsia="Malgun Gothic" w:hAnsi="Vrinda" w:cs="Vrinda"/>
          <w:color w:val="0D0D0D" w:themeColor="text1" w:themeTint="F2"/>
          <w:sz w:val="22"/>
          <w:szCs w:val="22"/>
          <w:shd w:val="clear" w:color="auto" w:fill="C0C0C0"/>
        </w:rPr>
        <w:t>e-Care technologies</w:t>
      </w:r>
      <w:r w:rsidRPr="00B835F9">
        <w:rPr>
          <w:rFonts w:ascii="Vrinda" w:eastAsia="Malgun Gothic" w:hAnsi="Vrinda" w:cs="Vrinda"/>
          <w:bCs/>
          <w:color w:val="0D0D0D" w:themeColor="text1" w:themeTint="F2"/>
          <w:sz w:val="22"/>
          <w:szCs w:val="22"/>
          <w:shd w:val="clear" w:color="auto" w:fill="C0C0C0"/>
        </w:rPr>
        <w:br/>
      </w:r>
      <w:r w:rsidRPr="00B835F9">
        <w:rPr>
          <w:rStyle w:val="Strong"/>
          <w:rFonts w:ascii="Vrinda" w:eastAsia="Malgun Gothic" w:hAnsi="Vrinda" w:cs="Vrinda"/>
          <w:color w:val="0D0D0D" w:themeColor="text1" w:themeTint="F2"/>
          <w:sz w:val="22"/>
          <w:szCs w:val="22"/>
          <w:shd w:val="clear" w:color="auto" w:fill="00FF00"/>
        </w:rPr>
        <w:t>The Director</w:t>
      </w:r>
      <w:r w:rsidRPr="00B835F9">
        <w:rPr>
          <w:rFonts w:ascii="Vrinda" w:eastAsia="Malgun Gothic" w:hAnsi="Vrinda" w:cs="Vrinda"/>
          <w:bCs/>
          <w:color w:val="0D0D0D" w:themeColor="text1" w:themeTint="F2"/>
          <w:sz w:val="22"/>
          <w:szCs w:val="22"/>
          <w:shd w:val="clear" w:color="auto" w:fill="00FF00"/>
        </w:rPr>
        <w:br/>
      </w:r>
      <w:r w:rsidRPr="00B835F9">
        <w:rPr>
          <w:rStyle w:val="Strong"/>
          <w:rFonts w:ascii="Vrinda" w:eastAsia="Malgun Gothic" w:hAnsi="Vrinda" w:cs="Vrinda"/>
          <w:color w:val="0D0D0D" w:themeColor="text1" w:themeTint="F2"/>
          <w:sz w:val="22"/>
          <w:szCs w:val="22"/>
          <w:shd w:val="clear" w:color="auto" w:fill="00FF00"/>
        </w:rPr>
        <w:t>No-11, 2nd Floor, M K B Square,</w:t>
      </w:r>
      <w:r w:rsidRPr="00B835F9">
        <w:rPr>
          <w:rFonts w:ascii="Vrinda" w:eastAsia="Malgun Gothic" w:hAnsi="Vrinda" w:cs="Vrinda"/>
          <w:bCs/>
          <w:color w:val="0D0D0D" w:themeColor="text1" w:themeTint="F2"/>
          <w:sz w:val="22"/>
          <w:szCs w:val="22"/>
          <w:shd w:val="clear" w:color="auto" w:fill="00FF00"/>
        </w:rPr>
        <w:br/>
      </w:r>
      <w:r w:rsidRPr="00B835F9">
        <w:rPr>
          <w:rStyle w:val="Strong"/>
          <w:rFonts w:ascii="Vrinda" w:eastAsia="Malgun Gothic" w:hAnsi="Vrinda" w:cs="Vrinda"/>
          <w:color w:val="0D0D0D" w:themeColor="text1" w:themeTint="F2"/>
          <w:sz w:val="22"/>
          <w:szCs w:val="22"/>
          <w:shd w:val="clear" w:color="auto" w:fill="00FF00"/>
        </w:rPr>
        <w:t xml:space="preserve">Near </w:t>
      </w:r>
      <w:proofErr w:type="spellStart"/>
      <w:r w:rsidRPr="00B835F9">
        <w:rPr>
          <w:rStyle w:val="Strong"/>
          <w:rFonts w:ascii="Vrinda" w:eastAsia="Malgun Gothic" w:hAnsi="Vrinda" w:cs="Vrinda"/>
          <w:color w:val="0D0D0D" w:themeColor="text1" w:themeTint="F2"/>
          <w:sz w:val="22"/>
          <w:szCs w:val="22"/>
          <w:shd w:val="clear" w:color="auto" w:fill="00FF00"/>
        </w:rPr>
        <w:t>Vijaya</w:t>
      </w:r>
      <w:proofErr w:type="spellEnd"/>
      <w:r w:rsidRPr="00B835F9">
        <w:rPr>
          <w:rStyle w:val="Strong"/>
          <w:rFonts w:ascii="Vrinda" w:eastAsia="Malgun Gothic" w:hAnsi="Vrinda" w:cs="Vrinda"/>
          <w:color w:val="0D0D0D" w:themeColor="text1" w:themeTint="F2"/>
          <w:sz w:val="22"/>
          <w:szCs w:val="22"/>
          <w:shd w:val="clear" w:color="auto" w:fill="00FF00"/>
        </w:rPr>
        <w:t xml:space="preserve"> Bank,</w:t>
      </w:r>
      <w:r w:rsidRPr="00B835F9">
        <w:rPr>
          <w:rStyle w:val="apple-converted-space"/>
          <w:rFonts w:ascii="Vrinda" w:eastAsia="Malgun Gothic" w:hAnsi="Vrinda" w:cs="Vrinda"/>
          <w:bCs/>
          <w:color w:val="0D0D0D" w:themeColor="text1" w:themeTint="F2"/>
          <w:sz w:val="22"/>
          <w:szCs w:val="22"/>
          <w:shd w:val="clear" w:color="auto" w:fill="00FF00"/>
        </w:rPr>
        <w:t> </w:t>
      </w:r>
      <w:r w:rsidRPr="00B835F9">
        <w:rPr>
          <w:rFonts w:ascii="Vrinda" w:eastAsia="Malgun Gothic" w:hAnsi="Vrinda" w:cs="Vrinda"/>
          <w:bCs/>
          <w:color w:val="0D0D0D" w:themeColor="text1" w:themeTint="F2"/>
          <w:sz w:val="22"/>
          <w:szCs w:val="22"/>
          <w:shd w:val="clear" w:color="auto" w:fill="00FF00"/>
        </w:rPr>
        <w:br/>
      </w:r>
      <w:proofErr w:type="spellStart"/>
      <w:r w:rsidRPr="00B835F9">
        <w:rPr>
          <w:rStyle w:val="Strong"/>
          <w:rFonts w:ascii="Vrinda" w:eastAsia="Malgun Gothic" w:hAnsi="Vrinda" w:cs="Vrinda"/>
          <w:color w:val="0D0D0D" w:themeColor="text1" w:themeTint="F2"/>
          <w:sz w:val="22"/>
          <w:szCs w:val="22"/>
          <w:shd w:val="clear" w:color="auto" w:fill="00FF00"/>
        </w:rPr>
        <w:t>Marathahalli</w:t>
      </w:r>
      <w:proofErr w:type="spellEnd"/>
      <w:r w:rsidRPr="00B835F9">
        <w:rPr>
          <w:rStyle w:val="Strong"/>
          <w:rFonts w:ascii="Vrinda" w:eastAsia="Malgun Gothic" w:hAnsi="Vrinda" w:cs="Vrinda"/>
          <w:color w:val="0D0D0D" w:themeColor="text1" w:themeTint="F2"/>
          <w:sz w:val="22"/>
          <w:szCs w:val="22"/>
          <w:shd w:val="clear" w:color="auto" w:fill="00FF00"/>
        </w:rPr>
        <w:t xml:space="preserve"> Bridge,</w:t>
      </w:r>
      <w:r w:rsidRPr="00B835F9">
        <w:rPr>
          <w:rFonts w:ascii="Vrinda" w:eastAsia="Malgun Gothic" w:hAnsi="Vrinda" w:cs="Vrinda"/>
          <w:bCs/>
          <w:color w:val="0D0D0D" w:themeColor="text1" w:themeTint="F2"/>
          <w:sz w:val="22"/>
          <w:szCs w:val="22"/>
          <w:shd w:val="clear" w:color="auto" w:fill="00FF00"/>
        </w:rPr>
        <w:br/>
      </w:r>
      <w:r w:rsidRPr="00B835F9">
        <w:rPr>
          <w:rStyle w:val="Strong"/>
          <w:rFonts w:ascii="Vrinda" w:eastAsia="Malgun Gothic" w:hAnsi="Vrinda" w:cs="Vrinda"/>
          <w:color w:val="0D0D0D" w:themeColor="text1" w:themeTint="F2"/>
          <w:sz w:val="22"/>
          <w:szCs w:val="22"/>
          <w:shd w:val="clear" w:color="auto" w:fill="00FF00"/>
        </w:rPr>
        <w:t>Bangalore - 37.</w:t>
      </w:r>
    </w:p>
    <w:p w:rsidR="003F4373" w:rsidRPr="00B835F9" w:rsidRDefault="003F4373" w:rsidP="003F4373">
      <w:pPr>
        <w:spacing w:after="0" w:line="315" w:lineRule="atLeast"/>
        <w:rPr>
          <w:rFonts w:ascii="Vrinda" w:eastAsia="Malgun Gothic" w:hAnsi="Vrinda" w:cs="Vrinda" w:hint="eastAsia"/>
          <w:color w:val="0D0D0D" w:themeColor="text1" w:themeTint="F2"/>
          <w:shd w:val="clear" w:color="auto" w:fill="FFFFFF"/>
        </w:rPr>
      </w:pPr>
      <w:r w:rsidRPr="00B835F9">
        <w:rPr>
          <w:rStyle w:val="Strong"/>
          <w:rFonts w:ascii="Vrinda" w:eastAsia="Malgun Gothic" w:hAnsi="Vrinda" w:cs="Vrinda"/>
          <w:color w:val="0D0D0D" w:themeColor="text1" w:themeTint="F2"/>
          <w:shd w:val="clear" w:color="auto" w:fill="00FF00"/>
        </w:rPr>
        <w:t xml:space="preserve">Contact no: +91 9845642721, </w:t>
      </w:r>
      <w:r w:rsidR="00282DA3">
        <w:rPr>
          <w:rStyle w:val="Strong"/>
          <w:rFonts w:ascii="Vrinda" w:eastAsia="Malgun Gothic" w:hAnsi="Vrinda" w:cs="Vrinda"/>
          <w:color w:val="0D0D0D" w:themeColor="text1" w:themeTint="F2"/>
          <w:shd w:val="clear" w:color="auto" w:fill="00FF00"/>
        </w:rPr>
        <w:t>8197102102</w:t>
      </w:r>
    </w:p>
    <w:p w:rsidR="003F4373" w:rsidRPr="00B835F9" w:rsidRDefault="003F4373" w:rsidP="00E509F7">
      <w:pPr>
        <w:rPr>
          <w:rFonts w:ascii="Vrinda" w:hAnsi="Vrinda" w:cs="Vrinda"/>
        </w:rPr>
      </w:pPr>
    </w:p>
    <w:sectPr w:rsidR="003F4373" w:rsidRPr="00B835F9" w:rsidSect="0079161D">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sig w:usb0="00000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9F7"/>
    <w:rsid w:val="000158F8"/>
    <w:rsid w:val="000B31C2"/>
    <w:rsid w:val="000C4741"/>
    <w:rsid w:val="001810D1"/>
    <w:rsid w:val="00282DA3"/>
    <w:rsid w:val="002839DA"/>
    <w:rsid w:val="003B4FE7"/>
    <w:rsid w:val="003F4373"/>
    <w:rsid w:val="005F5F94"/>
    <w:rsid w:val="006837AC"/>
    <w:rsid w:val="007018E3"/>
    <w:rsid w:val="0079161D"/>
    <w:rsid w:val="00AB361C"/>
    <w:rsid w:val="00B835F9"/>
    <w:rsid w:val="00C848AD"/>
    <w:rsid w:val="00D0410B"/>
    <w:rsid w:val="00E50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09F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3F4373"/>
  </w:style>
  <w:style w:type="paragraph" w:styleId="NormalWeb">
    <w:name w:val="Normal (Web)"/>
    <w:basedOn w:val="Normal"/>
    <w:uiPriority w:val="99"/>
    <w:semiHidden/>
    <w:rsid w:val="003F4373"/>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373"/>
    <w:rPr>
      <w:b/>
      <w:bCs/>
    </w:rPr>
  </w:style>
  <w:style w:type="paragraph" w:styleId="BalloonText">
    <w:name w:val="Balloon Text"/>
    <w:basedOn w:val="Normal"/>
    <w:link w:val="BalloonTextChar"/>
    <w:uiPriority w:val="99"/>
    <w:semiHidden/>
    <w:unhideWhenUsed/>
    <w:rsid w:val="000C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7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ECARE</dc:creator>
  <cp:lastModifiedBy>Microsoft</cp:lastModifiedBy>
  <cp:revision>2</cp:revision>
  <dcterms:created xsi:type="dcterms:W3CDTF">2016-11-17T08:51:00Z</dcterms:created>
  <dcterms:modified xsi:type="dcterms:W3CDTF">2016-11-17T08:51:00Z</dcterms:modified>
</cp:coreProperties>
</file>