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0DB1209" w:rsidP="50DB1209" w:rsidRDefault="50DB1209" w14:paraId="18142223" w14:textId="2BD93EEE">
      <w:pPr>
        <w:jc w:val="center"/>
        <w:rPr>
          <w:rFonts w:ascii="Times New Roman" w:hAnsi="Times New Roman" w:eastAsia="Times New Roman" w:cs="Times New Roman"/>
          <w:sz w:val="32"/>
          <w:szCs w:val="32"/>
        </w:rPr>
      </w:pPr>
      <w:r w:rsidRPr="50DB1209" w:rsidR="50DB1209">
        <w:rPr>
          <w:rFonts w:ascii="Times New Roman" w:hAnsi="Times New Roman" w:eastAsia="Times New Roman" w:cs="Times New Roman"/>
          <w:sz w:val="28"/>
          <w:szCs w:val="28"/>
        </w:rPr>
        <w:t>EEE321_Signals and Systems Lab-1</w:t>
      </w:r>
    </w:p>
    <w:p w:rsidR="50DB1209" w:rsidP="50DB1209" w:rsidRDefault="50DB1209" w14:paraId="220239EB" w14:textId="657396BF">
      <w:pPr>
        <w:pStyle w:val="Normal"/>
        <w:jc w:val="center"/>
        <w:rPr>
          <w:rFonts w:ascii="Times New Roman" w:hAnsi="Times New Roman" w:eastAsia="Times New Roman" w:cs="Times New Roman"/>
          <w:sz w:val="32"/>
          <w:szCs w:val="32"/>
        </w:rPr>
      </w:pPr>
      <w:r w:rsidRPr="50DB1209" w:rsidR="50DB1209">
        <w:rPr>
          <w:rFonts w:ascii="Times New Roman" w:hAnsi="Times New Roman" w:eastAsia="Times New Roman" w:cs="Times New Roman"/>
          <w:sz w:val="28"/>
          <w:szCs w:val="28"/>
        </w:rPr>
        <w:t xml:space="preserve">Sait </w:t>
      </w:r>
      <w:r w:rsidRPr="50DB1209" w:rsidR="50DB1209">
        <w:rPr>
          <w:rFonts w:ascii="Times New Roman" w:hAnsi="Times New Roman" w:eastAsia="Times New Roman" w:cs="Times New Roman"/>
          <w:sz w:val="28"/>
          <w:szCs w:val="28"/>
        </w:rPr>
        <w:t>Sarper</w:t>
      </w:r>
      <w:r w:rsidRPr="50DB1209" w:rsidR="50DB1209">
        <w:rPr>
          <w:rFonts w:ascii="Times New Roman" w:hAnsi="Times New Roman" w:eastAsia="Times New Roman" w:cs="Times New Roman"/>
          <w:sz w:val="28"/>
          <w:szCs w:val="28"/>
        </w:rPr>
        <w:t xml:space="preserve"> Özaslan </w:t>
      </w:r>
    </w:p>
    <w:p w:rsidR="50DB1209" w:rsidP="50DB1209" w:rsidRDefault="50DB1209" w14:paraId="315A941C" w14:textId="62E86DFD">
      <w:pPr>
        <w:pStyle w:val="Normal"/>
        <w:jc w:val="center"/>
        <w:rPr>
          <w:rFonts w:ascii="Times New Roman" w:hAnsi="Times New Roman" w:eastAsia="Times New Roman" w:cs="Times New Roman"/>
          <w:sz w:val="32"/>
          <w:szCs w:val="32"/>
        </w:rPr>
      </w:pPr>
      <w:r w:rsidRPr="50DB1209" w:rsidR="50DB1209">
        <w:rPr>
          <w:rFonts w:ascii="Times New Roman" w:hAnsi="Times New Roman" w:eastAsia="Times New Roman" w:cs="Times New Roman"/>
          <w:sz w:val="28"/>
          <w:szCs w:val="28"/>
        </w:rPr>
        <w:t>22002861</w:t>
      </w:r>
    </w:p>
    <w:p w:rsidR="50DB1209" w:rsidP="50DB1209" w:rsidRDefault="50DB1209" w14:paraId="6E81D20F" w14:textId="2FFF4413">
      <w:pPr>
        <w:pStyle w:val="Normal"/>
        <w:jc w:val="center"/>
      </w:pPr>
    </w:p>
    <w:p xmlns:wp14="http://schemas.microsoft.com/office/word/2010/wordml" w:rsidP="50DB1209" wp14:paraId="2C078E63" wp14:textId="33EAE295">
      <w:pPr>
        <w:rPr>
          <w:rFonts w:ascii="Times New Roman" w:hAnsi="Times New Roman" w:eastAsia="Times New Roman" w:cs="Times New Roman"/>
          <w:sz w:val="28"/>
          <w:szCs w:val="28"/>
        </w:rPr>
      </w:pPr>
      <w:r w:rsidRPr="50DB1209" w:rsidR="50DB1209">
        <w:rPr>
          <w:rFonts w:ascii="Times New Roman" w:hAnsi="Times New Roman" w:eastAsia="Times New Roman" w:cs="Times New Roman"/>
          <w:sz w:val="28"/>
          <w:szCs w:val="28"/>
        </w:rPr>
        <w:t>Part 1</w:t>
      </w:r>
    </w:p>
    <w:p w:rsidR="50DB1209" w:rsidP="50DB1209" w:rsidRDefault="50DB1209" w14:paraId="5AC28230" w14:textId="0288936B">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 </w:t>
      </w:r>
      <w:r w:rsidRPr="50DB1209" w:rsidR="50DB1209">
        <w:rPr>
          <w:rFonts w:ascii="Times New Roman" w:hAnsi="Times New Roman" w:eastAsia="Times New Roman" w:cs="Times New Roman"/>
          <w:sz w:val="24"/>
          <w:szCs w:val="24"/>
        </w:rPr>
        <w:t>First</w:t>
      </w:r>
      <w:r w:rsidRPr="50DB1209" w:rsidR="50DB1209">
        <w:rPr>
          <w:rFonts w:ascii="Times New Roman" w:hAnsi="Times New Roman" w:eastAsia="Times New Roman" w:cs="Times New Roman"/>
          <w:sz w:val="24"/>
          <w:szCs w:val="24"/>
        </w:rPr>
        <w:t xml:space="preserve"> one is a 4x1 matrix while the latter one is </w:t>
      </w:r>
      <w:r w:rsidRPr="50DB1209" w:rsidR="50DB1209">
        <w:rPr>
          <w:rFonts w:ascii="Times New Roman" w:hAnsi="Times New Roman" w:eastAsia="Times New Roman" w:cs="Times New Roman"/>
          <w:sz w:val="24"/>
          <w:szCs w:val="24"/>
        </w:rPr>
        <w:t>4x1</w:t>
      </w:r>
      <w:r w:rsidRPr="50DB1209" w:rsidR="50DB1209">
        <w:rPr>
          <w:rFonts w:ascii="Times New Roman" w:hAnsi="Times New Roman" w:eastAsia="Times New Roman" w:cs="Times New Roman"/>
          <w:sz w:val="24"/>
          <w:szCs w:val="24"/>
        </w:rPr>
        <w:t xml:space="preserve"> matrix. As there is no semicolon, upon running the code it will show the output on command window.</w:t>
      </w:r>
    </w:p>
    <w:p w:rsidR="50DB1209" w:rsidP="50DB1209" w:rsidRDefault="50DB1209" w14:paraId="5184992D" w14:textId="58086150">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This time, semicolon marks the end of statement and output will not be shown on the command window.</w:t>
      </w:r>
    </w:p>
    <w:p w:rsidR="50DB1209" w:rsidP="50DB1209" w:rsidRDefault="50DB1209" w14:paraId="45596F4C" w14:textId="62CDAAEB">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When there is no </w:t>
      </w:r>
      <w:r w:rsidRPr="50DB1209" w:rsidR="50DB1209">
        <w:rPr>
          <w:rFonts w:ascii="Times New Roman" w:hAnsi="Times New Roman" w:eastAsia="Times New Roman" w:cs="Times New Roman"/>
          <w:sz w:val="24"/>
          <w:szCs w:val="24"/>
        </w:rPr>
        <w:t>semicolon</w:t>
      </w:r>
      <w:r w:rsidRPr="50DB1209" w:rsidR="50DB1209">
        <w:rPr>
          <w:rFonts w:ascii="Times New Roman" w:hAnsi="Times New Roman" w:eastAsia="Times New Roman" w:cs="Times New Roman"/>
          <w:sz w:val="24"/>
          <w:szCs w:val="24"/>
        </w:rPr>
        <w:t xml:space="preserve"> the duration was </w:t>
      </w:r>
      <m:oMathPara xmlns:m="http://schemas.openxmlformats.org/officeDocument/2006/math">
        <m:oMath xmlns:m="http://schemas.openxmlformats.org/officeDocument/2006/math">
          <m:r xmlns:m="http://schemas.openxmlformats.org/officeDocument/2006/math">
            <m:t xmlns:m="http://schemas.openxmlformats.org/officeDocument/2006/math">5⋅</m:t>
          </m:r>
          <m:sSup xmlns:m="http://schemas.openxmlformats.org/officeDocument/2006/math">
            <m:sSupPr>
              <m:ctrlPr/>
            </m:sSupPr>
            <m:e>
              <m:r>
                <m:t>10</m:t>
              </m:r>
            </m:e>
            <m:sup>
              <m:r>
                <m:t>−4</m:t>
              </m:r>
            </m:sup>
          </m:sSup>
        </m:oMath>
      </m:oMathPara>
      <w:r w:rsidRPr="50DB1209" w:rsidR="50DB1209">
        <w:rPr>
          <w:rFonts w:ascii="Times New Roman" w:hAnsi="Times New Roman" w:eastAsia="Times New Roman" w:cs="Times New Roman"/>
          <w:sz w:val="24"/>
          <w:szCs w:val="24"/>
        </w:rPr>
        <w:t xml:space="preserve"> </w:t>
      </w:r>
      <w:r w:rsidRPr="50DB1209" w:rsidR="50DB1209">
        <w:rPr>
          <w:rFonts w:ascii="Times New Roman" w:hAnsi="Times New Roman" w:eastAsia="Times New Roman" w:cs="Times New Roman"/>
          <w:sz w:val="24"/>
          <w:szCs w:val="24"/>
        </w:rPr>
        <w:t>whereas</w:t>
      </w:r>
      <w:r w:rsidRPr="50DB1209" w:rsidR="50DB1209">
        <w:rPr>
          <w:rFonts w:ascii="Times New Roman" w:hAnsi="Times New Roman" w:eastAsia="Times New Roman" w:cs="Times New Roman"/>
          <w:sz w:val="24"/>
          <w:szCs w:val="24"/>
        </w:rPr>
        <w:t xml:space="preserve"> when there was semicolon, the duration measured was </w:t>
      </w:r>
      <m:oMathPara xmlns:m="http://schemas.openxmlformats.org/officeDocument/2006/math">
        <m:oMath xmlns:m="http://schemas.openxmlformats.org/officeDocument/2006/math">
          <m:r xmlns:m="http://schemas.openxmlformats.org/officeDocument/2006/math">
            <m:t xmlns:m="http://schemas.openxmlformats.org/officeDocument/2006/math">1.0130⋅</m:t>
          </m:r>
          <m:sSup xmlns:m="http://schemas.openxmlformats.org/officeDocument/2006/math">
            <m:sSupPr>
              <m:ctrlPr/>
            </m:sSupPr>
            <m:e>
              <m:r>
                <m:t>10</m:t>
              </m:r>
            </m:e>
            <m:sup>
              <m:r>
                <m:t>−4</m:t>
              </m:r>
            </m:sup>
          </m:sSup>
        </m:oMath>
      </m:oMathPara>
      <w:r w:rsidRPr="50DB1209" w:rsidR="50DB1209">
        <w:rPr>
          <w:rFonts w:ascii="Times New Roman" w:hAnsi="Times New Roman" w:eastAsia="Times New Roman" w:cs="Times New Roman"/>
          <w:sz w:val="24"/>
          <w:szCs w:val="24"/>
        </w:rPr>
        <w:t xml:space="preserve"> which is shorter. Therefore, it is more useful to use semicolon when the output does not need </w:t>
      </w:r>
      <w:r w:rsidRPr="50DB1209" w:rsidR="50DB1209">
        <w:rPr>
          <w:rFonts w:ascii="Times New Roman" w:hAnsi="Times New Roman" w:eastAsia="Times New Roman" w:cs="Times New Roman"/>
          <w:sz w:val="24"/>
          <w:szCs w:val="24"/>
        </w:rPr>
        <w:t>appear</w:t>
      </w:r>
      <w:r w:rsidRPr="50DB1209" w:rsidR="50DB1209">
        <w:rPr>
          <w:rFonts w:ascii="Times New Roman" w:hAnsi="Times New Roman" w:eastAsia="Times New Roman" w:cs="Times New Roman"/>
          <w:sz w:val="24"/>
          <w:szCs w:val="24"/>
        </w:rPr>
        <w:t xml:space="preserve"> on the command window.</w:t>
      </w:r>
    </w:p>
    <w:p w:rsidR="50DB1209" w:rsidP="50DB1209" w:rsidRDefault="50DB1209" w14:paraId="472E9971" w14:textId="72B9DFA2">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a*b = c is matrix multiplication operation. However, both a and b are 4x1 matrices and therefore MATLAB gives a dimension size error. The error:I</w:t>
      </w:r>
      <w:r>
        <w:br/>
      </w:r>
      <w:r w:rsidRPr="50DB1209" w:rsidR="50DB1209">
        <w:rPr>
          <w:rFonts w:ascii="Times New Roman" w:hAnsi="Times New Roman" w:eastAsia="Times New Roman" w:cs="Times New Roman"/>
          <w:sz w:val="24"/>
          <w:szCs w:val="24"/>
        </w:rPr>
        <w:t xml:space="preserve">Incorrect dimensions for matrix multiplication. Check that the number of columns in the </w:t>
      </w:r>
      <w:r>
        <w:tab/>
      </w:r>
      <w:r w:rsidRPr="50DB1209" w:rsidR="50DB1209">
        <w:rPr>
          <w:rFonts w:ascii="Times New Roman" w:hAnsi="Times New Roman" w:eastAsia="Times New Roman" w:cs="Times New Roman"/>
          <w:sz w:val="24"/>
          <w:szCs w:val="24"/>
        </w:rPr>
        <w:t xml:space="preserve">first matrix matches the number </w:t>
      </w:r>
      <w:r w:rsidRPr="50DB1209" w:rsidR="50DB1209">
        <w:rPr>
          <w:rFonts w:ascii="Times New Roman" w:hAnsi="Times New Roman" w:eastAsia="Times New Roman" w:cs="Times New Roman"/>
          <w:sz w:val="24"/>
          <w:szCs w:val="24"/>
        </w:rPr>
        <w:t>ofrows</w:t>
      </w:r>
      <w:r w:rsidRPr="50DB1209" w:rsidR="50DB1209">
        <w:rPr>
          <w:rFonts w:ascii="Times New Roman" w:hAnsi="Times New Roman" w:eastAsia="Times New Roman" w:cs="Times New Roman"/>
          <w:sz w:val="24"/>
          <w:szCs w:val="24"/>
        </w:rPr>
        <w:t xml:space="preserve"> in the second matrix. To </w:t>
      </w:r>
      <w:r w:rsidRPr="50DB1209" w:rsidR="50DB1209">
        <w:rPr>
          <w:rFonts w:ascii="Times New Roman" w:hAnsi="Times New Roman" w:eastAsia="Times New Roman" w:cs="Times New Roman"/>
          <w:sz w:val="24"/>
          <w:szCs w:val="24"/>
        </w:rPr>
        <w:t>operate</w:t>
      </w:r>
      <w:r w:rsidRPr="50DB1209" w:rsidR="50DB1209">
        <w:rPr>
          <w:rFonts w:ascii="Times New Roman" w:hAnsi="Times New Roman" w:eastAsia="Times New Roman" w:cs="Times New Roman"/>
          <w:sz w:val="24"/>
          <w:szCs w:val="24"/>
        </w:rPr>
        <w:t xml:space="preserve"> on each element of the </w:t>
      </w:r>
      <w:r>
        <w:tab/>
      </w:r>
      <w:r w:rsidRPr="50DB1209" w:rsidR="50DB1209">
        <w:rPr>
          <w:rFonts w:ascii="Times New Roman" w:hAnsi="Times New Roman" w:eastAsia="Times New Roman" w:cs="Times New Roman"/>
          <w:sz w:val="24"/>
          <w:szCs w:val="24"/>
        </w:rPr>
        <w:t xml:space="preserve">matrix individually, use TIMES </w:t>
      </w:r>
      <w:r w:rsidRPr="50DB1209" w:rsidR="50DB1209">
        <w:rPr>
          <w:rFonts w:ascii="Times New Roman" w:hAnsi="Times New Roman" w:eastAsia="Times New Roman" w:cs="Times New Roman"/>
          <w:sz w:val="24"/>
          <w:szCs w:val="24"/>
        </w:rPr>
        <w:t>(.*</w:t>
      </w:r>
      <w:r w:rsidRPr="50DB1209" w:rsidR="50DB1209">
        <w:rPr>
          <w:rFonts w:ascii="Times New Roman" w:hAnsi="Times New Roman" w:eastAsia="Times New Roman" w:cs="Times New Roman"/>
          <w:sz w:val="24"/>
          <w:szCs w:val="24"/>
        </w:rPr>
        <w:t>) for elementwise multiplication.</w:t>
      </w:r>
    </w:p>
    <w:p w:rsidR="50DB1209" w:rsidP="50DB1209" w:rsidRDefault="50DB1209" w14:paraId="72B1C4CC" w14:textId="72B250F4">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w:t>
      </w:r>
      <w:r w:rsidRPr="50DB1209" w:rsidR="50DB1209">
        <w:rPr>
          <w:rFonts w:ascii="Times New Roman" w:hAnsi="Times New Roman" w:eastAsia="Times New Roman" w:cs="Times New Roman"/>
          <w:sz w:val="24"/>
          <w:szCs w:val="24"/>
        </w:rPr>
        <w:t xml:space="preserve">” performs elementwise multiplication and multiplies a and b element by element and write it to matrix of same size in the same order of multiplication. a.*b and b.*a </w:t>
      </w:r>
      <w:r w:rsidRPr="50DB1209" w:rsidR="50DB1209">
        <w:rPr>
          <w:rFonts w:ascii="Times New Roman" w:hAnsi="Times New Roman" w:eastAsia="Times New Roman" w:cs="Times New Roman"/>
          <w:sz w:val="24"/>
          <w:szCs w:val="24"/>
        </w:rPr>
        <w:t>give</w:t>
      </w:r>
      <w:r w:rsidRPr="50DB1209" w:rsidR="50DB1209">
        <w:rPr>
          <w:rFonts w:ascii="Times New Roman" w:hAnsi="Times New Roman" w:eastAsia="Times New Roman" w:cs="Times New Roman"/>
          <w:sz w:val="24"/>
          <w:szCs w:val="24"/>
        </w:rPr>
        <w:t xml:space="preserve"> the same result as multiplication is commutative.</w:t>
      </w:r>
    </w:p>
    <w:p w:rsidR="50DB1209" w:rsidP="50DB1209" w:rsidRDefault="50DB1209" w14:paraId="5DDDBDA7" w14:textId="509DE8AC">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This time since the matrix sizes are 1x4 and 4x1, MATLAB performs the operation and gives a 1x1 matrix as result of matrix multiplication. This is </w:t>
      </w:r>
      <w:r w:rsidRPr="50DB1209" w:rsidR="50DB1209">
        <w:rPr>
          <w:rFonts w:ascii="Times New Roman" w:hAnsi="Times New Roman" w:eastAsia="Times New Roman" w:cs="Times New Roman"/>
          <w:sz w:val="24"/>
          <w:szCs w:val="24"/>
        </w:rPr>
        <w:t>viable</w:t>
      </w:r>
      <w:r w:rsidRPr="50DB1209" w:rsidR="50DB1209">
        <w:rPr>
          <w:rFonts w:ascii="Times New Roman" w:hAnsi="Times New Roman" w:eastAsia="Times New Roman" w:cs="Times New Roman"/>
          <w:sz w:val="24"/>
          <w:szCs w:val="24"/>
        </w:rPr>
        <w:t xml:space="preserve"> as the first one’s column size and second one’s row size is same. The result is 1x1 as the result will have first one’s row size and second one’s column size.</w:t>
      </w:r>
    </w:p>
    <w:p w:rsidR="50DB1209" w:rsidP="50DB1209" w:rsidRDefault="50DB1209" w14:paraId="7068474E" w14:textId="19580745">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This </w:t>
      </w:r>
      <w:r w:rsidRPr="50DB1209" w:rsidR="50DB1209">
        <w:rPr>
          <w:rFonts w:ascii="Times New Roman" w:hAnsi="Times New Roman" w:eastAsia="Times New Roman" w:cs="Times New Roman"/>
          <w:sz w:val="24"/>
          <w:szCs w:val="24"/>
        </w:rPr>
        <w:t>type</w:t>
      </w:r>
      <w:r w:rsidRPr="50DB1209" w:rsidR="50DB1209">
        <w:rPr>
          <w:rFonts w:ascii="Times New Roman" w:hAnsi="Times New Roman" w:eastAsia="Times New Roman" w:cs="Times New Roman"/>
          <w:sz w:val="24"/>
          <w:szCs w:val="24"/>
        </w:rPr>
        <w:t xml:space="preserve"> matrix multiplication gives of a 4x4 as the inputs are in the order of 4x1 and 1 x 4. </w:t>
      </w:r>
    </w:p>
    <w:p w:rsidR="50DB1209" w:rsidP="50DB1209" w:rsidRDefault="50DB1209" w14:paraId="37BD4201" w14:textId="73DC85B8">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[starting point: step </w:t>
      </w:r>
      <w:r w:rsidRPr="50DB1209" w:rsidR="50DB1209">
        <w:rPr>
          <w:rFonts w:ascii="Times New Roman" w:hAnsi="Times New Roman" w:eastAsia="Times New Roman" w:cs="Times New Roman"/>
          <w:sz w:val="24"/>
          <w:szCs w:val="24"/>
        </w:rPr>
        <w:t>size :end</w:t>
      </w:r>
      <w:r w:rsidRPr="50DB1209" w:rsidR="50DB1209">
        <w:rPr>
          <w:rFonts w:ascii="Times New Roman" w:hAnsi="Times New Roman" w:eastAsia="Times New Roman" w:cs="Times New Roman"/>
          <w:sz w:val="24"/>
          <w:szCs w:val="24"/>
        </w:rPr>
        <w:t xml:space="preserve"> point], This command </w:t>
      </w:r>
      <w:r w:rsidRPr="50DB1209" w:rsidR="50DB1209">
        <w:rPr>
          <w:rFonts w:ascii="Times New Roman" w:hAnsi="Times New Roman" w:eastAsia="Times New Roman" w:cs="Times New Roman"/>
          <w:sz w:val="24"/>
          <w:szCs w:val="24"/>
        </w:rPr>
        <w:t>essentially creates</w:t>
      </w:r>
      <w:r w:rsidRPr="50DB1209" w:rsidR="50DB1209">
        <w:rPr>
          <w:rFonts w:ascii="Times New Roman" w:hAnsi="Times New Roman" w:eastAsia="Times New Roman" w:cs="Times New Roman"/>
          <w:sz w:val="24"/>
          <w:szCs w:val="24"/>
        </w:rPr>
        <w:t xml:space="preserve"> a row vector that has the entry of starting point and end of end point where in between there are elements </w:t>
      </w:r>
      <w:r w:rsidRPr="50DB1209" w:rsidR="50DB1209">
        <w:rPr>
          <w:rFonts w:ascii="Times New Roman" w:hAnsi="Times New Roman" w:eastAsia="Times New Roman" w:cs="Times New Roman"/>
          <w:sz w:val="24"/>
          <w:szCs w:val="24"/>
        </w:rPr>
        <w:t>seperated</w:t>
      </w:r>
      <w:r w:rsidRPr="50DB1209" w:rsidR="50DB1209">
        <w:rPr>
          <w:rFonts w:ascii="Times New Roman" w:hAnsi="Times New Roman" w:eastAsia="Times New Roman" w:cs="Times New Roman"/>
          <w:sz w:val="24"/>
          <w:szCs w:val="24"/>
        </w:rPr>
        <w:t xml:space="preserve"> by the step size.</w:t>
      </w:r>
    </w:p>
    <w:p w:rsidR="50DB1209" w:rsidP="50DB1209" w:rsidRDefault="50DB1209" w14:paraId="3C4DCEB9" w14:textId="6DC98892">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When there is a semicolon, it performs the operation faster than the one without the semicolon. MATLAB performed this operation in about </w:t>
      </w:r>
      <m:oMathPara xmlns:m="http://schemas.openxmlformats.org/officeDocument/2006/math">
        <m:oMath xmlns:m="http://schemas.openxmlformats.org/officeDocument/2006/math">
          <m:r xmlns:m="http://schemas.openxmlformats.org/officeDocument/2006/math">
            <m:t xmlns:m="http://schemas.openxmlformats.org/officeDocument/2006/math">8⋅</m:t>
          </m:r>
          <m:sSup xmlns:m="http://schemas.openxmlformats.org/officeDocument/2006/math">
            <m:sSupPr>
              <m:ctrlPr/>
            </m:sSupPr>
            <m:e>
              <m:r>
                <m:t>10</m:t>
              </m:r>
            </m:e>
            <m:sup>
              <m:r>
                <m:t>−6</m:t>
              </m:r>
            </m:sup>
          </m:sSup>
        </m:oMath>
      </m:oMathPara>
      <w:r w:rsidRPr="50DB1209" w:rsidR="50DB1209">
        <w:rPr>
          <w:rFonts w:ascii="Times New Roman" w:hAnsi="Times New Roman" w:eastAsia="Times New Roman" w:cs="Times New Roman"/>
          <w:sz w:val="24"/>
          <w:szCs w:val="24"/>
        </w:rPr>
        <w:t xml:space="preserve"> seconds.</w:t>
      </w:r>
    </w:p>
    <w:p w:rsidR="50DB1209" w:rsidP="50DB1209" w:rsidRDefault="50DB1209" w14:paraId="089D7C42" w14:textId="0317C4E3">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When a loop is created the duration increases to </w:t>
      </w:r>
      <m:oMathPara xmlns:m="http://schemas.openxmlformats.org/officeDocument/2006/math">
        <m:oMath xmlns:m="http://schemas.openxmlformats.org/officeDocument/2006/math">
          <m:r xmlns:m="http://schemas.openxmlformats.org/officeDocument/2006/math">
            <m:t xmlns:m="http://schemas.openxmlformats.org/officeDocument/2006/math">1.6⋅</m:t>
          </m:r>
          <m:sSup xmlns:m="http://schemas.openxmlformats.org/officeDocument/2006/math">
            <m:sSupPr>
              <m:ctrlPr/>
            </m:sSupPr>
            <m:e>
              <m:r>
                <m:t>10</m:t>
              </m:r>
            </m:e>
            <m:sup>
              <m:r>
                <m:t>−5</m:t>
              </m:r>
            </m:sup>
          </m:sSup>
        </m:oMath>
      </m:oMathPara>
      <w:r w:rsidRPr="50DB1209" w:rsidR="50DB1209">
        <w:rPr>
          <w:rFonts w:ascii="Times New Roman" w:hAnsi="Times New Roman" w:eastAsia="Times New Roman" w:cs="Times New Roman"/>
          <w:sz w:val="24"/>
          <w:szCs w:val="24"/>
        </w:rPr>
        <w:t xml:space="preserve"> seconds</w:t>
      </w:r>
    </w:p>
    <w:p w:rsidR="50DB1209" w:rsidP="50DB1209" w:rsidRDefault="50DB1209" w14:paraId="1A88AB5F" w14:textId="73CE015D">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Allocating a memory shortens the duration as the place where the data gets saved is now ready for the MATLAB. The duration was about </w:t>
      </w:r>
      <m:oMathPara xmlns:m="http://schemas.openxmlformats.org/officeDocument/2006/math">
        <m:oMath xmlns:m="http://schemas.openxmlformats.org/officeDocument/2006/math">
          <m:r xmlns:m="http://schemas.openxmlformats.org/officeDocument/2006/math">
            <m:t xmlns:m="http://schemas.openxmlformats.org/officeDocument/2006/math">1.03⋅</m:t>
          </m:r>
          <m:sSup xmlns:m="http://schemas.openxmlformats.org/officeDocument/2006/math">
            <m:sSupPr>
              <m:ctrlPr/>
            </m:sSupPr>
            <m:e>
              <m:r>
                <m:t>10</m:t>
              </m:r>
            </m:e>
            <m:sup>
              <m:r>
                <m:t>−5</m:t>
              </m:r>
            </m:sup>
          </m:sSup>
        </m:oMath>
      </m:oMathPara>
      <w:r w:rsidRPr="50DB1209" w:rsidR="50DB1209">
        <w:rPr>
          <w:rFonts w:ascii="Times New Roman" w:hAnsi="Times New Roman" w:eastAsia="Times New Roman" w:cs="Times New Roman"/>
          <w:sz w:val="24"/>
          <w:szCs w:val="24"/>
        </w:rPr>
        <w:t>seconds.</w:t>
      </w:r>
      <w:r>
        <w:br/>
      </w:r>
      <w:r w:rsidRPr="50DB1209" w:rsidR="50DB1209">
        <w:rPr>
          <w:rFonts w:ascii="Times New Roman" w:hAnsi="Times New Roman" w:eastAsia="Times New Roman" w:cs="Times New Roman"/>
          <w:sz w:val="24"/>
          <w:szCs w:val="24"/>
        </w:rPr>
        <w:t xml:space="preserve">In short, the duration comparison can be written as </w:t>
      </w:r>
      <m:oMathPara xmlns:m="http://schemas.openxmlformats.org/officeDocument/2006/math">
        <m:oMath xmlns:m="http://schemas.openxmlformats.org/officeDocument/2006/math">
          <m:r xmlns:m="http://schemas.openxmlformats.org/officeDocument/2006/math">
            <m:t xmlns:m="http://schemas.openxmlformats.org/officeDocument/2006/math">𝑖</m:t>
          </m:r>
          <m:r xmlns:m="http://schemas.openxmlformats.org/officeDocument/2006/math">
            <m:t xmlns:m="http://schemas.openxmlformats.org/officeDocument/2006/math">&lt;</m:t>
          </m:r>
          <m:r xmlns:m="http://schemas.openxmlformats.org/officeDocument/2006/math">
            <m:t xmlns:m="http://schemas.openxmlformats.org/officeDocument/2006/math">𝑘</m:t>
          </m:r>
          <m:r xmlns:m="http://schemas.openxmlformats.org/officeDocument/2006/math">
            <m:t xmlns:m="http://schemas.openxmlformats.org/officeDocument/2006/math">&lt;</m:t>
          </m:r>
          <m:r xmlns:m="http://schemas.openxmlformats.org/officeDocument/2006/math">
            <m:t xmlns:m="http://schemas.openxmlformats.org/officeDocument/2006/math">𝑗</m:t>
          </m:r>
          <m:r xmlns:m="http://schemas.openxmlformats.org/officeDocument/2006/math">
            <m:t xmlns:m="http://schemas.openxmlformats.org/officeDocument/2006/math"> </m:t>
          </m:r>
        </m:oMath>
      </m:oMathPara>
    </w:p>
    <w:p w:rsidR="50DB1209" w:rsidP="50DB1209" w:rsidRDefault="50DB1209" w14:paraId="4B2C8886" w14:textId="547E0D90">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Essentially Matlab</w:t>
      </w:r>
      <w:r w:rsidRPr="50DB1209" w:rsidR="50DB1209">
        <w:rPr>
          <w:rFonts w:ascii="Times New Roman" w:hAnsi="Times New Roman" w:eastAsia="Times New Roman" w:cs="Times New Roman"/>
          <w:sz w:val="24"/>
          <w:szCs w:val="24"/>
        </w:rPr>
        <w:t xml:space="preserve"> performs an elementwise multiplication and creates an array on as the domain </w:t>
      </w:r>
      <w:r w:rsidRPr="50DB1209" w:rsidR="50DB1209">
        <w:rPr>
          <w:rFonts w:ascii="Times New Roman" w:hAnsi="Times New Roman" w:eastAsia="Times New Roman" w:cs="Times New Roman"/>
          <w:sz w:val="24"/>
          <w:szCs w:val="24"/>
        </w:rPr>
        <w:t>fo</w:t>
      </w:r>
      <w:r w:rsidRPr="50DB1209" w:rsidR="50DB1209">
        <w:rPr>
          <w:rFonts w:ascii="Times New Roman" w:hAnsi="Times New Roman" w:eastAsia="Times New Roman" w:cs="Times New Roman"/>
          <w:sz w:val="24"/>
          <w:szCs w:val="24"/>
        </w:rPr>
        <w:t xml:space="preserve"> </w:t>
      </w:r>
      <w:r w:rsidRPr="50DB1209" w:rsidR="50DB1209">
        <w:rPr>
          <w:rFonts w:ascii="Times New Roman" w:hAnsi="Times New Roman" w:eastAsia="Times New Roman" w:cs="Times New Roman"/>
          <w:sz w:val="24"/>
          <w:szCs w:val="24"/>
        </w:rPr>
        <w:t>sin(</w:t>
      </w:r>
      <w:r w:rsidRPr="50DB1209" w:rsidR="50DB1209">
        <w:rPr>
          <w:rFonts w:ascii="Times New Roman" w:hAnsi="Times New Roman" w:eastAsia="Times New Roman" w:cs="Times New Roman"/>
          <w:sz w:val="24"/>
          <w:szCs w:val="24"/>
        </w:rPr>
        <w:t>) function.</w:t>
      </w:r>
    </w:p>
    <w:p w:rsidR="50DB1209" w:rsidP="50DB1209" w:rsidRDefault="50DB1209" w14:paraId="2B720E51" w14:textId="758476B2">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Plot (x) uses the elements of array as the x axis on plot.</w:t>
      </w:r>
      <w:r>
        <w:br/>
      </w:r>
      <w:r w:rsidRPr="50DB1209" w:rsidR="50DB1209">
        <w:rPr>
          <w:rFonts w:ascii="Times New Roman" w:hAnsi="Times New Roman" w:eastAsia="Times New Roman" w:cs="Times New Roman"/>
          <w:sz w:val="24"/>
          <w:szCs w:val="24"/>
        </w:rPr>
        <w:t>Plot(</w:t>
      </w:r>
      <w:r w:rsidRPr="50DB1209" w:rsidR="50DB1209">
        <w:rPr>
          <w:rFonts w:ascii="Times New Roman" w:hAnsi="Times New Roman" w:eastAsia="Times New Roman" w:cs="Times New Roman"/>
          <w:sz w:val="24"/>
          <w:szCs w:val="24"/>
        </w:rPr>
        <w:t>x,t</w:t>
      </w:r>
      <w:r w:rsidRPr="50DB1209" w:rsidR="50DB1209">
        <w:rPr>
          <w:rFonts w:ascii="Times New Roman" w:hAnsi="Times New Roman" w:eastAsia="Times New Roman" w:cs="Times New Roman"/>
          <w:sz w:val="24"/>
          <w:szCs w:val="24"/>
        </w:rPr>
        <w:t>) uses x as x axis and plots t as y axis.</w:t>
      </w:r>
      <w:r>
        <w:br/>
      </w:r>
      <w:r w:rsidRPr="50DB1209" w:rsidR="50DB1209">
        <w:rPr>
          <w:rFonts w:ascii="Times New Roman" w:hAnsi="Times New Roman" w:eastAsia="Times New Roman" w:cs="Times New Roman"/>
          <w:sz w:val="24"/>
          <w:szCs w:val="24"/>
        </w:rPr>
        <w:t>Plot(</w:t>
      </w:r>
      <w:r w:rsidRPr="50DB1209" w:rsidR="50DB1209">
        <w:rPr>
          <w:rFonts w:ascii="Times New Roman" w:hAnsi="Times New Roman" w:eastAsia="Times New Roman" w:cs="Times New Roman"/>
          <w:sz w:val="24"/>
          <w:szCs w:val="24"/>
        </w:rPr>
        <w:t>t,x</w:t>
      </w:r>
      <w:r w:rsidRPr="50DB1209" w:rsidR="50DB1209">
        <w:rPr>
          <w:rFonts w:ascii="Times New Roman" w:hAnsi="Times New Roman" w:eastAsia="Times New Roman" w:cs="Times New Roman"/>
          <w:sz w:val="24"/>
          <w:szCs w:val="24"/>
        </w:rPr>
        <w:t xml:space="preserve">) plots </w:t>
      </w:r>
      <w:r w:rsidRPr="50DB1209" w:rsidR="50DB1209">
        <w:rPr>
          <w:rFonts w:ascii="Times New Roman" w:hAnsi="Times New Roman" w:eastAsia="Times New Roman" w:cs="Times New Roman"/>
          <w:sz w:val="24"/>
          <w:szCs w:val="24"/>
        </w:rPr>
        <w:t>t on</w:t>
      </w:r>
      <w:r w:rsidRPr="50DB1209" w:rsidR="50DB1209">
        <w:rPr>
          <w:rFonts w:ascii="Times New Roman" w:hAnsi="Times New Roman" w:eastAsia="Times New Roman" w:cs="Times New Roman"/>
          <w:sz w:val="24"/>
          <w:szCs w:val="24"/>
        </w:rPr>
        <w:t xml:space="preserve"> x axis and plots x as y axis.</w:t>
      </w:r>
    </w:p>
    <w:p w:rsidR="50DB1209" w:rsidP="50DB1209" w:rsidRDefault="50DB1209" w14:paraId="239F79ED" w14:textId="33BBDCD2">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Plot(t,x’-+’) connects the plot points and marks plot points with plusses whereas Plot(t,x’+’) draws the plot by only marking plot points with plusses</w:t>
      </w:r>
    </w:p>
    <w:p w:rsidR="50DB1209" w:rsidP="50DB1209" w:rsidRDefault="50DB1209" w14:paraId="6462358E" w14:textId="66269D25">
      <w:pPr>
        <w:pStyle w:val="Normal"/>
        <w:ind w:left="0"/>
        <w:jc w:val="center"/>
        <w:rPr>
          <w:rFonts w:ascii="Times New Roman" w:hAnsi="Times New Roman" w:eastAsia="Times New Roman" w:cs="Times New Roman"/>
          <w:sz w:val="24"/>
          <w:szCs w:val="24"/>
        </w:rPr>
      </w:pPr>
      <w:r>
        <w:drawing>
          <wp:inline wp14:editId="12B5E0F1" wp14:anchorId="5D47E8D3">
            <wp:extent cx="2854953" cy="1632015"/>
            <wp:effectExtent l="0" t="0" r="0" b="0"/>
            <wp:docPr id="575754691" name="" title=""/>
            <wp:cNvGraphicFramePr>
              <a:graphicFrameLocks noChangeAspect="1"/>
            </wp:cNvGraphicFramePr>
            <a:graphic>
              <a:graphicData uri="http://schemas.openxmlformats.org/drawingml/2006/picture">
                <pic:pic>
                  <pic:nvPicPr>
                    <pic:cNvPr id="0" name=""/>
                    <pic:cNvPicPr/>
                  </pic:nvPicPr>
                  <pic:blipFill>
                    <a:blip r:embed="Re384aa76623a4503">
                      <a:extLst>
                        <a:ext xmlns:a="http://schemas.openxmlformats.org/drawingml/2006/main" uri="{28A0092B-C50C-407E-A947-70E740481C1C}">
                          <a14:useLocalDpi val="0"/>
                        </a:ext>
                      </a:extLst>
                    </a:blip>
                    <a:stretch>
                      <a:fillRect/>
                    </a:stretch>
                  </pic:blipFill>
                  <pic:spPr>
                    <a:xfrm>
                      <a:off x="0" y="0"/>
                      <a:ext cx="2854953" cy="1632015"/>
                    </a:xfrm>
                    <a:prstGeom prst="rect">
                      <a:avLst/>
                    </a:prstGeom>
                  </pic:spPr>
                </pic:pic>
              </a:graphicData>
            </a:graphic>
          </wp:inline>
        </w:drawing>
      </w:r>
      <w:r>
        <w:drawing>
          <wp:inline wp14:editId="5390B254" wp14:anchorId="33699AB3">
            <wp:extent cx="2955348" cy="1625441"/>
            <wp:effectExtent l="0" t="0" r="0" b="0"/>
            <wp:docPr id="310175079" name="" title=""/>
            <wp:cNvGraphicFramePr>
              <a:graphicFrameLocks noChangeAspect="1"/>
            </wp:cNvGraphicFramePr>
            <a:graphic>
              <a:graphicData uri="http://schemas.openxmlformats.org/drawingml/2006/picture">
                <pic:pic>
                  <pic:nvPicPr>
                    <pic:cNvPr id="0" name=""/>
                    <pic:cNvPicPr/>
                  </pic:nvPicPr>
                  <pic:blipFill>
                    <a:blip r:embed="R935c4e16e12041b9">
                      <a:extLst>
                        <a:ext xmlns:a="http://schemas.openxmlformats.org/drawingml/2006/main" uri="{28A0092B-C50C-407E-A947-70E740481C1C}">
                          <a14:useLocalDpi val="0"/>
                        </a:ext>
                      </a:extLst>
                    </a:blip>
                    <a:stretch>
                      <a:fillRect/>
                    </a:stretch>
                  </pic:blipFill>
                  <pic:spPr>
                    <a:xfrm>
                      <a:off x="0" y="0"/>
                      <a:ext cx="2955348" cy="1625441"/>
                    </a:xfrm>
                    <a:prstGeom prst="rect">
                      <a:avLst/>
                    </a:prstGeom>
                  </pic:spPr>
                </pic:pic>
              </a:graphicData>
            </a:graphic>
          </wp:inline>
        </w:drawing>
      </w:r>
    </w:p>
    <w:p w:rsidR="50DB1209" w:rsidP="50DB1209" w:rsidRDefault="50DB1209" w14:paraId="5F58BE41" w14:textId="459151EA">
      <w:pPr>
        <w:pStyle w:val="Normal"/>
        <w:ind w:left="0"/>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Figure 1&amp;2: Plot(</w:t>
      </w:r>
      <w:r w:rsidRPr="50DB1209" w:rsidR="50DB1209">
        <w:rPr>
          <w:rFonts w:ascii="Times New Roman" w:hAnsi="Times New Roman" w:eastAsia="Times New Roman" w:cs="Times New Roman"/>
          <w:sz w:val="24"/>
          <w:szCs w:val="24"/>
        </w:rPr>
        <w:t>t,x</w:t>
      </w:r>
      <w:r w:rsidRPr="50DB1209" w:rsidR="50DB1209">
        <w:rPr>
          <w:rFonts w:ascii="Times New Roman" w:hAnsi="Times New Roman" w:eastAsia="Times New Roman" w:cs="Times New Roman"/>
          <w:sz w:val="24"/>
          <w:szCs w:val="24"/>
        </w:rPr>
        <w:t xml:space="preserve">,’+’) and </w:t>
      </w:r>
      <w:r w:rsidRPr="50DB1209" w:rsidR="50DB1209">
        <w:rPr>
          <w:rFonts w:ascii="Times New Roman" w:hAnsi="Times New Roman" w:eastAsia="Times New Roman" w:cs="Times New Roman"/>
          <w:sz w:val="24"/>
          <w:szCs w:val="24"/>
        </w:rPr>
        <w:t>Plot(</w:t>
      </w:r>
      <w:r w:rsidRPr="50DB1209" w:rsidR="50DB1209">
        <w:rPr>
          <w:rFonts w:ascii="Times New Roman" w:hAnsi="Times New Roman" w:eastAsia="Times New Roman" w:cs="Times New Roman"/>
          <w:sz w:val="24"/>
          <w:szCs w:val="24"/>
        </w:rPr>
        <w:t>t,x</w:t>
      </w:r>
      <w:r w:rsidRPr="50DB1209" w:rsidR="50DB1209">
        <w:rPr>
          <w:rFonts w:ascii="Times New Roman" w:hAnsi="Times New Roman" w:eastAsia="Times New Roman" w:cs="Times New Roman"/>
          <w:sz w:val="24"/>
          <w:szCs w:val="24"/>
        </w:rPr>
        <w:t>’-+’)</w:t>
      </w:r>
    </w:p>
    <w:p w:rsidR="50DB1209" w:rsidP="50DB1209" w:rsidRDefault="50DB1209" w14:paraId="5280EC53" w14:textId="481B7E00">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It can be calculated from</w:t>
      </w:r>
      <m:oMathPara xmlns:m="http://schemas.openxmlformats.org/officeDocument/2006/math">
        <m:oMath xmlns:m="http://schemas.openxmlformats.org/officeDocument/2006/math">
          <m:d xmlns:m="http://schemas.openxmlformats.org/officeDocument/2006/math">
            <m:dPr>
              <m:ctrlPr/>
            </m:dPr>
            <m:e>
              <m:d>
                <m:dPr>
                  <m:ctrlPr/>
                </m:dPr>
                <m:e>
                  <m:r>
                    <m:t>1−0</m:t>
                  </m:r>
                </m:e>
              </m:d>
              <m:r>
                <m:rPr>
                  <m:lit/>
                </m:rPr>
                <m:t>/</m:t>
              </m:r>
              <m:r>
                <m:t>0.04+1</m:t>
              </m:r>
            </m:e>
          </m:d>
        </m:oMath>
      </m:oMathPara>
      <w:r w:rsidRPr="50DB1209" w:rsidR="50DB1209">
        <w:rPr>
          <w:rFonts w:ascii="Times New Roman" w:hAnsi="Times New Roman" w:eastAsia="Times New Roman" w:cs="Times New Roman"/>
          <w:sz w:val="24"/>
          <w:szCs w:val="24"/>
        </w:rPr>
        <w:t xml:space="preserve"> which equals 26 points.</w:t>
      </w:r>
    </w:p>
    <w:p w:rsidR="50DB1209" w:rsidP="50DB1209" w:rsidRDefault="50DB1209" w14:paraId="7115B0EA" w14:textId="36DA2FE8">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We need to find the amount of </w:t>
      </w:r>
      <w:r w:rsidRPr="50DB1209" w:rsidR="50DB1209">
        <w:rPr>
          <w:rFonts w:ascii="Times New Roman" w:hAnsi="Times New Roman" w:eastAsia="Times New Roman" w:cs="Times New Roman"/>
          <w:sz w:val="24"/>
          <w:szCs w:val="24"/>
        </w:rPr>
        <w:t>point</w:t>
      </w:r>
      <w:r w:rsidRPr="50DB1209" w:rsidR="50DB1209">
        <w:rPr>
          <w:rFonts w:ascii="Times New Roman" w:hAnsi="Times New Roman" w:eastAsia="Times New Roman" w:cs="Times New Roman"/>
          <w:sz w:val="24"/>
          <w:szCs w:val="24"/>
        </w:rPr>
        <w:t xml:space="preserve"> which is,</w:t>
      </w:r>
      <m:oMathPara xmlns:m="http://schemas.openxmlformats.org/officeDocument/2006/math">
        <m:oMath xmlns:m="http://schemas.openxmlformats.org/officeDocument/2006/math">
          <m:d xmlns:m="http://schemas.openxmlformats.org/officeDocument/2006/math">
            <m:dPr>
              <m:ctrlPr/>
            </m:dPr>
            <m:e>
              <m:d>
                <m:dPr>
                  <m:ctrlPr/>
                </m:dPr>
                <m:e>
                  <m:r>
                    <m:t>4−1</m:t>
                  </m:r>
                </m:e>
              </m:d>
              <m:r>
                <m:rPr>
                  <m:lit/>
                </m:rPr>
                <m:t>/</m:t>
              </m:r>
              <m:r>
                <m:t>0.02+1</m:t>
              </m:r>
            </m:e>
          </m:d>
        </m:oMath>
      </m:oMathPara>
      <w:r w:rsidRPr="50DB1209" w:rsidR="50DB1209">
        <w:rPr>
          <w:rFonts w:ascii="Times New Roman" w:hAnsi="Times New Roman" w:eastAsia="Times New Roman" w:cs="Times New Roman"/>
          <w:sz w:val="24"/>
          <w:szCs w:val="24"/>
        </w:rPr>
        <w:t xml:space="preserve">, 151 time points. </w:t>
      </w:r>
      <w:r>
        <w:br/>
      </w:r>
      <w:r w:rsidRPr="50DB1209" w:rsidR="50DB1209">
        <w:rPr>
          <w:rFonts w:ascii="Times New Roman" w:hAnsi="Times New Roman" w:eastAsia="Times New Roman" w:cs="Times New Roman"/>
          <w:sz w:val="24"/>
          <w:szCs w:val="24"/>
        </w:rPr>
        <w:t xml:space="preserve">The </w:t>
      </w:r>
      <w:r w:rsidRPr="50DB1209" w:rsidR="50DB1209">
        <w:rPr>
          <w:rFonts w:ascii="Times New Roman" w:hAnsi="Times New Roman" w:eastAsia="Times New Roman" w:cs="Times New Roman"/>
          <w:sz w:val="24"/>
          <w:szCs w:val="24"/>
        </w:rPr>
        <w:t>linspace</w:t>
      </w:r>
      <w:r w:rsidRPr="50DB1209" w:rsidR="50DB1209">
        <w:rPr>
          <w:rFonts w:ascii="Times New Roman" w:hAnsi="Times New Roman" w:eastAsia="Times New Roman" w:cs="Times New Roman"/>
          <w:sz w:val="24"/>
          <w:szCs w:val="24"/>
        </w:rPr>
        <w:t xml:space="preserve"> equivalent of this code is </w:t>
      </w:r>
      <w:r w:rsidRPr="50DB1209" w:rsidR="50DB1209">
        <w:rPr>
          <w:rFonts w:ascii="Times New Roman" w:hAnsi="Times New Roman" w:eastAsia="Times New Roman" w:cs="Times New Roman"/>
          <w:sz w:val="24"/>
          <w:szCs w:val="24"/>
        </w:rPr>
        <w:t>linspace</w:t>
      </w:r>
      <w:r w:rsidRPr="50DB1209" w:rsidR="50DB1209">
        <w:rPr>
          <w:rFonts w:ascii="Times New Roman" w:hAnsi="Times New Roman" w:eastAsia="Times New Roman" w:cs="Times New Roman"/>
          <w:sz w:val="24"/>
          <w:szCs w:val="24"/>
        </w:rPr>
        <w:t xml:space="preserve"> is (1,4,151</w:t>
      </w:r>
      <w:r w:rsidRPr="50DB1209" w:rsidR="50DB1209">
        <w:rPr>
          <w:rFonts w:ascii="Times New Roman" w:hAnsi="Times New Roman" w:eastAsia="Times New Roman" w:cs="Times New Roman"/>
          <w:sz w:val="24"/>
          <w:szCs w:val="24"/>
        </w:rPr>
        <w:t>) .</w:t>
      </w:r>
    </w:p>
    <w:p w:rsidR="50DB1209" w:rsidP="50DB1209" w:rsidRDefault="50DB1209" w14:paraId="4D4D3D97" w14:textId="54AB6E42">
      <w:pPr>
        <w:pStyle w:val="ListParagraph"/>
        <w:numPr>
          <w:ilvl w:val="0"/>
          <w:numId w:val="2"/>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x(t) can easily be seen by writing </w:t>
      </w:r>
      <m:oMathPara xmlns:m="http://schemas.openxmlformats.org/officeDocument/2006/math">
        <m:oMath xmlns:m="http://schemas.openxmlformats.org/officeDocument/2006/math">
          <m:r xmlns:m="http://schemas.openxmlformats.org/officeDocument/2006/math">
            <m:t xmlns:m="http://schemas.openxmlformats.org/officeDocument/2006/math">𝑥</m:t>
          </m:r>
          <m:r xmlns:m="http://schemas.openxmlformats.org/officeDocument/2006/math">
            <m:t xmlns:m="http://schemas.openxmlformats.org/officeDocument/2006/math">=</m:t>
          </m:r>
          <m:func xmlns:m="http://schemas.openxmlformats.org/officeDocument/2006/math">
            <m:funcPr>
              <m:ctrlPr/>
            </m:funcPr>
            <m:fName>
              <m:r>
                <m:rPr>
                  <m:sty m:val="p"/>
                </m:rPr>
                <m:t>sin</m:t>
              </m:r>
            </m:fName>
            <m:e>
              <m:d>
                <m:dPr>
                  <m:ctrlPr/>
                </m:dPr>
                <m:e>
                  <m:r>
                    <m:t>2⋅</m:t>
                  </m:r>
                  <m:r>
                    <m:t>𝑝𝑖</m:t>
                  </m:r>
                  <m:r>
                    <m:t>⋅</m:t>
                  </m:r>
                  <m:r>
                    <m:t>𝑡</m:t>
                  </m:r>
                  <m:r>
                    <m:t>+</m:t>
                  </m:r>
                  <m:f>
                    <m:fPr>
                      <m:ctrlPr/>
                    </m:fPr>
                    <m:num>
                      <m:r>
                        <m:t>𝑝𝑖</m:t>
                      </m:r>
                    </m:num>
                    <m:den>
                      <m:r>
                        <m:t>3</m:t>
                      </m:r>
                    </m:den>
                  </m:f>
                </m:e>
              </m:d>
            </m:e>
          </m:func>
        </m:oMath>
      </m:oMathPara>
    </w:p>
    <w:p w:rsidR="50DB1209" w:rsidP="50DB1209" w:rsidRDefault="50DB1209" w14:paraId="1A1ABA31" w14:textId="7A17CEB5">
      <w:pPr>
        <w:pStyle w:val="ListParagraph"/>
        <w:numPr>
          <w:ilvl w:val="0"/>
          <w:numId w:val="2"/>
        </w:numPr>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Plot(</w:t>
      </w:r>
      <w:r w:rsidRPr="50DB1209" w:rsidR="50DB1209">
        <w:rPr>
          <w:rFonts w:ascii="Times New Roman" w:hAnsi="Times New Roman" w:eastAsia="Times New Roman" w:cs="Times New Roman"/>
          <w:sz w:val="24"/>
          <w:szCs w:val="24"/>
        </w:rPr>
        <w:t>t, x</w:t>
      </w:r>
      <w:r w:rsidRPr="50DB1209" w:rsidR="50DB1209">
        <w:rPr>
          <w:rFonts w:ascii="Times New Roman" w:hAnsi="Times New Roman" w:eastAsia="Times New Roman" w:cs="Times New Roman"/>
          <w:sz w:val="24"/>
          <w:szCs w:val="24"/>
        </w:rPr>
        <w:t>, ’b’) gives:</w:t>
      </w:r>
    </w:p>
    <w:p w:rsidR="50DB1209" w:rsidP="50DB1209" w:rsidRDefault="50DB1209" w14:paraId="1B2480CF" w14:textId="6BA1A3DA">
      <w:pPr>
        <w:pStyle w:val="Normal"/>
        <w:ind w:left="0"/>
        <w:jc w:val="center"/>
        <w:rPr>
          <w:rFonts w:ascii="Times New Roman" w:hAnsi="Times New Roman" w:eastAsia="Times New Roman" w:cs="Times New Roman"/>
          <w:sz w:val="24"/>
          <w:szCs w:val="24"/>
        </w:rPr>
      </w:pPr>
      <w:r>
        <w:br/>
      </w:r>
      <w:r>
        <w:drawing>
          <wp:inline wp14:editId="5D0A8BCC" wp14:anchorId="1C5B64A9">
            <wp:extent cx="3257550" cy="2626400"/>
            <wp:effectExtent l="0" t="0" r="0" b="0"/>
            <wp:docPr id="103078834" name="" title=""/>
            <wp:cNvGraphicFramePr>
              <a:graphicFrameLocks noChangeAspect="1"/>
            </wp:cNvGraphicFramePr>
            <a:graphic>
              <a:graphicData uri="http://schemas.openxmlformats.org/drawingml/2006/picture">
                <pic:pic>
                  <pic:nvPicPr>
                    <pic:cNvPr id="0" name=""/>
                    <pic:cNvPicPr/>
                  </pic:nvPicPr>
                  <pic:blipFill>
                    <a:blip r:embed="R10e8a671ab77497a">
                      <a:extLst>
                        <a:ext xmlns:a="http://schemas.openxmlformats.org/drawingml/2006/main" uri="{28A0092B-C50C-407E-A947-70E740481C1C}">
                          <a14:useLocalDpi val="0"/>
                        </a:ext>
                      </a:extLst>
                    </a:blip>
                    <a:stretch>
                      <a:fillRect/>
                    </a:stretch>
                  </pic:blipFill>
                  <pic:spPr>
                    <a:xfrm>
                      <a:off x="0" y="0"/>
                      <a:ext cx="3257550" cy="2626400"/>
                    </a:xfrm>
                    <a:prstGeom prst="rect">
                      <a:avLst/>
                    </a:prstGeom>
                  </pic:spPr>
                </pic:pic>
              </a:graphicData>
            </a:graphic>
          </wp:inline>
        </w:drawing>
      </w:r>
      <w:r>
        <w:br/>
      </w:r>
      <w:r w:rsidRPr="50DB1209" w:rsidR="50DB1209">
        <w:rPr>
          <w:rFonts w:ascii="Times New Roman" w:hAnsi="Times New Roman" w:eastAsia="Times New Roman" w:cs="Times New Roman"/>
          <w:sz w:val="24"/>
          <w:szCs w:val="24"/>
        </w:rPr>
        <w:t xml:space="preserve">Figure 3: </w:t>
      </w:r>
      <w:r w:rsidRPr="50DB1209" w:rsidR="50DB1209">
        <w:rPr>
          <w:rFonts w:ascii="Times New Roman" w:hAnsi="Times New Roman" w:eastAsia="Times New Roman" w:cs="Times New Roman"/>
          <w:sz w:val="24"/>
          <w:szCs w:val="24"/>
        </w:rPr>
        <w:t>Plot(</w:t>
      </w:r>
      <w:r w:rsidRPr="50DB1209" w:rsidR="50DB1209">
        <w:rPr>
          <w:rFonts w:ascii="Times New Roman" w:hAnsi="Times New Roman" w:eastAsia="Times New Roman" w:cs="Times New Roman"/>
          <w:sz w:val="24"/>
          <w:szCs w:val="24"/>
        </w:rPr>
        <w:t>t, x, ’b</w:t>
      </w:r>
      <w:r w:rsidRPr="50DB1209" w:rsidR="50DB1209">
        <w:rPr>
          <w:rFonts w:ascii="Times New Roman" w:hAnsi="Times New Roman" w:eastAsia="Times New Roman" w:cs="Times New Roman"/>
          <w:sz w:val="24"/>
          <w:szCs w:val="24"/>
        </w:rPr>
        <w:t>’)</w:t>
      </w:r>
    </w:p>
    <w:p w:rsidR="50DB1209" w:rsidP="50DB1209" w:rsidRDefault="50DB1209" w14:paraId="2D475C79" w14:textId="29F97B1B">
      <w:pPr>
        <w:pStyle w:val="ListParagraph"/>
        <w:numPr>
          <w:ilvl w:val="0"/>
          <w:numId w:val="2"/>
        </w:numPr>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After using hold on the next plot will be made over the earlier plot</w:t>
      </w:r>
    </w:p>
    <w:p w:rsidR="50DB1209" w:rsidP="50DB1209" w:rsidRDefault="50DB1209" w14:paraId="452F7419" w14:textId="0A3FCDE4">
      <w:pPr>
        <w:pStyle w:val="Normal"/>
        <w:ind w:left="0"/>
        <w:jc w:val="center"/>
        <w:rPr>
          <w:rFonts w:ascii="Times New Roman" w:hAnsi="Times New Roman" w:eastAsia="Times New Roman" w:cs="Times New Roman"/>
          <w:sz w:val="24"/>
          <w:szCs w:val="24"/>
        </w:rPr>
      </w:pPr>
      <w:r>
        <w:drawing>
          <wp:inline wp14:editId="57180E29" wp14:anchorId="0403618A">
            <wp:extent cx="3097545" cy="2497396"/>
            <wp:effectExtent l="0" t="0" r="0" b="0"/>
            <wp:docPr id="1583192239" name="" title=""/>
            <wp:cNvGraphicFramePr>
              <a:graphicFrameLocks noChangeAspect="1"/>
            </wp:cNvGraphicFramePr>
            <a:graphic>
              <a:graphicData uri="http://schemas.openxmlformats.org/drawingml/2006/picture">
                <pic:pic>
                  <pic:nvPicPr>
                    <pic:cNvPr id="0" name=""/>
                    <pic:cNvPicPr/>
                  </pic:nvPicPr>
                  <pic:blipFill>
                    <a:blip r:embed="R4e61fcd67e034f01">
                      <a:extLst>
                        <a:ext xmlns:a="http://schemas.openxmlformats.org/drawingml/2006/main" uri="{28A0092B-C50C-407E-A947-70E740481C1C}">
                          <a14:useLocalDpi val="0"/>
                        </a:ext>
                      </a:extLst>
                    </a:blip>
                    <a:stretch>
                      <a:fillRect/>
                    </a:stretch>
                  </pic:blipFill>
                  <pic:spPr>
                    <a:xfrm>
                      <a:off x="0" y="0"/>
                      <a:ext cx="3097545" cy="2497396"/>
                    </a:xfrm>
                    <a:prstGeom prst="rect">
                      <a:avLst/>
                    </a:prstGeom>
                  </pic:spPr>
                </pic:pic>
              </a:graphicData>
            </a:graphic>
          </wp:inline>
        </w:drawing>
      </w:r>
    </w:p>
    <w:p w:rsidR="50DB1209" w:rsidP="50DB1209" w:rsidRDefault="50DB1209" w14:paraId="75E345C5" w14:textId="5402398C">
      <w:pPr>
        <w:pStyle w:val="Normal"/>
        <w:ind w:left="0"/>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Figure 4: Higher step size(red) and slower step size (blue)</w:t>
      </w:r>
    </w:p>
    <w:p w:rsidR="50DB1209" w:rsidP="50DB1209" w:rsidRDefault="50DB1209" w14:paraId="78EDBF0D" w14:textId="6C7A551F">
      <w:pPr>
        <w:pStyle w:val="Normal"/>
        <w:ind w:left="0"/>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Though it is not exactly visible, on closeup it looks more detailed on the one with shorter  </w:t>
      </w:r>
      <w:r>
        <w:tab/>
      </w:r>
      <w:r w:rsidRPr="50DB1209" w:rsidR="50DB1209">
        <w:rPr>
          <w:rFonts w:ascii="Times New Roman" w:hAnsi="Times New Roman" w:eastAsia="Times New Roman" w:cs="Times New Roman"/>
          <w:sz w:val="24"/>
          <w:szCs w:val="24"/>
        </w:rPr>
        <w:t>stepsize as MATLAB gets more data to sinusoidal function.</w:t>
      </w:r>
    </w:p>
    <w:p w:rsidR="50DB1209" w:rsidP="50DB1209" w:rsidRDefault="50DB1209" w14:paraId="476312F7" w14:textId="53B10FEF">
      <w:pPr>
        <w:pStyle w:val="ListParagraph"/>
        <w:numPr>
          <w:ilvl w:val="0"/>
          <w:numId w:val="2"/>
        </w:numPr>
        <w:jc w:val="left"/>
        <w:rPr>
          <w:rFonts w:ascii="Times New Roman" w:hAnsi="Times New Roman" w:eastAsia="Times New Roman" w:cs="Times New Roman"/>
          <w:sz w:val="24"/>
          <w:szCs w:val="24"/>
        </w:rPr>
      </w:pPr>
    </w:p>
    <w:p w:rsidR="50DB1209" w:rsidP="50DB1209" w:rsidRDefault="50DB1209" w14:paraId="18EE7D2D" w14:textId="3E211965">
      <w:pPr>
        <w:pStyle w:val="Normal"/>
        <w:ind w:left="0"/>
        <w:jc w:val="center"/>
        <w:rPr>
          <w:rFonts w:ascii="Times New Roman" w:hAnsi="Times New Roman" w:eastAsia="Times New Roman" w:cs="Times New Roman"/>
          <w:sz w:val="24"/>
          <w:szCs w:val="24"/>
        </w:rPr>
      </w:pPr>
      <w:r>
        <w:drawing>
          <wp:inline wp14:editId="0AA1B422" wp14:anchorId="362934C8">
            <wp:extent cx="3143250" cy="2534245"/>
            <wp:effectExtent l="0" t="0" r="0" b="0"/>
            <wp:docPr id="999510777" name="" title=""/>
            <wp:cNvGraphicFramePr>
              <a:graphicFrameLocks noChangeAspect="1"/>
            </wp:cNvGraphicFramePr>
            <a:graphic>
              <a:graphicData uri="http://schemas.openxmlformats.org/drawingml/2006/picture">
                <pic:pic>
                  <pic:nvPicPr>
                    <pic:cNvPr id="0" name=""/>
                    <pic:cNvPicPr/>
                  </pic:nvPicPr>
                  <pic:blipFill>
                    <a:blip r:embed="R56d43d69ebbe4da7">
                      <a:extLst>
                        <a:ext xmlns:a="http://schemas.openxmlformats.org/drawingml/2006/main" uri="{28A0092B-C50C-407E-A947-70E740481C1C}">
                          <a14:useLocalDpi val="0"/>
                        </a:ext>
                      </a:extLst>
                    </a:blip>
                    <a:stretch>
                      <a:fillRect/>
                    </a:stretch>
                  </pic:blipFill>
                  <pic:spPr>
                    <a:xfrm>
                      <a:off x="0" y="0"/>
                      <a:ext cx="3143250" cy="2534245"/>
                    </a:xfrm>
                    <a:prstGeom prst="rect">
                      <a:avLst/>
                    </a:prstGeom>
                  </pic:spPr>
                </pic:pic>
              </a:graphicData>
            </a:graphic>
          </wp:inline>
        </w:drawing>
      </w:r>
    </w:p>
    <w:p w:rsidR="50DB1209" w:rsidP="50DB1209" w:rsidRDefault="50DB1209" w14:paraId="03918FD4" w14:textId="78F8BBFB">
      <w:pPr>
        <w:pStyle w:val="Normal"/>
        <w:ind w:left="0"/>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Figure 5: Step size 0.1 (green) addition</w:t>
      </w:r>
    </w:p>
    <w:p w:rsidR="50DB1209" w:rsidP="50DB1209" w:rsidRDefault="50DB1209" w14:paraId="5A4D0658" w14:textId="3231E9AE">
      <w:pPr>
        <w:pStyle w:val="ListParagraph"/>
        <w:numPr>
          <w:ilvl w:val="0"/>
          <w:numId w:val="2"/>
        </w:numPr>
        <w:jc w:val="left"/>
        <w:rPr>
          <w:rFonts w:ascii="Times New Roman" w:hAnsi="Times New Roman" w:eastAsia="Times New Roman" w:cs="Times New Roman"/>
          <w:sz w:val="24"/>
          <w:szCs w:val="24"/>
        </w:rPr>
      </w:pPr>
    </w:p>
    <w:p w:rsidR="50DB1209" w:rsidP="50DB1209" w:rsidRDefault="50DB1209" w14:paraId="0EFCDC20" w14:textId="309AE1FD">
      <w:pPr>
        <w:pStyle w:val="Normal"/>
        <w:ind w:left="0"/>
        <w:jc w:val="center"/>
        <w:rPr>
          <w:rFonts w:ascii="Times New Roman" w:hAnsi="Times New Roman" w:eastAsia="Times New Roman" w:cs="Times New Roman"/>
          <w:sz w:val="24"/>
          <w:szCs w:val="24"/>
        </w:rPr>
      </w:pPr>
      <w:r>
        <w:drawing>
          <wp:inline wp14:editId="5091905C" wp14:anchorId="12BE7DFD">
            <wp:extent cx="3162300" cy="2549604"/>
            <wp:effectExtent l="0" t="0" r="0" b="0"/>
            <wp:docPr id="568317869" name="" title=""/>
            <wp:cNvGraphicFramePr>
              <a:graphicFrameLocks noChangeAspect="1"/>
            </wp:cNvGraphicFramePr>
            <a:graphic>
              <a:graphicData uri="http://schemas.openxmlformats.org/drawingml/2006/picture">
                <pic:pic>
                  <pic:nvPicPr>
                    <pic:cNvPr id="0" name=""/>
                    <pic:cNvPicPr/>
                  </pic:nvPicPr>
                  <pic:blipFill>
                    <a:blip r:embed="R0cd1bf701bcd4803">
                      <a:extLst>
                        <a:ext xmlns:a="http://schemas.openxmlformats.org/drawingml/2006/main" uri="{28A0092B-C50C-407E-A947-70E740481C1C}">
                          <a14:useLocalDpi val="0"/>
                        </a:ext>
                      </a:extLst>
                    </a:blip>
                    <a:stretch>
                      <a:fillRect/>
                    </a:stretch>
                  </pic:blipFill>
                  <pic:spPr>
                    <a:xfrm>
                      <a:off x="0" y="0"/>
                      <a:ext cx="3162300" cy="2549604"/>
                    </a:xfrm>
                    <a:prstGeom prst="rect">
                      <a:avLst/>
                    </a:prstGeom>
                  </pic:spPr>
                </pic:pic>
              </a:graphicData>
            </a:graphic>
          </wp:inline>
        </w:drawing>
      </w:r>
    </w:p>
    <w:p w:rsidR="50DB1209" w:rsidP="50DB1209" w:rsidRDefault="50DB1209" w14:paraId="5F03AA4F" w14:textId="25B9327B">
      <w:pPr>
        <w:pStyle w:val="Normal"/>
        <w:ind w:left="0"/>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Figure 6: Step size 0.2 (black) addition</w:t>
      </w:r>
    </w:p>
    <w:p w:rsidR="50DB1209" w:rsidP="50DB1209" w:rsidRDefault="50DB1209" w14:paraId="4628E5FA" w14:textId="6A47C83F">
      <w:pPr>
        <w:pStyle w:val="ListParagraph"/>
        <w:numPr>
          <w:ilvl w:val="0"/>
          <w:numId w:val="2"/>
        </w:numPr>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As step size gets higher there are less plot points for MATLAB to sample from the plot starts looking less like a sinusoidal wave. In such case the one with that </w:t>
      </w:r>
      <w:r w:rsidRPr="50DB1209" w:rsidR="50DB1209">
        <w:rPr>
          <w:rFonts w:ascii="Times New Roman" w:hAnsi="Times New Roman" w:eastAsia="Times New Roman" w:cs="Times New Roman"/>
          <w:sz w:val="24"/>
          <w:szCs w:val="24"/>
        </w:rPr>
        <w:t>provides</w:t>
      </w:r>
      <w:r w:rsidRPr="50DB1209" w:rsidR="50DB1209">
        <w:rPr>
          <w:rFonts w:ascii="Times New Roman" w:hAnsi="Times New Roman" w:eastAsia="Times New Roman" w:cs="Times New Roman"/>
          <w:sz w:val="24"/>
          <w:szCs w:val="24"/>
        </w:rPr>
        <w:t xml:space="preserve"> most plot points, which would be t = 0:0.01:1, is closest to being continuous. As a continuous </w:t>
      </w:r>
      <w:r w:rsidRPr="50DB1209" w:rsidR="50DB1209">
        <w:rPr>
          <w:rFonts w:ascii="Times New Roman" w:hAnsi="Times New Roman" w:eastAsia="Times New Roman" w:cs="Times New Roman"/>
          <w:sz w:val="24"/>
          <w:szCs w:val="24"/>
        </w:rPr>
        <w:t>time</w:t>
      </w:r>
      <w:r w:rsidRPr="50DB1209" w:rsidR="50DB1209">
        <w:rPr>
          <w:rFonts w:ascii="Times New Roman" w:hAnsi="Times New Roman" w:eastAsia="Times New Roman" w:cs="Times New Roman"/>
          <w:sz w:val="24"/>
          <w:szCs w:val="24"/>
        </w:rPr>
        <w:t xml:space="preserve"> function is defined for real numbers that makes up an infinite set. This requires the step size to be as small as possible to have as many sampling points as possible.</w:t>
      </w:r>
    </w:p>
    <w:p w:rsidR="50DB1209" w:rsidP="50DB1209" w:rsidRDefault="50DB1209" w14:paraId="4ED923DD" w14:textId="10CA19DF">
      <w:pPr>
        <w:pStyle w:val="Normal"/>
        <w:ind w:left="0"/>
        <w:jc w:val="center"/>
        <w:rPr>
          <w:rFonts w:ascii="Times New Roman" w:hAnsi="Times New Roman" w:eastAsia="Times New Roman" w:cs="Times New Roman"/>
          <w:sz w:val="24"/>
          <w:szCs w:val="24"/>
        </w:rPr>
      </w:pPr>
      <w:r>
        <w:drawing>
          <wp:inline wp14:editId="1D164B85" wp14:anchorId="5CE59419">
            <wp:extent cx="2543175" cy="1997452"/>
            <wp:effectExtent l="0" t="0" r="0" b="0"/>
            <wp:docPr id="1511281457" name="" title=""/>
            <wp:cNvGraphicFramePr>
              <a:graphicFrameLocks noChangeAspect="1"/>
            </wp:cNvGraphicFramePr>
            <a:graphic>
              <a:graphicData uri="http://schemas.openxmlformats.org/drawingml/2006/picture">
                <pic:pic>
                  <pic:nvPicPr>
                    <pic:cNvPr id="0" name=""/>
                    <pic:cNvPicPr/>
                  </pic:nvPicPr>
                  <pic:blipFill>
                    <a:blip r:embed="R1682e6ae8c904772">
                      <a:extLst>
                        <a:ext xmlns:a="http://schemas.openxmlformats.org/drawingml/2006/main" uri="{28A0092B-C50C-407E-A947-70E740481C1C}">
                          <a14:useLocalDpi val="0"/>
                        </a:ext>
                      </a:extLst>
                    </a:blip>
                    <a:stretch>
                      <a:fillRect/>
                    </a:stretch>
                  </pic:blipFill>
                  <pic:spPr>
                    <a:xfrm>
                      <a:off x="0" y="0"/>
                      <a:ext cx="2543175" cy="1997452"/>
                    </a:xfrm>
                    <a:prstGeom prst="rect">
                      <a:avLst/>
                    </a:prstGeom>
                  </pic:spPr>
                </pic:pic>
              </a:graphicData>
            </a:graphic>
          </wp:inline>
        </w:drawing>
      </w:r>
    </w:p>
    <w:p w:rsidR="50DB1209" w:rsidP="50DB1209" w:rsidRDefault="50DB1209" w14:paraId="4B5B719A" w14:textId="65151E4F">
      <w:pPr>
        <w:pStyle w:val="Normal"/>
        <w:ind w:left="0"/>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Figure 7: Task v</w:t>
      </w:r>
    </w:p>
    <w:p w:rsidR="50DB1209" w:rsidP="50DB1209" w:rsidRDefault="50DB1209" w14:paraId="59BEC269" w14:textId="5D1A1E05">
      <w:pPr>
        <w:pStyle w:val="Normal"/>
        <w:ind w:left="0"/>
        <w:jc w:val="left"/>
        <w:rPr>
          <w:rFonts w:ascii="Times New Roman" w:hAnsi="Times New Roman" w:eastAsia="Times New Roman" w:cs="Times New Roman"/>
          <w:sz w:val="24"/>
          <w:szCs w:val="24"/>
        </w:rPr>
      </w:pPr>
    </w:p>
    <w:p w:rsidR="50DB1209" w:rsidP="50DB1209" w:rsidRDefault="50DB1209" w14:paraId="152F44AD" w14:textId="44428269">
      <w:pPr>
        <w:pStyle w:val="ListParagraph"/>
        <w:numPr>
          <w:ilvl w:val="0"/>
          <w:numId w:val="2"/>
        </w:numPr>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It connects the data points using lines.</w:t>
      </w:r>
    </w:p>
    <w:p w:rsidR="50DB1209" w:rsidP="50DB1209" w:rsidRDefault="50DB1209" w14:paraId="58CD8344" w14:textId="6825937E">
      <w:pPr>
        <w:pStyle w:val="ListParagraph"/>
        <w:numPr>
          <w:ilvl w:val="0"/>
          <w:numId w:val="2"/>
        </w:numPr>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Stem command can be used to create discrete data points as it does not connect data points. It </w:t>
      </w:r>
      <w:r w:rsidRPr="50DB1209" w:rsidR="50DB1209">
        <w:rPr>
          <w:rFonts w:ascii="Times New Roman" w:hAnsi="Times New Roman" w:eastAsia="Times New Roman" w:cs="Times New Roman"/>
          <w:sz w:val="24"/>
          <w:szCs w:val="24"/>
        </w:rPr>
        <w:t>represents</w:t>
      </w:r>
      <w:r w:rsidRPr="50DB1209" w:rsidR="50DB1209">
        <w:rPr>
          <w:rFonts w:ascii="Times New Roman" w:hAnsi="Times New Roman" w:eastAsia="Times New Roman" w:cs="Times New Roman"/>
          <w:sz w:val="24"/>
          <w:szCs w:val="24"/>
        </w:rPr>
        <w:t xml:space="preserve"> data points individually.</w:t>
      </w:r>
    </w:p>
    <w:p w:rsidR="50DB1209" w:rsidP="50DB1209" w:rsidRDefault="50DB1209" w14:paraId="27910C52" w14:textId="608561FD">
      <w:pPr>
        <w:pStyle w:val="Normal"/>
        <w:ind w:left="0"/>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 </w:t>
      </w:r>
    </w:p>
    <w:p w:rsidR="50DB1209" w:rsidP="50DB1209" w:rsidRDefault="50DB1209" w14:paraId="2C574F43" w14:textId="0029EC82">
      <w:pPr>
        <w:pStyle w:val="Normal"/>
        <w:ind w:left="0"/>
        <w:jc w:val="left"/>
        <w:rPr>
          <w:rFonts w:ascii="Times New Roman" w:hAnsi="Times New Roman" w:eastAsia="Times New Roman" w:cs="Times New Roman"/>
          <w:sz w:val="24"/>
          <w:szCs w:val="24"/>
        </w:rPr>
      </w:pPr>
    </w:p>
    <w:p w:rsidR="50DB1209" w:rsidP="50DB1209" w:rsidRDefault="50DB1209" w14:paraId="7B4FEB9A" w14:textId="390743FB">
      <w:pPr>
        <w:pStyle w:val="Normal"/>
        <w:ind w:left="0"/>
        <w:jc w:val="left"/>
        <w:rPr>
          <w:rFonts w:ascii="Times New Roman" w:hAnsi="Times New Roman" w:eastAsia="Times New Roman" w:cs="Times New Roman"/>
          <w:sz w:val="24"/>
          <w:szCs w:val="24"/>
        </w:rPr>
      </w:pPr>
    </w:p>
    <w:p w:rsidR="50DB1209" w:rsidP="50DB1209" w:rsidRDefault="50DB1209" w14:paraId="364C6BE3" w14:textId="2C92E4C9">
      <w:pPr>
        <w:pStyle w:val="Normal"/>
        <w:ind w:left="0"/>
        <w:jc w:val="left"/>
        <w:rPr>
          <w:rFonts w:ascii="Times New Roman" w:hAnsi="Times New Roman" w:eastAsia="Times New Roman" w:cs="Times New Roman"/>
          <w:sz w:val="24"/>
          <w:szCs w:val="24"/>
        </w:rPr>
      </w:pPr>
    </w:p>
    <w:p w:rsidR="50DB1209" w:rsidP="50DB1209" w:rsidRDefault="50DB1209" w14:paraId="5362ACA5" w14:textId="1D35EBB9">
      <w:pPr>
        <w:pStyle w:val="Normal"/>
        <w:rPr>
          <w:rFonts w:ascii="Times New Roman" w:hAnsi="Times New Roman" w:eastAsia="Times New Roman" w:cs="Times New Roman"/>
          <w:sz w:val="28"/>
          <w:szCs w:val="28"/>
        </w:rPr>
      </w:pPr>
      <w:r w:rsidRPr="50DB1209" w:rsidR="50DB1209">
        <w:rPr>
          <w:rFonts w:ascii="Times New Roman" w:hAnsi="Times New Roman" w:eastAsia="Times New Roman" w:cs="Times New Roman"/>
          <w:sz w:val="28"/>
          <w:szCs w:val="28"/>
        </w:rPr>
        <w:t>Part 2</w:t>
      </w:r>
    </w:p>
    <w:p w:rsidR="50DB1209" w:rsidP="50DB1209" w:rsidRDefault="50DB1209" w14:paraId="44905D76" w14:textId="3C7B5E92">
      <w:pPr>
        <w:pStyle w:val="ListParagraph"/>
        <w:numPr>
          <w:ilvl w:val="0"/>
          <w:numId w:val="13"/>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Sound(</w:t>
      </w:r>
      <w:r w:rsidRPr="50DB1209" w:rsidR="50DB1209">
        <w:rPr>
          <w:rFonts w:ascii="Times New Roman" w:hAnsi="Times New Roman" w:eastAsia="Times New Roman" w:cs="Times New Roman"/>
          <w:sz w:val="24"/>
          <w:szCs w:val="24"/>
        </w:rPr>
        <w:t xml:space="preserve">) plays the sound at the sample rate of 8192Hz. </w:t>
      </w:r>
      <w:r w:rsidRPr="50DB1209" w:rsidR="50DB1209">
        <w:rPr>
          <w:rFonts w:ascii="Times New Roman" w:hAnsi="Times New Roman" w:eastAsia="Times New Roman" w:cs="Times New Roman"/>
          <w:sz w:val="24"/>
          <w:szCs w:val="24"/>
        </w:rPr>
        <w:t>Soundsc(</w:t>
      </w:r>
      <w:r w:rsidRPr="50DB1209" w:rsidR="50DB1209">
        <w:rPr>
          <w:rFonts w:ascii="Times New Roman" w:hAnsi="Times New Roman" w:eastAsia="Times New Roman" w:cs="Times New Roman"/>
          <w:sz w:val="24"/>
          <w:szCs w:val="24"/>
        </w:rPr>
        <w:t xml:space="preserve">) scales the data so that it can be played as loud as possible at the default sample. </w:t>
      </w:r>
      <w:r w:rsidRPr="50DB1209" w:rsidR="50DB1209">
        <w:rPr>
          <w:rFonts w:ascii="Times New Roman" w:hAnsi="Times New Roman" w:eastAsia="Times New Roman" w:cs="Times New Roman"/>
          <w:sz w:val="24"/>
          <w:szCs w:val="24"/>
        </w:rPr>
        <w:t>Datas</w:t>
      </w:r>
      <w:r w:rsidRPr="50DB1209" w:rsidR="50DB1209">
        <w:rPr>
          <w:rFonts w:ascii="Times New Roman" w:hAnsi="Times New Roman" w:eastAsia="Times New Roman" w:cs="Times New Roman"/>
          <w:sz w:val="24"/>
          <w:szCs w:val="24"/>
        </w:rPr>
        <w:t xml:space="preserve"> values </w:t>
      </w:r>
      <w:r w:rsidRPr="50DB1209" w:rsidR="50DB1209">
        <w:rPr>
          <w:rFonts w:ascii="Times New Roman" w:hAnsi="Times New Roman" w:eastAsia="Times New Roman" w:cs="Times New Roman"/>
          <w:sz w:val="24"/>
          <w:szCs w:val="24"/>
        </w:rPr>
        <w:t>are fit to</w:t>
      </w:r>
      <w:r w:rsidRPr="50DB1209" w:rsidR="50DB1209">
        <w:rPr>
          <w:rFonts w:ascii="Times New Roman" w:hAnsi="Times New Roman" w:eastAsia="Times New Roman" w:cs="Times New Roman"/>
          <w:sz w:val="24"/>
          <w:szCs w:val="24"/>
        </w:rPr>
        <w:t xml:space="preserve"> in </w:t>
      </w:r>
      <w:r w:rsidRPr="50DB1209" w:rsidR="50DB1209">
        <w:rPr>
          <w:rFonts w:ascii="Times New Roman" w:hAnsi="Times New Roman" w:eastAsia="Times New Roman" w:cs="Times New Roman"/>
          <w:sz w:val="24"/>
          <w:szCs w:val="24"/>
        </w:rPr>
        <w:t>range</w:t>
      </w:r>
      <w:r w:rsidRPr="50DB1209" w:rsidR="50DB1209">
        <w:rPr>
          <w:rFonts w:ascii="Times New Roman" w:hAnsi="Times New Roman" w:eastAsia="Times New Roman" w:cs="Times New Roman"/>
          <w:sz w:val="24"/>
          <w:szCs w:val="24"/>
        </w:rPr>
        <w:t xml:space="preserve"> of –1 </w:t>
      </w:r>
      <w:r w:rsidRPr="50DB1209" w:rsidR="50DB1209">
        <w:rPr>
          <w:rFonts w:ascii="Times New Roman" w:hAnsi="Times New Roman" w:eastAsia="Times New Roman" w:cs="Times New Roman"/>
          <w:sz w:val="24"/>
          <w:szCs w:val="24"/>
        </w:rPr>
        <w:t>to  1</w:t>
      </w:r>
      <w:r w:rsidRPr="50DB1209" w:rsidR="50DB1209">
        <w:rPr>
          <w:rFonts w:ascii="Times New Roman" w:hAnsi="Times New Roman" w:eastAsia="Times New Roman" w:cs="Times New Roman"/>
          <w:sz w:val="24"/>
          <w:szCs w:val="24"/>
        </w:rPr>
        <w:t xml:space="preserve"> when </w:t>
      </w:r>
      <w:r w:rsidRPr="50DB1209" w:rsidR="50DB1209">
        <w:rPr>
          <w:rFonts w:ascii="Times New Roman" w:hAnsi="Times New Roman" w:eastAsia="Times New Roman" w:cs="Times New Roman"/>
          <w:sz w:val="24"/>
          <w:szCs w:val="24"/>
        </w:rPr>
        <w:t>soundsc</w:t>
      </w:r>
      <w:r w:rsidRPr="50DB1209" w:rsidR="50DB1209">
        <w:rPr>
          <w:rFonts w:ascii="Times New Roman" w:hAnsi="Times New Roman" w:eastAsia="Times New Roman" w:cs="Times New Roman"/>
          <w:sz w:val="24"/>
          <w:szCs w:val="24"/>
        </w:rPr>
        <w:t>()</w:t>
      </w:r>
      <w:r w:rsidRPr="50DB1209" w:rsidR="50DB1209">
        <w:rPr>
          <w:rFonts w:ascii="Times New Roman" w:hAnsi="Times New Roman" w:eastAsia="Times New Roman" w:cs="Times New Roman"/>
          <w:sz w:val="24"/>
          <w:szCs w:val="24"/>
        </w:rPr>
        <w:t xml:space="preserve"> is used. Since </w:t>
      </w:r>
      <w:r w:rsidRPr="50DB1209" w:rsidR="50DB1209">
        <w:rPr>
          <w:rFonts w:ascii="Times New Roman" w:hAnsi="Times New Roman" w:eastAsia="Times New Roman" w:cs="Times New Roman"/>
          <w:sz w:val="24"/>
          <w:szCs w:val="24"/>
        </w:rPr>
        <w:t>cos(</w:t>
      </w:r>
      <w:r w:rsidRPr="50DB1209" w:rsidR="50DB1209">
        <w:rPr>
          <w:rFonts w:ascii="Times New Roman" w:hAnsi="Times New Roman" w:eastAsia="Times New Roman" w:cs="Times New Roman"/>
          <w:sz w:val="24"/>
          <w:szCs w:val="24"/>
        </w:rPr>
        <w:t xml:space="preserve">) function is being used both </w:t>
      </w:r>
      <w:r w:rsidRPr="50DB1209" w:rsidR="50DB1209">
        <w:rPr>
          <w:rFonts w:ascii="Times New Roman" w:hAnsi="Times New Roman" w:eastAsia="Times New Roman" w:cs="Times New Roman"/>
          <w:sz w:val="24"/>
          <w:szCs w:val="24"/>
        </w:rPr>
        <w:t>sound(</w:t>
      </w:r>
      <w:r w:rsidRPr="50DB1209" w:rsidR="50DB1209">
        <w:rPr>
          <w:rFonts w:ascii="Times New Roman" w:hAnsi="Times New Roman" w:eastAsia="Times New Roman" w:cs="Times New Roman"/>
          <w:sz w:val="24"/>
          <w:szCs w:val="24"/>
        </w:rPr>
        <w:t xml:space="preserve">) and </w:t>
      </w:r>
      <w:r w:rsidRPr="50DB1209" w:rsidR="50DB1209">
        <w:rPr>
          <w:rFonts w:ascii="Times New Roman" w:hAnsi="Times New Roman" w:eastAsia="Times New Roman" w:cs="Times New Roman"/>
          <w:sz w:val="24"/>
          <w:szCs w:val="24"/>
        </w:rPr>
        <w:t>soundsc</w:t>
      </w:r>
      <w:r w:rsidRPr="50DB1209" w:rsidR="50DB1209">
        <w:rPr>
          <w:rFonts w:ascii="Times New Roman" w:hAnsi="Times New Roman" w:eastAsia="Times New Roman" w:cs="Times New Roman"/>
          <w:sz w:val="24"/>
          <w:szCs w:val="24"/>
        </w:rPr>
        <w:t>() can be used.</w:t>
      </w:r>
    </w:p>
    <w:p w:rsidR="50DB1209" w:rsidP="50DB1209" w:rsidRDefault="50DB1209" w14:paraId="3C968061" w14:textId="4054FD3B">
      <w:pPr>
        <w:pStyle w:val="ListParagraph"/>
        <w:numPr>
          <w:ilvl w:val="0"/>
          <w:numId w:val="13"/>
        </w:numP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Sound(</w:t>
      </w:r>
      <w:r w:rsidRPr="50DB1209" w:rsidR="50DB1209">
        <w:rPr>
          <w:rFonts w:ascii="Times New Roman" w:hAnsi="Times New Roman" w:eastAsia="Times New Roman" w:cs="Times New Roman"/>
          <w:sz w:val="24"/>
          <w:szCs w:val="24"/>
        </w:rPr>
        <w:t xml:space="preserve">) and </w:t>
      </w:r>
      <w:r w:rsidRPr="50DB1209" w:rsidR="50DB1209">
        <w:rPr>
          <w:rFonts w:ascii="Times New Roman" w:hAnsi="Times New Roman" w:eastAsia="Times New Roman" w:cs="Times New Roman"/>
          <w:sz w:val="24"/>
          <w:szCs w:val="24"/>
        </w:rPr>
        <w:t>soundsc</w:t>
      </w:r>
      <w:r w:rsidRPr="50DB1209" w:rsidR="50DB1209">
        <w:rPr>
          <w:rFonts w:ascii="Times New Roman" w:hAnsi="Times New Roman" w:eastAsia="Times New Roman" w:cs="Times New Roman"/>
          <w:sz w:val="24"/>
          <w:szCs w:val="24"/>
        </w:rPr>
        <w:t>() gives off the same sound.</w:t>
      </w:r>
    </w:p>
    <w:p w:rsidR="50DB1209" w:rsidP="50DB1209" w:rsidRDefault="50DB1209" w14:paraId="56C3A95D" w14:textId="071CF4A1">
      <w:pPr>
        <w:pStyle w:val="Normal"/>
        <w:ind w:left="0"/>
        <w:rPr>
          <w:rFonts w:ascii="Times New Roman" w:hAnsi="Times New Roman" w:eastAsia="Times New Roman" w:cs="Times New Roman"/>
          <w:sz w:val="24"/>
          <w:szCs w:val="24"/>
        </w:rPr>
      </w:pPr>
    </w:p>
    <w:p w:rsidR="50DB1209" w:rsidP="50DB1209" w:rsidRDefault="50DB1209" w14:paraId="115AA6C4" w14:textId="48952BF0">
      <w:pPr>
        <w:pStyle w:val="Normal"/>
        <w:rPr>
          <w:rFonts w:ascii="Times New Roman" w:hAnsi="Times New Roman" w:eastAsia="Times New Roman" w:cs="Times New Roman"/>
          <w:sz w:val="24"/>
          <w:szCs w:val="24"/>
        </w:rPr>
      </w:pPr>
    </w:p>
    <w:p w:rsidR="50DB1209" w:rsidP="50DB1209" w:rsidRDefault="50DB1209" w14:paraId="787A1E14" w14:textId="66978483">
      <w:pPr>
        <w:pStyle w:val="Normal"/>
        <w:jc w:val="center"/>
        <w:rPr>
          <w:rFonts w:ascii="Times New Roman" w:hAnsi="Times New Roman" w:eastAsia="Times New Roman" w:cs="Times New Roman"/>
          <w:sz w:val="24"/>
          <w:szCs w:val="24"/>
        </w:rPr>
      </w:pPr>
      <w:r>
        <w:drawing>
          <wp:inline wp14:editId="27E7E582" wp14:anchorId="611906C1">
            <wp:extent cx="3905250" cy="3124200"/>
            <wp:effectExtent l="0" t="0" r="0" b="0"/>
            <wp:docPr id="553523873" name="" title=""/>
            <wp:cNvGraphicFramePr>
              <a:graphicFrameLocks noChangeAspect="1"/>
            </wp:cNvGraphicFramePr>
            <a:graphic>
              <a:graphicData uri="http://schemas.openxmlformats.org/drawingml/2006/picture">
                <pic:pic>
                  <pic:nvPicPr>
                    <pic:cNvPr id="0" name=""/>
                    <pic:cNvPicPr/>
                  </pic:nvPicPr>
                  <pic:blipFill>
                    <a:blip r:embed="R96fbd903189547ca">
                      <a:extLst>
                        <a:ext xmlns:a="http://schemas.openxmlformats.org/drawingml/2006/main" uri="{28A0092B-C50C-407E-A947-70E740481C1C}">
                          <a14:useLocalDpi val="0"/>
                        </a:ext>
                      </a:extLst>
                    </a:blip>
                    <a:stretch>
                      <a:fillRect/>
                    </a:stretch>
                  </pic:blipFill>
                  <pic:spPr>
                    <a:xfrm>
                      <a:off x="0" y="0"/>
                      <a:ext cx="3905250" cy="3124200"/>
                    </a:xfrm>
                    <a:prstGeom prst="rect">
                      <a:avLst/>
                    </a:prstGeom>
                  </pic:spPr>
                </pic:pic>
              </a:graphicData>
            </a:graphic>
          </wp:inline>
        </w:drawing>
      </w:r>
    </w:p>
    <w:p w:rsidR="50DB1209" w:rsidP="50DB1209" w:rsidRDefault="50DB1209" w14:paraId="72A592AC" w14:textId="1EE86356">
      <w:pPr>
        <w:pStyle w:val="Normal"/>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Figure 8: task b</w:t>
      </w:r>
    </w:p>
    <w:p w:rsidR="50DB1209" w:rsidP="50DB1209" w:rsidRDefault="50DB1209" w14:paraId="4551E72B" w14:textId="0B1E79B6">
      <w:pPr>
        <w:pStyle w:val="Normal"/>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c) and d) The sound’s pitch increases as the frequency increases.</w:t>
      </w:r>
    </w:p>
    <w:p w:rsidR="50DB1209" w:rsidP="50DB1209" w:rsidRDefault="50DB1209" w14:paraId="31404BA6" w14:textId="3E39FC0D">
      <w:pPr>
        <w:pStyle w:val="Normal"/>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Matlab code for elementwise part, </w:t>
      </w:r>
    </w:p>
    <w:p w:rsidR="50DB1209" w:rsidP="50DB1209" w:rsidRDefault="50DB1209" w14:paraId="2A9B3A1B" w14:textId="5BB72EC2">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x= exp(-a*t</w:t>
      </w:r>
      <w:r w:rsidRPr="50DB1209" w:rsidR="50DB1209">
        <w:rPr>
          <w:rFonts w:ascii="Times New Roman" w:hAnsi="Times New Roman" w:eastAsia="Times New Roman" w:cs="Times New Roman"/>
          <w:b w:val="0"/>
          <w:bCs w:val="0"/>
          <w:i w:val="0"/>
          <w:iCs w:val="0"/>
          <w:noProof w:val="0"/>
          <w:sz w:val="24"/>
          <w:szCs w:val="24"/>
          <w:lang w:val="en-US"/>
        </w:rPr>
        <w:t>).*</w:t>
      </w:r>
      <w:r w:rsidRPr="50DB1209" w:rsidR="50DB1209">
        <w:rPr>
          <w:rFonts w:ascii="Times New Roman" w:hAnsi="Times New Roman" w:eastAsia="Times New Roman" w:cs="Times New Roman"/>
          <w:b w:val="0"/>
          <w:bCs w:val="0"/>
          <w:i w:val="0"/>
          <w:iCs w:val="0"/>
          <w:noProof w:val="0"/>
          <w:sz w:val="24"/>
          <w:szCs w:val="24"/>
          <w:lang w:val="en-US"/>
        </w:rPr>
        <w:t>cos(2*pi*f*t);</w:t>
      </w:r>
    </w:p>
    <w:p w:rsidR="50DB1209" w:rsidP="50DB1209" w:rsidRDefault="50DB1209" w14:paraId="2D7D9A1C" w14:textId="4979CCA6">
      <w:pPr>
        <w:pStyle w:val="Normal"/>
        <w:jc w:val="left"/>
        <w:rPr>
          <w:rFonts w:ascii="Times New Roman" w:hAnsi="Times New Roman" w:eastAsia="Times New Roman" w:cs="Times New Roman"/>
          <w:sz w:val="24"/>
          <w:szCs w:val="24"/>
        </w:rPr>
      </w:pPr>
      <w:r>
        <w:drawing>
          <wp:inline wp14:editId="30B602B5" wp14:anchorId="559CB425">
            <wp:extent cx="2896782" cy="2335530"/>
            <wp:effectExtent l="0" t="0" r="0" b="0"/>
            <wp:docPr id="1613744037" name="" title=""/>
            <wp:cNvGraphicFramePr>
              <a:graphicFrameLocks noChangeAspect="1"/>
            </wp:cNvGraphicFramePr>
            <a:graphic>
              <a:graphicData uri="http://schemas.openxmlformats.org/drawingml/2006/picture">
                <pic:pic>
                  <pic:nvPicPr>
                    <pic:cNvPr id="0" name=""/>
                    <pic:cNvPicPr/>
                  </pic:nvPicPr>
                  <pic:blipFill>
                    <a:blip r:embed="Rf73fa9f6d2fc4e54">
                      <a:extLst>
                        <a:ext xmlns:a="http://schemas.openxmlformats.org/drawingml/2006/main" uri="{28A0092B-C50C-407E-A947-70E740481C1C}">
                          <a14:useLocalDpi val="0"/>
                        </a:ext>
                      </a:extLst>
                    </a:blip>
                    <a:stretch>
                      <a:fillRect/>
                    </a:stretch>
                  </pic:blipFill>
                  <pic:spPr>
                    <a:xfrm>
                      <a:off x="0" y="0"/>
                      <a:ext cx="2896782" cy="2335530"/>
                    </a:xfrm>
                    <a:prstGeom prst="rect">
                      <a:avLst/>
                    </a:prstGeom>
                  </pic:spPr>
                </pic:pic>
              </a:graphicData>
            </a:graphic>
          </wp:inline>
        </w:drawing>
      </w:r>
      <w:r>
        <w:drawing>
          <wp:inline wp14:editId="0EF1DF89" wp14:anchorId="560F9729">
            <wp:extent cx="2886370" cy="2327136"/>
            <wp:effectExtent l="0" t="0" r="0" b="0"/>
            <wp:docPr id="617838359" name="" title=""/>
            <wp:cNvGraphicFramePr>
              <a:graphicFrameLocks noChangeAspect="1"/>
            </wp:cNvGraphicFramePr>
            <a:graphic>
              <a:graphicData uri="http://schemas.openxmlformats.org/drawingml/2006/picture">
                <pic:pic>
                  <pic:nvPicPr>
                    <pic:cNvPr id="0" name=""/>
                    <pic:cNvPicPr/>
                  </pic:nvPicPr>
                  <pic:blipFill>
                    <a:blip r:embed="R01d2e909409e4fca">
                      <a:extLst>
                        <a:ext xmlns:a="http://schemas.openxmlformats.org/drawingml/2006/main" uri="{28A0092B-C50C-407E-A947-70E740481C1C}">
                          <a14:useLocalDpi val="0"/>
                        </a:ext>
                      </a:extLst>
                    </a:blip>
                    <a:stretch>
                      <a:fillRect/>
                    </a:stretch>
                  </pic:blipFill>
                  <pic:spPr>
                    <a:xfrm>
                      <a:off x="0" y="0"/>
                      <a:ext cx="2886370" cy="2327136"/>
                    </a:xfrm>
                    <a:prstGeom prst="rect">
                      <a:avLst/>
                    </a:prstGeom>
                  </pic:spPr>
                </pic:pic>
              </a:graphicData>
            </a:graphic>
          </wp:inline>
        </w:drawing>
      </w:r>
    </w:p>
    <w:p w:rsidR="50DB1209" w:rsidP="50DB1209" w:rsidRDefault="50DB1209" w14:paraId="718101AE" w14:textId="32EFDCCE">
      <w:pPr>
        <w:pStyle w:val="Normal"/>
        <w:jc w:val="center"/>
        <w:rPr>
          <w:rFonts w:ascii="Times New Roman" w:hAnsi="Times New Roman" w:eastAsia="Times New Roman" w:cs="Times New Roman"/>
          <w:sz w:val="24"/>
          <w:szCs w:val="24"/>
          <w:vertAlign w:val="baseline"/>
        </w:rPr>
      </w:pPr>
      <w:r w:rsidRPr="50DB1209" w:rsidR="50DB1209">
        <w:rPr>
          <w:rFonts w:ascii="Times New Roman" w:hAnsi="Times New Roman" w:eastAsia="Times New Roman" w:cs="Times New Roman"/>
          <w:sz w:val="24"/>
          <w:szCs w:val="24"/>
        </w:rPr>
        <w:t>Figure 9 &amp; 10: f</w:t>
      </w:r>
      <w:r w:rsidRPr="50DB1209" w:rsidR="50DB1209">
        <w:rPr>
          <w:rFonts w:ascii="Times New Roman" w:hAnsi="Times New Roman" w:eastAsia="Times New Roman" w:cs="Times New Roman"/>
          <w:sz w:val="24"/>
          <w:szCs w:val="24"/>
          <w:vertAlign w:val="subscript"/>
        </w:rPr>
        <w:t>0</w:t>
      </w:r>
      <w:r w:rsidRPr="50DB1209" w:rsidR="50DB1209">
        <w:rPr>
          <w:rFonts w:ascii="Times New Roman" w:hAnsi="Times New Roman" w:eastAsia="Times New Roman" w:cs="Times New Roman"/>
          <w:sz w:val="24"/>
          <w:szCs w:val="24"/>
          <w:vertAlign w:val="baseline"/>
        </w:rPr>
        <w:t>=330Hz and f</w:t>
      </w:r>
      <w:r w:rsidRPr="50DB1209" w:rsidR="50DB1209">
        <w:rPr>
          <w:rFonts w:ascii="Times New Roman" w:hAnsi="Times New Roman" w:eastAsia="Times New Roman" w:cs="Times New Roman"/>
          <w:sz w:val="24"/>
          <w:szCs w:val="24"/>
          <w:vertAlign w:val="subscript"/>
        </w:rPr>
        <w:t>0</w:t>
      </w:r>
      <w:r w:rsidRPr="50DB1209" w:rsidR="50DB1209">
        <w:rPr>
          <w:rFonts w:ascii="Times New Roman" w:hAnsi="Times New Roman" w:eastAsia="Times New Roman" w:cs="Times New Roman"/>
          <w:sz w:val="24"/>
          <w:szCs w:val="24"/>
          <w:vertAlign w:val="baseline"/>
        </w:rPr>
        <w:t>=440Hz</w:t>
      </w:r>
    </w:p>
    <w:p w:rsidR="50DB1209" w:rsidP="50DB1209" w:rsidRDefault="50DB1209" w14:paraId="3EBFEC80" w14:textId="1031AE41">
      <w:pPr>
        <w:pStyle w:val="Normal"/>
        <w:jc w:val="left"/>
        <w:rPr>
          <w:rFonts w:ascii="Times New Roman" w:hAnsi="Times New Roman" w:eastAsia="Times New Roman" w:cs="Times New Roman"/>
          <w:sz w:val="24"/>
          <w:szCs w:val="24"/>
          <w:vertAlign w:val="baseline"/>
        </w:rPr>
      </w:pPr>
      <w:r w:rsidRPr="50DB1209" w:rsidR="50DB1209">
        <w:rPr>
          <w:rFonts w:ascii="Times New Roman" w:hAnsi="Times New Roman" w:eastAsia="Times New Roman" w:cs="Times New Roman"/>
          <w:sz w:val="24"/>
          <w:szCs w:val="24"/>
          <w:vertAlign w:val="baseline"/>
        </w:rPr>
        <w:t xml:space="preserve">The pitch is higher when frequency is 440Hz and the exponential </w:t>
      </w:r>
      <w:r w:rsidRPr="50DB1209" w:rsidR="50DB1209">
        <w:rPr>
          <w:rFonts w:ascii="Times New Roman" w:hAnsi="Times New Roman" w:eastAsia="Times New Roman" w:cs="Times New Roman"/>
          <w:sz w:val="24"/>
          <w:szCs w:val="24"/>
          <w:vertAlign w:val="baseline"/>
        </w:rPr>
        <w:t>provides</w:t>
      </w:r>
      <w:r w:rsidRPr="50DB1209" w:rsidR="50DB1209">
        <w:rPr>
          <w:rFonts w:ascii="Times New Roman" w:hAnsi="Times New Roman" w:eastAsia="Times New Roman" w:cs="Times New Roman"/>
          <w:sz w:val="24"/>
          <w:szCs w:val="24"/>
          <w:vertAlign w:val="baseline"/>
        </w:rPr>
        <w:t xml:space="preserve"> the sound to decrease exponentially causing x2 to have a pianolike sound. Whereas x1 </w:t>
      </w:r>
      <w:r w:rsidRPr="50DB1209" w:rsidR="50DB1209">
        <w:rPr>
          <w:rFonts w:ascii="Times New Roman" w:hAnsi="Times New Roman" w:eastAsia="Times New Roman" w:cs="Times New Roman"/>
          <w:sz w:val="24"/>
          <w:szCs w:val="24"/>
          <w:vertAlign w:val="baseline"/>
        </w:rPr>
        <w:t>as</w:t>
      </w:r>
      <w:r w:rsidRPr="50DB1209" w:rsidR="50DB1209">
        <w:rPr>
          <w:rFonts w:ascii="Times New Roman" w:hAnsi="Times New Roman" w:eastAsia="Times New Roman" w:cs="Times New Roman"/>
          <w:sz w:val="24"/>
          <w:szCs w:val="24"/>
          <w:vertAlign w:val="baseline"/>
        </w:rPr>
        <w:t xml:space="preserve"> more flutelike noise as the amplitude does not change </w:t>
      </w:r>
      <w:r w:rsidRPr="50DB1209" w:rsidR="50DB1209">
        <w:rPr>
          <w:rFonts w:ascii="Times New Roman" w:hAnsi="Times New Roman" w:eastAsia="Times New Roman" w:cs="Times New Roman"/>
          <w:sz w:val="24"/>
          <w:szCs w:val="24"/>
          <w:vertAlign w:val="baseline"/>
        </w:rPr>
        <w:t>overtime</w:t>
      </w:r>
      <w:r w:rsidRPr="50DB1209" w:rsidR="50DB1209">
        <w:rPr>
          <w:rFonts w:ascii="Times New Roman" w:hAnsi="Times New Roman" w:eastAsia="Times New Roman" w:cs="Times New Roman"/>
          <w:sz w:val="24"/>
          <w:szCs w:val="24"/>
          <w:vertAlign w:val="baseline"/>
        </w:rPr>
        <w:t>.</w:t>
      </w:r>
    </w:p>
    <w:p w:rsidR="50DB1209" w:rsidP="50DB1209" w:rsidRDefault="50DB1209" w14:paraId="68838A2D" w14:textId="779C3D16">
      <w:pPr>
        <w:pStyle w:val="Normal"/>
        <w:jc w:val="left"/>
        <w:rPr>
          <w:rFonts w:ascii="Times New Roman" w:hAnsi="Times New Roman" w:eastAsia="Times New Roman" w:cs="Times New Roman"/>
          <w:sz w:val="24"/>
          <w:szCs w:val="24"/>
          <w:vertAlign w:val="baseline"/>
        </w:rPr>
      </w:pPr>
      <w:r w:rsidRPr="50DB1209" w:rsidR="50DB1209">
        <w:rPr>
          <w:rFonts w:ascii="Times New Roman" w:hAnsi="Times New Roman" w:eastAsia="Times New Roman" w:cs="Times New Roman"/>
          <w:sz w:val="24"/>
          <w:szCs w:val="24"/>
          <w:vertAlign w:val="baseline"/>
        </w:rPr>
        <w:t>When a’s value is changed to “2” the exponential decreases slower hence the sound seems to play longer, though it is the same duration. This is due to slower decrease in hearable frequency which lengthens the hearable duration.</w:t>
      </w:r>
    </w:p>
    <w:p w:rsidR="50DB1209" w:rsidP="50DB1209" w:rsidRDefault="50DB1209" w14:paraId="35DDFE55" w14:textId="7DB00EA2">
      <w:pPr>
        <w:pStyle w:val="Normal"/>
        <w:jc w:val="left"/>
        <w:rPr>
          <w:rFonts w:ascii="Times New Roman" w:hAnsi="Times New Roman" w:eastAsia="Times New Roman" w:cs="Times New Roman"/>
          <w:sz w:val="24"/>
          <w:szCs w:val="24"/>
          <w:vertAlign w:val="baseline"/>
        </w:rPr>
      </w:pPr>
      <w:r w:rsidRPr="50DB1209" w:rsidR="50DB1209">
        <w:rPr>
          <w:rFonts w:ascii="Times New Roman" w:hAnsi="Times New Roman" w:eastAsia="Times New Roman" w:cs="Times New Roman"/>
          <w:sz w:val="24"/>
          <w:szCs w:val="24"/>
          <w:vertAlign w:val="baseline"/>
        </w:rPr>
        <w:t>When a’s value is changed to “11” the sound disappears faster as the hearable frequency is now much shorter.</w:t>
      </w:r>
    </w:p>
    <w:p w:rsidR="50DB1209" w:rsidP="50DB1209" w:rsidRDefault="50DB1209" w14:paraId="01CB1BAC" w14:textId="293EFAA1">
      <w:pPr>
        <w:pStyle w:val="Normal"/>
        <w:jc w:val="left"/>
        <w:rPr>
          <w:rFonts w:ascii="Times New Roman" w:hAnsi="Times New Roman" w:eastAsia="Times New Roman" w:cs="Times New Roman"/>
          <w:sz w:val="24"/>
          <w:szCs w:val="24"/>
        </w:rPr>
      </w:pPr>
    </w:p>
    <w:p w:rsidR="50DB1209" w:rsidP="50DB1209" w:rsidRDefault="50DB1209" w14:paraId="1CCAA029" w14:textId="06ACE1C7">
      <w:pPr>
        <w:pStyle w:val="Normal"/>
        <w:jc w:val="center"/>
        <w:rPr>
          <w:rFonts w:ascii="Times New Roman" w:hAnsi="Times New Roman" w:eastAsia="Times New Roman" w:cs="Times New Roman"/>
          <w:sz w:val="24"/>
          <w:szCs w:val="24"/>
        </w:rPr>
      </w:pPr>
      <w:r>
        <w:drawing>
          <wp:inline wp14:editId="10E532F8" wp14:anchorId="1697F00C">
            <wp:extent cx="3352800" cy="2703195"/>
            <wp:effectExtent l="0" t="0" r="0" b="0"/>
            <wp:docPr id="195021943" name="" title=""/>
            <wp:cNvGraphicFramePr>
              <a:graphicFrameLocks noChangeAspect="1"/>
            </wp:cNvGraphicFramePr>
            <a:graphic>
              <a:graphicData uri="http://schemas.openxmlformats.org/drawingml/2006/picture">
                <pic:pic>
                  <pic:nvPicPr>
                    <pic:cNvPr id="0" name=""/>
                    <pic:cNvPicPr/>
                  </pic:nvPicPr>
                  <pic:blipFill>
                    <a:blip r:embed="R89deab9500e0480c">
                      <a:extLst>
                        <a:ext xmlns:a="http://schemas.openxmlformats.org/drawingml/2006/main" uri="{28A0092B-C50C-407E-A947-70E740481C1C}">
                          <a14:useLocalDpi val="0"/>
                        </a:ext>
                      </a:extLst>
                    </a:blip>
                    <a:stretch>
                      <a:fillRect/>
                    </a:stretch>
                  </pic:blipFill>
                  <pic:spPr>
                    <a:xfrm>
                      <a:off x="0" y="0"/>
                      <a:ext cx="3352800" cy="2703195"/>
                    </a:xfrm>
                    <a:prstGeom prst="rect">
                      <a:avLst/>
                    </a:prstGeom>
                  </pic:spPr>
                </pic:pic>
              </a:graphicData>
            </a:graphic>
          </wp:inline>
        </w:drawing>
      </w:r>
    </w:p>
    <w:p w:rsidR="50DB1209" w:rsidP="50DB1209" w:rsidRDefault="50DB1209" w14:paraId="0DC94898" w14:textId="7BA94ED9">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sz w:val="24"/>
          <w:szCs w:val="24"/>
        </w:rPr>
        <w:t xml:space="preserve">Figure 11: </w:t>
      </w:r>
      <w:r w:rsidRPr="50DB1209" w:rsidR="50DB1209">
        <w:rPr>
          <w:rFonts w:ascii="Times New Roman" w:hAnsi="Times New Roman" w:eastAsia="Times New Roman" w:cs="Times New Roman"/>
          <w:b w:val="0"/>
          <w:bCs w:val="0"/>
          <w:i w:val="0"/>
          <w:iCs w:val="0"/>
          <w:noProof w:val="0"/>
          <w:sz w:val="24"/>
          <w:szCs w:val="24"/>
          <w:lang w:val="en-US"/>
        </w:rPr>
        <w:t>x= exp(-2*t</w:t>
      </w:r>
      <w:r w:rsidRPr="50DB1209" w:rsidR="50DB1209">
        <w:rPr>
          <w:rFonts w:ascii="Times New Roman" w:hAnsi="Times New Roman" w:eastAsia="Times New Roman" w:cs="Times New Roman"/>
          <w:b w:val="0"/>
          <w:bCs w:val="0"/>
          <w:i w:val="0"/>
          <w:iCs w:val="0"/>
          <w:noProof w:val="0"/>
          <w:sz w:val="24"/>
          <w:szCs w:val="24"/>
          <w:lang w:val="en-US"/>
        </w:rPr>
        <w:t>).*</w:t>
      </w:r>
      <w:r w:rsidRPr="50DB1209" w:rsidR="50DB1209">
        <w:rPr>
          <w:rFonts w:ascii="Times New Roman" w:hAnsi="Times New Roman" w:eastAsia="Times New Roman" w:cs="Times New Roman"/>
          <w:b w:val="0"/>
          <w:bCs w:val="0"/>
          <w:i w:val="0"/>
          <w:iCs w:val="0"/>
          <w:noProof w:val="0"/>
          <w:sz w:val="24"/>
          <w:szCs w:val="24"/>
          <w:lang w:val="en-US"/>
        </w:rPr>
        <w:t>cos(2*pi*330*t)</w:t>
      </w:r>
    </w:p>
    <w:p w:rsidR="50DB1209" w:rsidP="50DB1209" w:rsidRDefault="50DB1209" w14:paraId="271DF16D" w14:textId="3E7AD464">
      <w:pPr>
        <w:pStyle w:val="Normal"/>
        <w:jc w:val="center"/>
        <w:rPr>
          <w:rFonts w:ascii="Times New Roman" w:hAnsi="Times New Roman" w:eastAsia="Times New Roman" w:cs="Times New Roman"/>
          <w:sz w:val="24"/>
          <w:szCs w:val="24"/>
        </w:rPr>
      </w:pPr>
      <w:r>
        <w:drawing>
          <wp:inline wp14:editId="649691C4" wp14:anchorId="3579E517">
            <wp:extent cx="3933825" cy="3171646"/>
            <wp:effectExtent l="0" t="0" r="0" b="0"/>
            <wp:docPr id="1499569162" name="" title=""/>
            <wp:cNvGraphicFramePr>
              <a:graphicFrameLocks noChangeAspect="1"/>
            </wp:cNvGraphicFramePr>
            <a:graphic>
              <a:graphicData uri="http://schemas.openxmlformats.org/drawingml/2006/picture">
                <pic:pic>
                  <pic:nvPicPr>
                    <pic:cNvPr id="0" name=""/>
                    <pic:cNvPicPr/>
                  </pic:nvPicPr>
                  <pic:blipFill>
                    <a:blip r:embed="Red720300baf9409a">
                      <a:extLst>
                        <a:ext xmlns:a="http://schemas.openxmlformats.org/drawingml/2006/main" uri="{28A0092B-C50C-407E-A947-70E740481C1C}">
                          <a14:useLocalDpi val="0"/>
                        </a:ext>
                      </a:extLst>
                    </a:blip>
                    <a:stretch>
                      <a:fillRect/>
                    </a:stretch>
                  </pic:blipFill>
                  <pic:spPr>
                    <a:xfrm>
                      <a:off x="0" y="0"/>
                      <a:ext cx="3933825" cy="3171646"/>
                    </a:xfrm>
                    <a:prstGeom prst="rect">
                      <a:avLst/>
                    </a:prstGeom>
                  </pic:spPr>
                </pic:pic>
              </a:graphicData>
            </a:graphic>
          </wp:inline>
        </w:drawing>
      </w:r>
    </w:p>
    <w:p w:rsidR="50DB1209" w:rsidP="50DB1209" w:rsidRDefault="50DB1209" w14:paraId="7518A67A" w14:textId="1EA618BA">
      <w:pPr>
        <w:pStyle w:val="Normal"/>
        <w:jc w:val="center"/>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sz w:val="24"/>
          <w:szCs w:val="24"/>
        </w:rPr>
        <w:t xml:space="preserve">Figure 12: </w:t>
      </w:r>
      <w:r w:rsidRPr="50DB1209" w:rsidR="50DB1209">
        <w:rPr>
          <w:rFonts w:ascii="Times New Roman" w:hAnsi="Times New Roman" w:eastAsia="Times New Roman" w:cs="Times New Roman"/>
          <w:b w:val="0"/>
          <w:bCs w:val="0"/>
          <w:i w:val="0"/>
          <w:iCs w:val="0"/>
          <w:noProof w:val="0"/>
          <w:sz w:val="24"/>
          <w:szCs w:val="24"/>
          <w:lang w:val="en-US"/>
        </w:rPr>
        <w:t>x= exp(-11*t</w:t>
      </w:r>
      <w:r w:rsidRPr="50DB1209" w:rsidR="50DB1209">
        <w:rPr>
          <w:rFonts w:ascii="Times New Roman" w:hAnsi="Times New Roman" w:eastAsia="Times New Roman" w:cs="Times New Roman"/>
          <w:b w:val="0"/>
          <w:bCs w:val="0"/>
          <w:i w:val="0"/>
          <w:iCs w:val="0"/>
          <w:noProof w:val="0"/>
          <w:sz w:val="24"/>
          <w:szCs w:val="24"/>
          <w:lang w:val="en-US"/>
        </w:rPr>
        <w:t>).*</w:t>
      </w:r>
      <w:r w:rsidRPr="50DB1209" w:rsidR="50DB1209">
        <w:rPr>
          <w:rFonts w:ascii="Times New Roman" w:hAnsi="Times New Roman" w:eastAsia="Times New Roman" w:cs="Times New Roman"/>
          <w:b w:val="0"/>
          <w:bCs w:val="0"/>
          <w:i w:val="0"/>
          <w:iCs w:val="0"/>
          <w:noProof w:val="0"/>
          <w:sz w:val="24"/>
          <w:szCs w:val="24"/>
          <w:lang w:val="en-US"/>
        </w:rPr>
        <w:t>cos(2*pi*330*t)</w:t>
      </w:r>
    </w:p>
    <w:p w:rsidR="50DB1209" w:rsidP="50DB1209" w:rsidRDefault="50DB1209" w14:paraId="667D2471" w14:textId="2ED35E8A">
      <w:pPr>
        <w:pStyle w:val="Normal"/>
        <w:jc w:val="center"/>
        <w:rPr>
          <w:rFonts w:ascii="Times New Roman" w:hAnsi="Times New Roman" w:eastAsia="Times New Roman" w:cs="Times New Roman"/>
          <w:sz w:val="24"/>
          <w:szCs w:val="24"/>
        </w:rPr>
      </w:pPr>
    </w:p>
    <w:p w:rsidR="50DB1209" w:rsidP="50DB1209" w:rsidRDefault="50DB1209" w14:paraId="4AB3360F" w14:textId="6037BCCF">
      <w:pPr>
        <w:pStyle w:val="Normal"/>
        <w:jc w:val="left"/>
        <w:rPr>
          <w:rFonts w:ascii="Times New Roman" w:hAnsi="Times New Roman" w:eastAsia="Times New Roman" w:cs="Times New Roman"/>
          <w:sz w:val="24"/>
          <w:szCs w:val="24"/>
          <w:vertAlign w:val="baseline"/>
        </w:rPr>
      </w:pPr>
    </w:p>
    <w:p w:rsidR="50DB1209" w:rsidP="50DB1209" w:rsidRDefault="50DB1209" w14:paraId="6331E4E9" w14:textId="246594FF">
      <w:pPr>
        <w:pStyle w:val="Normal"/>
        <w:jc w:val="left"/>
        <w:rPr>
          <w:rFonts w:ascii="Times New Roman" w:hAnsi="Times New Roman" w:eastAsia="Times New Roman" w:cs="Times New Roman"/>
          <w:sz w:val="24"/>
          <w:szCs w:val="24"/>
          <w:vertAlign w:val="baseline"/>
        </w:rPr>
      </w:pPr>
      <w:r w:rsidRPr="50DB1209" w:rsidR="50DB1209">
        <w:rPr>
          <w:rFonts w:ascii="Times New Roman" w:hAnsi="Times New Roman" w:eastAsia="Times New Roman" w:cs="Times New Roman"/>
          <w:sz w:val="24"/>
          <w:szCs w:val="24"/>
          <w:vertAlign w:val="baseline"/>
        </w:rPr>
        <w:t xml:space="preserve">Next section in part 2’s code: </w:t>
      </w:r>
    </w:p>
    <w:p w:rsidR="50DB1209" w:rsidP="50DB1209" w:rsidRDefault="50DB1209" w14:paraId="419BC078" w14:textId="258731FC">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x_3= cos(2*pi*f1*t</w:t>
      </w:r>
      <w:r w:rsidRPr="50DB1209" w:rsidR="50DB1209">
        <w:rPr>
          <w:rFonts w:ascii="Times New Roman" w:hAnsi="Times New Roman" w:eastAsia="Times New Roman" w:cs="Times New Roman"/>
          <w:b w:val="0"/>
          <w:bCs w:val="0"/>
          <w:i w:val="0"/>
          <w:iCs w:val="0"/>
          <w:noProof w:val="0"/>
          <w:sz w:val="24"/>
          <w:szCs w:val="24"/>
          <w:lang w:val="en-US"/>
        </w:rPr>
        <w:t>).*</w:t>
      </w:r>
      <w:r w:rsidRPr="50DB1209" w:rsidR="50DB1209">
        <w:rPr>
          <w:rFonts w:ascii="Times New Roman" w:hAnsi="Times New Roman" w:eastAsia="Times New Roman" w:cs="Times New Roman"/>
          <w:b w:val="0"/>
          <w:bCs w:val="0"/>
          <w:i w:val="0"/>
          <w:iCs w:val="0"/>
          <w:noProof w:val="0"/>
          <w:sz w:val="24"/>
          <w:szCs w:val="24"/>
          <w:lang w:val="en-US"/>
        </w:rPr>
        <w:t>cos(2*pi*f0*t);</w:t>
      </w:r>
    </w:p>
    <w:p w:rsidR="50DB1209" w:rsidP="50DB1209" w:rsidRDefault="50DB1209" w14:paraId="62B19D95" w14:textId="3CD801BC">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 xml:space="preserve">Multiplying with a lower frequency creates an amplitude envelope which will change a sounds amplitude over time hence creating a sound that </w:t>
      </w:r>
      <w:r w:rsidRPr="50DB1209" w:rsidR="50DB1209">
        <w:rPr>
          <w:rFonts w:ascii="Times New Roman" w:hAnsi="Times New Roman" w:eastAsia="Times New Roman" w:cs="Times New Roman"/>
          <w:b w:val="0"/>
          <w:bCs w:val="0"/>
          <w:i w:val="0"/>
          <w:iCs w:val="0"/>
          <w:noProof w:val="0"/>
          <w:sz w:val="24"/>
          <w:szCs w:val="24"/>
          <w:lang w:val="en-US"/>
        </w:rPr>
        <w:t>seems to be</w:t>
      </w:r>
      <w:r w:rsidRPr="50DB1209" w:rsidR="50DB1209">
        <w:rPr>
          <w:rFonts w:ascii="Times New Roman" w:hAnsi="Times New Roman" w:eastAsia="Times New Roman" w:cs="Times New Roman"/>
          <w:b w:val="0"/>
          <w:bCs w:val="0"/>
          <w:i w:val="0"/>
          <w:iCs w:val="0"/>
          <w:noProof w:val="0"/>
          <w:sz w:val="24"/>
          <w:szCs w:val="24"/>
          <w:lang w:val="en-US"/>
        </w:rPr>
        <w:t xml:space="preserve"> beating. If one increases the frequency of f1, the frequency of amplitude envelope will increase.</w:t>
      </w:r>
    </w:p>
    <w:p w:rsidR="50DB1209" w:rsidP="50DB1209" w:rsidRDefault="50DB1209" w14:paraId="64BC391D" w14:textId="42896405">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p>
    <w:p w:rsidR="50DB1209" w:rsidP="50DB1209" w:rsidRDefault="50DB1209" w14:paraId="470C90AD" w14:textId="512869A9">
      <w:pPr>
        <w:pStyle w:val="Normal"/>
        <w:jc w:val="center"/>
        <w:rPr>
          <w:rFonts w:ascii="Times New Roman" w:hAnsi="Times New Roman" w:eastAsia="Times New Roman" w:cs="Times New Roman"/>
          <w:sz w:val="24"/>
          <w:szCs w:val="24"/>
        </w:rPr>
      </w:pPr>
      <w:r>
        <w:drawing>
          <wp:inline wp14:editId="3612EB57" wp14:anchorId="1187060C">
            <wp:extent cx="3721396" cy="3000375"/>
            <wp:effectExtent l="0" t="0" r="0" b="0"/>
            <wp:docPr id="1038592803" name="" title=""/>
            <wp:cNvGraphicFramePr>
              <a:graphicFrameLocks noChangeAspect="1"/>
            </wp:cNvGraphicFramePr>
            <a:graphic>
              <a:graphicData uri="http://schemas.openxmlformats.org/drawingml/2006/picture">
                <pic:pic>
                  <pic:nvPicPr>
                    <pic:cNvPr id="0" name=""/>
                    <pic:cNvPicPr/>
                  </pic:nvPicPr>
                  <pic:blipFill>
                    <a:blip r:embed="R7aab17cf670243de">
                      <a:extLst>
                        <a:ext xmlns:a="http://schemas.openxmlformats.org/drawingml/2006/main" uri="{28A0092B-C50C-407E-A947-70E740481C1C}">
                          <a14:useLocalDpi val="0"/>
                        </a:ext>
                      </a:extLst>
                    </a:blip>
                    <a:stretch>
                      <a:fillRect/>
                    </a:stretch>
                  </pic:blipFill>
                  <pic:spPr>
                    <a:xfrm>
                      <a:off x="0" y="0"/>
                      <a:ext cx="3721396" cy="3000375"/>
                    </a:xfrm>
                    <a:prstGeom prst="rect">
                      <a:avLst/>
                    </a:prstGeom>
                  </pic:spPr>
                </pic:pic>
              </a:graphicData>
            </a:graphic>
          </wp:inline>
        </w:drawing>
      </w:r>
    </w:p>
    <w:p w:rsidR="50DB1209" w:rsidP="50DB1209" w:rsidRDefault="50DB1209" w14:paraId="692EBF23" w14:textId="68E74FE8">
      <w:pPr>
        <w:pStyle w:val="Normal"/>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Figure 13: Amplitude Envelope (f1=4)</w:t>
      </w:r>
    </w:p>
    <w:p w:rsidR="50DB1209" w:rsidP="50DB1209" w:rsidRDefault="50DB1209" w14:paraId="22F94A16" w14:textId="5D7DCBB8">
      <w:pPr>
        <w:pStyle w:val="Normal"/>
        <w:jc w:val="center"/>
        <w:rPr>
          <w:rFonts w:ascii="Times New Roman" w:hAnsi="Times New Roman" w:eastAsia="Times New Roman" w:cs="Times New Roman"/>
          <w:sz w:val="24"/>
          <w:szCs w:val="24"/>
        </w:rPr>
      </w:pPr>
      <w:r>
        <w:drawing>
          <wp:inline wp14:editId="0DD2D5A2" wp14:anchorId="25A5D233">
            <wp:extent cx="3833813" cy="3067050"/>
            <wp:effectExtent l="0" t="0" r="0" b="0"/>
            <wp:docPr id="946868689" name="" title=""/>
            <wp:cNvGraphicFramePr>
              <a:graphicFrameLocks noChangeAspect="1"/>
            </wp:cNvGraphicFramePr>
            <a:graphic>
              <a:graphicData uri="http://schemas.openxmlformats.org/drawingml/2006/picture">
                <pic:pic>
                  <pic:nvPicPr>
                    <pic:cNvPr id="0" name=""/>
                    <pic:cNvPicPr/>
                  </pic:nvPicPr>
                  <pic:blipFill>
                    <a:blip r:embed="R9dea037cca5f4f8f">
                      <a:extLst>
                        <a:ext xmlns:a="http://schemas.openxmlformats.org/drawingml/2006/main" uri="{28A0092B-C50C-407E-A947-70E740481C1C}">
                          <a14:useLocalDpi val="0"/>
                        </a:ext>
                      </a:extLst>
                    </a:blip>
                    <a:stretch>
                      <a:fillRect/>
                    </a:stretch>
                  </pic:blipFill>
                  <pic:spPr>
                    <a:xfrm>
                      <a:off x="0" y="0"/>
                      <a:ext cx="3833813" cy="3067050"/>
                    </a:xfrm>
                    <a:prstGeom prst="rect">
                      <a:avLst/>
                    </a:prstGeom>
                  </pic:spPr>
                </pic:pic>
              </a:graphicData>
            </a:graphic>
          </wp:inline>
        </w:drawing>
      </w:r>
    </w:p>
    <w:p w:rsidR="50DB1209" w:rsidP="50DB1209" w:rsidRDefault="50DB1209" w14:paraId="6CAD836A" w14:textId="2E94AE46">
      <w:pPr>
        <w:pStyle w:val="Normal"/>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Figure 14: Amplitude Envelope (f1=2)</w:t>
      </w:r>
    </w:p>
    <w:p w:rsidR="50DB1209" w:rsidP="50DB1209" w:rsidRDefault="50DB1209" w14:paraId="109EC441" w14:textId="50590A0A">
      <w:pPr>
        <w:pStyle w:val="Normal"/>
        <w:jc w:val="center"/>
        <w:rPr>
          <w:rFonts w:ascii="Times New Roman" w:hAnsi="Times New Roman" w:eastAsia="Times New Roman" w:cs="Times New Roman"/>
          <w:sz w:val="24"/>
          <w:szCs w:val="24"/>
        </w:rPr>
      </w:pPr>
      <w:r>
        <w:drawing>
          <wp:inline wp14:editId="22EA9663" wp14:anchorId="4CA9CC78">
            <wp:extent cx="3928804" cy="3167598"/>
            <wp:effectExtent l="0" t="0" r="0" b="0"/>
            <wp:docPr id="690239412" name="" title=""/>
            <wp:cNvGraphicFramePr>
              <a:graphicFrameLocks noChangeAspect="1"/>
            </wp:cNvGraphicFramePr>
            <a:graphic>
              <a:graphicData uri="http://schemas.openxmlformats.org/drawingml/2006/picture">
                <pic:pic>
                  <pic:nvPicPr>
                    <pic:cNvPr id="0" name=""/>
                    <pic:cNvPicPr/>
                  </pic:nvPicPr>
                  <pic:blipFill>
                    <a:blip r:embed="R12c180eb5b334dc1">
                      <a:extLst>
                        <a:ext xmlns:a="http://schemas.openxmlformats.org/drawingml/2006/main" uri="{28A0092B-C50C-407E-A947-70E740481C1C}">
                          <a14:useLocalDpi val="0"/>
                        </a:ext>
                      </a:extLst>
                    </a:blip>
                    <a:stretch>
                      <a:fillRect/>
                    </a:stretch>
                  </pic:blipFill>
                  <pic:spPr>
                    <a:xfrm>
                      <a:off x="0" y="0"/>
                      <a:ext cx="3928804" cy="3167598"/>
                    </a:xfrm>
                    <a:prstGeom prst="rect">
                      <a:avLst/>
                    </a:prstGeom>
                  </pic:spPr>
                </pic:pic>
              </a:graphicData>
            </a:graphic>
          </wp:inline>
        </w:drawing>
      </w:r>
    </w:p>
    <w:p w:rsidR="50DB1209" w:rsidP="50DB1209" w:rsidRDefault="50DB1209" w14:paraId="3C978FFA" w14:textId="4D61BBAE">
      <w:pPr>
        <w:pStyle w:val="Normal"/>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Figure 15: Amplitude Envelope(f1=6)</w:t>
      </w:r>
      <w:r>
        <w:tab/>
      </w:r>
    </w:p>
    <w:p w:rsidR="50DB1209" w:rsidP="50DB1209" w:rsidRDefault="50DB1209" w14:paraId="5906B069" w14:textId="761F14DF">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sz w:val="24"/>
          <w:szCs w:val="24"/>
        </w:rPr>
        <w:t xml:space="preserve">To be able to transform </w:t>
      </w:r>
      <w:r w:rsidRPr="50DB1209" w:rsidR="50DB1209">
        <w:rPr>
          <w:rFonts w:ascii="Times New Roman" w:hAnsi="Times New Roman" w:eastAsia="Times New Roman" w:cs="Times New Roman"/>
          <w:b w:val="0"/>
          <w:bCs w:val="0"/>
          <w:i w:val="0"/>
          <w:iCs w:val="0"/>
          <w:noProof w:val="0"/>
          <w:sz w:val="24"/>
          <w:szCs w:val="24"/>
          <w:lang w:val="en-US"/>
        </w:rPr>
        <w:t>x_3= cos(2*pi*f1*t</w:t>
      </w:r>
      <w:r w:rsidRPr="50DB1209" w:rsidR="50DB1209">
        <w:rPr>
          <w:rFonts w:ascii="Times New Roman" w:hAnsi="Times New Roman" w:eastAsia="Times New Roman" w:cs="Times New Roman"/>
          <w:b w:val="0"/>
          <w:bCs w:val="0"/>
          <w:i w:val="0"/>
          <w:iCs w:val="0"/>
          <w:noProof w:val="0"/>
          <w:sz w:val="24"/>
          <w:szCs w:val="24"/>
          <w:lang w:val="en-US"/>
        </w:rPr>
        <w:t>).*</w:t>
      </w:r>
      <w:r w:rsidRPr="50DB1209" w:rsidR="50DB1209">
        <w:rPr>
          <w:rFonts w:ascii="Times New Roman" w:hAnsi="Times New Roman" w:eastAsia="Times New Roman" w:cs="Times New Roman"/>
          <w:b w:val="0"/>
          <w:bCs w:val="0"/>
          <w:i w:val="0"/>
          <w:iCs w:val="0"/>
          <w:noProof w:val="0"/>
          <w:sz w:val="24"/>
          <w:szCs w:val="24"/>
          <w:lang w:val="en-US"/>
        </w:rPr>
        <w:t>cos(2*pi*f0*t) into a sum of two different frequency cosine we can do:</w:t>
      </w:r>
    </w:p>
    <w:p w:rsidR="50DB1209" w:rsidP="50DB1209" w:rsidRDefault="50DB1209" w14:paraId="25C73B34" w14:textId="246ACF30">
      <w:pPr>
        <w:pStyle w:val="Normal"/>
        <w:spacing w:before="0" w:beforeAutospacing="off" w:after="0" w:afterAutospacing="off"/>
        <w:jc w:val="center"/>
        <w:rPr>
          <w:rFonts w:ascii="Times New Roman" w:hAnsi="Times New Roman" w:eastAsia="Times New Roman" w:cs="Times New Roman"/>
          <w:sz w:val="24"/>
          <w:szCs w:val="24"/>
        </w:rPr>
      </w:pPr>
      <w:r>
        <w:drawing>
          <wp:inline wp14:editId="0037ACF6" wp14:anchorId="13879D59">
            <wp:extent cx="4098472" cy="2390775"/>
            <wp:effectExtent l="0" t="0" r="0" b="0"/>
            <wp:docPr id="1046404904" name="" title=""/>
            <wp:cNvGraphicFramePr>
              <a:graphicFrameLocks noChangeAspect="1"/>
            </wp:cNvGraphicFramePr>
            <a:graphic>
              <a:graphicData uri="http://schemas.openxmlformats.org/drawingml/2006/picture">
                <pic:pic>
                  <pic:nvPicPr>
                    <pic:cNvPr id="0" name=""/>
                    <pic:cNvPicPr/>
                  </pic:nvPicPr>
                  <pic:blipFill>
                    <a:blip r:embed="Rcaa757a368224d80">
                      <a:extLst>
                        <a:ext xmlns:a="http://schemas.openxmlformats.org/drawingml/2006/main" uri="{28A0092B-C50C-407E-A947-70E740481C1C}">
                          <a14:useLocalDpi val="0"/>
                        </a:ext>
                      </a:extLst>
                    </a:blip>
                    <a:stretch>
                      <a:fillRect/>
                    </a:stretch>
                  </pic:blipFill>
                  <pic:spPr>
                    <a:xfrm>
                      <a:off x="0" y="0"/>
                      <a:ext cx="4098472" cy="2390775"/>
                    </a:xfrm>
                    <a:prstGeom prst="rect">
                      <a:avLst/>
                    </a:prstGeom>
                  </pic:spPr>
                </pic:pic>
              </a:graphicData>
            </a:graphic>
          </wp:inline>
        </w:drawing>
      </w:r>
    </w:p>
    <w:p w:rsidR="50DB1209" w:rsidP="50DB1209" w:rsidRDefault="50DB1209" w14:paraId="4EFF3676" w14:textId="50FA19B0">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The sound heard in this case is same.</w:t>
      </w:r>
    </w:p>
    <w:p w:rsidR="50DB1209" w:rsidP="50DB1209" w:rsidRDefault="50DB1209" w14:paraId="30016301" w14:textId="018AB7B3">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p>
    <w:p w:rsidR="50DB1209" w:rsidP="50DB1209" w:rsidRDefault="50DB1209" w14:paraId="66203ACC" w14:textId="0D1FCFB0">
      <w:pPr>
        <w:pStyle w:val="Normal"/>
        <w:spacing w:before="0" w:beforeAutospacing="off" w:after="0" w:afterAutospacing="off"/>
        <w:jc w:val="left"/>
        <w:rPr>
          <w:rFonts w:ascii="Times New Roman" w:hAnsi="Times New Roman" w:eastAsia="Times New Roman" w:cs="Times New Roman"/>
          <w:b w:val="0"/>
          <w:bCs w:val="0"/>
          <w:i w:val="0"/>
          <w:iCs w:val="0"/>
          <w:noProof w:val="0"/>
          <w:sz w:val="28"/>
          <w:szCs w:val="28"/>
          <w:lang w:val="en-US"/>
        </w:rPr>
      </w:pPr>
      <w:r w:rsidRPr="50DB1209" w:rsidR="50DB1209">
        <w:rPr>
          <w:rFonts w:ascii="Times New Roman" w:hAnsi="Times New Roman" w:eastAsia="Times New Roman" w:cs="Times New Roman"/>
          <w:b w:val="0"/>
          <w:bCs w:val="0"/>
          <w:i w:val="0"/>
          <w:iCs w:val="0"/>
          <w:noProof w:val="0"/>
          <w:sz w:val="28"/>
          <w:szCs w:val="28"/>
          <w:lang w:val="en-US"/>
        </w:rPr>
        <w:t>Part 3</w:t>
      </w:r>
    </w:p>
    <w:p w:rsidR="50DB1209" w:rsidP="50DB1209" w:rsidRDefault="50DB1209" w14:paraId="5C043969" w14:textId="000CAE1F">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 xml:space="preserve"> x1(t) =</w:t>
      </w:r>
      <w:r w:rsidRPr="50DB1209" w:rsidR="50DB1209">
        <w:rPr>
          <w:rFonts w:ascii="Times New Roman" w:hAnsi="Times New Roman" w:eastAsia="Times New Roman" w:cs="Times New Roman"/>
          <w:b w:val="0"/>
          <w:bCs w:val="0"/>
          <w:i w:val="0"/>
          <w:iCs w:val="0"/>
          <w:noProof w:val="0"/>
          <w:sz w:val="24"/>
          <w:szCs w:val="24"/>
          <w:lang w:val="en-US"/>
        </w:rPr>
        <w:t>cos(</w:t>
      </w:r>
      <w:r w:rsidRPr="50DB1209" w:rsidR="50DB1209">
        <w:rPr>
          <w:rFonts w:ascii="Times New Roman" w:hAnsi="Times New Roman" w:eastAsia="Times New Roman" w:cs="Times New Roman"/>
          <w:b w:val="0"/>
          <w:bCs w:val="0"/>
          <w:i w:val="0"/>
          <w:iCs w:val="0"/>
          <w:noProof w:val="0"/>
          <w:sz w:val="24"/>
          <w:szCs w:val="24"/>
          <w:lang w:val="en-US"/>
        </w:rPr>
        <w:t>2πf0t),</w:t>
      </w:r>
    </w:p>
    <w:p w:rsidR="50DB1209" w:rsidP="50DB1209" w:rsidRDefault="50DB1209" w14:paraId="70EBCFD4" w14:textId="135B0129">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From this we can see that</w:t>
      </w:r>
    </w:p>
    <w:p w:rsidR="50DB1209" w:rsidP="50DB1209" w:rsidRDefault="50DB1209" w14:paraId="2884B6DB" w14:textId="779D2343">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m:oMathPara xmlns:m="http://schemas.openxmlformats.org/officeDocument/2006/math">
        <m:oMath xmlns:m="http://schemas.openxmlformats.org/officeDocument/2006/math">
          <m:r xmlns:m="http://schemas.openxmlformats.org/officeDocument/2006/math">
            <m:t xmlns:m="http://schemas.openxmlformats.org/officeDocument/2006/math">𝜙</m:t>
          </m:r>
          <m:d xmlns:m="http://schemas.openxmlformats.org/officeDocument/2006/math">
            <m:dPr>
              <m:ctrlPr/>
            </m:dPr>
            <m:e>
              <m:r>
                <m:t>𝑡</m:t>
              </m:r>
            </m:e>
          </m:d>
          <m:r xmlns:m="http://schemas.openxmlformats.org/officeDocument/2006/math">
            <m:t xmlns:m="http://schemas.openxmlformats.org/officeDocument/2006/math">=</m:t>
          </m:r>
          <m:sSub xmlns:m="http://schemas.openxmlformats.org/officeDocument/2006/math">
            <m:sSubPr>
              <m:ctrlPr/>
            </m:sSubPr>
            <m:e>
              <m:r>
                <m:t>𝑓</m:t>
              </m:r>
            </m:e>
            <m:sub>
              <m:r>
                <m:t>0</m:t>
              </m:r>
            </m:sub>
          </m:sSub>
          <m:r xmlns:m="http://schemas.openxmlformats.org/officeDocument/2006/math">
            <m:t xmlns:m="http://schemas.openxmlformats.org/officeDocument/2006/math">𝑡</m:t>
          </m:r>
        </m:oMath>
      </m:oMathPara>
      <w:r w:rsidRPr="50DB1209" w:rsidR="50DB1209">
        <w:rPr>
          <w:rFonts w:ascii="Times New Roman" w:hAnsi="Times New Roman" w:eastAsia="Times New Roman" w:cs="Times New Roman"/>
          <w:b w:val="0"/>
          <w:bCs w:val="0"/>
          <w:i w:val="0"/>
          <w:iCs w:val="0"/>
          <w:noProof w:val="0"/>
          <w:sz w:val="24"/>
          <w:szCs w:val="24"/>
          <w:lang w:val="en-US"/>
        </w:rPr>
        <w:t>,</w:t>
      </w:r>
    </w:p>
    <w:p w:rsidR="50DB1209" w:rsidP="50DB1209" w:rsidRDefault="50DB1209" w14:paraId="6B53D7DF" w14:textId="34678D62">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m:oMathPara xmlns:m="http://schemas.openxmlformats.org/officeDocument/2006/math">
        <m:oMath xmlns:m="http://schemas.openxmlformats.org/officeDocument/2006/math">
          <m:sSub xmlns:m="http://schemas.openxmlformats.org/officeDocument/2006/math">
            <m:sSubPr>
              <m:ctrlPr/>
            </m:sSubPr>
            <m:e>
              <m:r>
                <m:t>𝑓</m:t>
              </m:r>
            </m:e>
            <m:sub>
              <m:r>
                <m:t>𝑖𝑛𝑠</m:t>
              </m:r>
            </m:sub>
          </m:sSub>
          <m:r xmlns:m="http://schemas.openxmlformats.org/officeDocument/2006/math">
            <m:t xmlns:m="http://schemas.openxmlformats.org/officeDocument/2006/math">=</m:t>
          </m:r>
          <m:f xmlns:m="http://schemas.openxmlformats.org/officeDocument/2006/math">
            <m:fPr>
              <m:ctrlPr/>
            </m:fPr>
            <m:num>
              <m:r>
                <m:t>𝑑</m:t>
              </m:r>
              <m:r>
                <m:t>𝜙</m:t>
              </m:r>
              <m:d>
                <m:dPr>
                  <m:ctrlPr/>
                </m:dPr>
                <m:e>
                  <m:r>
                    <m:t>𝑡</m:t>
                  </m:r>
                </m:e>
              </m:d>
            </m:num>
            <m:den>
              <m:r>
                <m:t>𝑑𝑡</m:t>
              </m:r>
            </m:den>
          </m:f>
        </m:oMath>
      </m:oMathPara>
      <m:oMathPara xmlns:m="http://schemas.openxmlformats.org/officeDocument/2006/math">
        <m:oMath xmlns:m="http://schemas.openxmlformats.org/officeDocument/2006/math">
          <m:r xmlns:m="http://schemas.openxmlformats.org/officeDocument/2006/math">
            <m:t xmlns:m="http://schemas.openxmlformats.org/officeDocument/2006/math">=</m:t>
          </m:r>
          <m:sSub xmlns:m="http://schemas.openxmlformats.org/officeDocument/2006/math">
            <m:sSubPr>
              <m:ctrlPr/>
            </m:sSubPr>
            <m:e>
              <m:r>
                <m:t>𝑓</m:t>
              </m:r>
            </m:e>
            <m:sub>
              <m:r>
                <m:t>0</m:t>
              </m:r>
            </m:sub>
          </m:sSub>
        </m:oMath>
      </m:oMathPara>
    </w:p>
    <w:p w:rsidR="50DB1209" w:rsidP="50DB1209" w:rsidRDefault="50DB1209" w14:paraId="4522CB80" w14:textId="3B35C8D7">
      <w:pPr>
        <w:pStyle w:val="Normal"/>
        <w:jc w:val="center"/>
        <w:rPr>
          <w:rFonts w:ascii="Times New Roman" w:hAnsi="Times New Roman" w:eastAsia="Times New Roman" w:cs="Times New Roman"/>
          <w:sz w:val="24"/>
          <w:szCs w:val="24"/>
        </w:rPr>
      </w:pPr>
    </w:p>
    <w:p w:rsidR="50DB1209" w:rsidP="50DB1209" w:rsidRDefault="50DB1209" w14:paraId="4A71EF4F" w14:textId="5C93691C">
      <w:pPr>
        <w:pStyle w:val="Normal"/>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Moving on to the part with x4, the code for x4 is:</w:t>
      </w:r>
    </w:p>
    <w:p w:rsidR="50DB1209" w:rsidP="50DB1209" w:rsidRDefault="50DB1209" w14:paraId="012D4435" w14:textId="154D0D6B">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x4 =cos(pi*alpha*t*t);</w:t>
      </w:r>
    </w:p>
    <w:p w:rsidR="50DB1209" w:rsidP="50DB1209" w:rsidRDefault="50DB1209" w14:paraId="3C9EE518" w14:textId="56FA7286">
      <w:pPr>
        <w:pStyle w:val="Normal"/>
        <w:spacing w:before="0" w:beforeAutospacing="off" w:after="0" w:afterAutospacing="off"/>
        <w:jc w:val="center"/>
        <w:rPr>
          <w:rFonts w:ascii="Times New Roman" w:hAnsi="Times New Roman" w:eastAsia="Times New Roman" w:cs="Times New Roman"/>
          <w:sz w:val="24"/>
          <w:szCs w:val="24"/>
        </w:rPr>
      </w:pPr>
      <m:oMathPara xmlns:m="http://schemas.openxmlformats.org/officeDocument/2006/math">
        <m:oMath xmlns:m="http://schemas.openxmlformats.org/officeDocument/2006/math">
          <m:r xmlns:m="http://schemas.openxmlformats.org/officeDocument/2006/math">
            <m:t xmlns:m="http://schemas.openxmlformats.org/officeDocument/2006/math">𝜙</m:t>
          </m:r>
          <m:d xmlns:m="http://schemas.openxmlformats.org/officeDocument/2006/math">
            <m:dPr>
              <m:ctrlPr/>
            </m:dPr>
            <m:e>
              <m:r>
                <m:t>𝑡</m:t>
              </m:r>
            </m:e>
          </m:d>
          <m:r xmlns:m="http://schemas.openxmlformats.org/officeDocument/2006/math">
            <m:t xmlns:m="http://schemas.openxmlformats.org/officeDocument/2006/math">=</m:t>
          </m:r>
          <m:f xmlns:m="http://schemas.openxmlformats.org/officeDocument/2006/math">
            <m:fPr>
              <m:ctrlPr/>
            </m:fPr>
            <m:num>
              <m:r>
                <m:t>𝜋𝛼</m:t>
              </m:r>
              <m:sSup>
                <m:sSupPr>
                  <m:ctrlPr/>
                </m:sSupPr>
                <m:e>
                  <m:r>
                    <m:t>𝑡</m:t>
                  </m:r>
                </m:e>
                <m:sup>
                  <m:r>
                    <m:t>2</m:t>
                  </m:r>
                </m:sup>
              </m:sSup>
            </m:num>
            <m:den>
              <m:r>
                <m:t>2</m:t>
              </m:r>
            </m:den>
          </m:f>
        </m:oMath>
      </m:oMathPara>
    </w:p>
    <w:p w:rsidR="50DB1209" w:rsidP="50DB1209" w:rsidRDefault="50DB1209" w14:paraId="07E215AA" w14:textId="30EA5535">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The instantaneous frequency at t= 0 and t= t0 are:</w:t>
      </w:r>
    </w:p>
    <w:p w:rsidR="50DB1209" w:rsidP="50DB1209" w:rsidRDefault="50DB1209" w14:paraId="7D706133" w14:textId="55D21B38">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m:oMathPara xmlns:m="http://schemas.openxmlformats.org/officeDocument/2006/math">
        <m:oMath xmlns:m="http://schemas.openxmlformats.org/officeDocument/2006/math">
          <m:f xmlns:m="http://schemas.openxmlformats.org/officeDocument/2006/math">
            <m:fPr>
              <m:ctrlPr/>
            </m:fPr>
            <m:num>
              <m:r>
                <m:t>𝑑</m:t>
              </m:r>
              <m:r>
                <m:t>𝜙</m:t>
              </m:r>
              <m:d>
                <m:dPr>
                  <m:ctrlPr/>
                </m:dPr>
                <m:e>
                  <m:r>
                    <m:t>0</m:t>
                  </m:r>
                </m:e>
              </m:d>
            </m:num>
            <m:den>
              <m:r>
                <m:t>𝑑𝑡</m:t>
              </m:r>
            </m:den>
          </m:f>
          <m:r xmlns:m="http://schemas.openxmlformats.org/officeDocument/2006/math">
            <m:t xmlns:m="http://schemas.openxmlformats.org/officeDocument/2006/math">=0</m:t>
          </m:r>
        </m:oMath>
      </m:oMathPara>
      <w:r w:rsidRPr="50DB1209" w:rsidR="50DB1209">
        <w:rPr>
          <w:rFonts w:ascii="Times New Roman" w:hAnsi="Times New Roman" w:eastAsia="Times New Roman" w:cs="Times New Roman"/>
          <w:b w:val="0"/>
          <w:bCs w:val="0"/>
          <w:i w:val="0"/>
          <w:iCs w:val="0"/>
          <w:noProof w:val="0"/>
          <w:sz w:val="24"/>
          <w:szCs w:val="24"/>
          <w:lang w:val="en-US"/>
        </w:rPr>
        <w:t xml:space="preserve">  </w:t>
      </w:r>
      <m:oMathPara xmlns:m="http://schemas.openxmlformats.org/officeDocument/2006/math">
        <m:oMath xmlns:m="http://schemas.openxmlformats.org/officeDocument/2006/math">
          <m:f xmlns:m="http://schemas.openxmlformats.org/officeDocument/2006/math">
            <m:fPr>
              <m:ctrlPr/>
            </m:fPr>
            <m:num>
              <m:r>
                <m:t>𝑑</m:t>
              </m:r>
              <m:r>
                <m:t>𝜙</m:t>
              </m:r>
              <m:d>
                <m:dPr>
                  <m:ctrlPr/>
                </m:dPr>
                <m:e>
                  <m:sSub>
                    <m:sSubPr>
                      <m:ctrlPr/>
                    </m:sSubPr>
                    <m:e>
                      <m:r>
                        <m:t>𝑡</m:t>
                      </m:r>
                    </m:e>
                    <m:sub>
                      <m:r>
                        <m:t>0</m:t>
                      </m:r>
                    </m:sub>
                  </m:sSub>
                </m:e>
              </m:d>
            </m:num>
            <m:den>
              <m:r>
                <m:t>𝑑𝑡</m:t>
              </m:r>
            </m:den>
          </m:f>
          <m:r xmlns:m="http://schemas.openxmlformats.org/officeDocument/2006/math">
            <m:t xmlns:m="http://schemas.openxmlformats.org/officeDocument/2006/math">=</m:t>
          </m:r>
          <m:r xmlns:m="http://schemas.openxmlformats.org/officeDocument/2006/math">
            <m:t xmlns:m="http://schemas.openxmlformats.org/officeDocument/2006/math">𝛼</m:t>
          </m:r>
          <m:sSub xmlns:m="http://schemas.openxmlformats.org/officeDocument/2006/math">
            <m:sSubPr>
              <m:ctrlPr/>
            </m:sSubPr>
            <m:e>
              <m:r>
                <m:t>𝑡</m:t>
              </m:r>
            </m:e>
            <m:sub>
              <m:r>
                <m:t>0</m:t>
              </m:r>
            </m:sub>
          </m:sSub>
        </m:oMath>
      </m:oMathPara>
      <w:r w:rsidRPr="50DB1209" w:rsidR="50DB1209">
        <w:rPr>
          <w:rFonts w:ascii="Times New Roman" w:hAnsi="Times New Roman" w:eastAsia="Times New Roman" w:cs="Times New Roman"/>
          <w:b w:val="0"/>
          <w:bCs w:val="0"/>
          <w:i w:val="0"/>
          <w:iCs w:val="0"/>
          <w:noProof w:val="0"/>
          <w:sz w:val="24"/>
          <w:szCs w:val="24"/>
          <w:lang w:val="en-US"/>
        </w:rPr>
        <w:t xml:space="preserve"> </w:t>
      </w:r>
    </w:p>
    <w:p w:rsidR="50DB1209" w:rsidP="50DB1209" w:rsidRDefault="50DB1209" w14:paraId="59BEA72D" w14:textId="6287B424">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p>
    <w:p w:rsidR="50DB1209" w:rsidP="50DB1209" w:rsidRDefault="50DB1209" w14:paraId="2400FB16" w14:textId="602E1DA6">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 xml:space="preserve">The number random generator gives for </w:t>
      </w:r>
      <m:oMathPara xmlns:m="http://schemas.openxmlformats.org/officeDocument/2006/math">
        <m:oMath xmlns:m="http://schemas.openxmlformats.org/officeDocument/2006/math">
          <m:r xmlns:m="http://schemas.openxmlformats.org/officeDocument/2006/math">
            <m:t xmlns:m="http://schemas.openxmlformats.org/officeDocument/2006/math">𝛼</m:t>
          </m:r>
          <m:r xmlns:m="http://schemas.openxmlformats.org/officeDocument/2006/math">
            <m:t xmlns:m="http://schemas.openxmlformats.org/officeDocument/2006/math"> </m:t>
          </m:r>
        </m:oMath>
      </m:oMathPara>
      <w:r w:rsidRPr="50DB1209" w:rsidR="50DB1209">
        <w:rPr>
          <w:rFonts w:ascii="Times New Roman" w:hAnsi="Times New Roman" w:eastAsia="Times New Roman" w:cs="Times New Roman"/>
          <w:b w:val="0"/>
          <w:bCs w:val="0"/>
          <w:i w:val="0"/>
          <w:iCs w:val="0"/>
          <w:noProof w:val="0"/>
          <w:sz w:val="24"/>
          <w:szCs w:val="24"/>
          <w:lang w:val="en-US"/>
        </w:rPr>
        <w:t xml:space="preserve">is </w:t>
      </w:r>
      <m:oMathPara xmlns:m="http://schemas.openxmlformats.org/officeDocument/2006/math">
        <m:oMath xmlns:m="http://schemas.openxmlformats.org/officeDocument/2006/math">
          <m:r xmlns:m="http://schemas.openxmlformats.org/officeDocument/2006/math">
            <m:t xmlns:m="http://schemas.openxmlformats.org/officeDocument/2006/math">𝛼</m:t>
          </m:r>
          <m:r xmlns:m="http://schemas.openxmlformats.org/officeDocument/2006/math">
            <m:t xmlns:m="http://schemas.openxmlformats.org/officeDocument/2006/math"> = 1744 </m:t>
          </m:r>
        </m:oMath>
      </m:oMathPara>
      <w:r w:rsidRPr="50DB1209" w:rsidR="50DB1209">
        <w:rPr>
          <w:rFonts w:ascii="Times New Roman" w:hAnsi="Times New Roman" w:eastAsia="Times New Roman" w:cs="Times New Roman"/>
          <w:b w:val="0"/>
          <w:bCs w:val="0"/>
          <w:i w:val="0"/>
          <w:iCs w:val="0"/>
          <w:noProof w:val="0"/>
          <w:sz w:val="24"/>
          <w:szCs w:val="24"/>
          <w:lang w:val="en-US"/>
        </w:rPr>
        <w:t>. Now x4 can be written as,</w:t>
      </w:r>
    </w:p>
    <w:p w:rsidR="50DB1209" w:rsidP="50DB1209" w:rsidRDefault="50DB1209" w14:paraId="004ADCE3" w14:textId="563270A7">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x4 =cos(pi*alpha*(t.^2));</w:t>
      </w:r>
    </w:p>
    <w:p w:rsidR="50DB1209" w:rsidP="50DB1209" w:rsidRDefault="50DB1209" w14:paraId="53D3C020" w14:textId="712B3CFB">
      <w:pPr>
        <w:pStyle w:val="Normal"/>
        <w:spacing w:before="0" w:beforeAutospacing="off" w:after="0" w:afterAutospacing="off"/>
        <w:jc w:val="center"/>
        <w:rPr>
          <w:rFonts w:ascii="Times New Roman" w:hAnsi="Times New Roman" w:eastAsia="Times New Roman" w:cs="Times New Roman"/>
          <w:sz w:val="24"/>
          <w:szCs w:val="24"/>
        </w:rPr>
      </w:pPr>
      <w:r>
        <w:drawing>
          <wp:inline wp14:editId="0BD96508" wp14:anchorId="75B6A16E">
            <wp:extent cx="3838575" cy="3038872"/>
            <wp:effectExtent l="0" t="0" r="0" b="0"/>
            <wp:docPr id="1148965637" name="" title=""/>
            <wp:cNvGraphicFramePr>
              <a:graphicFrameLocks noChangeAspect="1"/>
            </wp:cNvGraphicFramePr>
            <a:graphic>
              <a:graphicData uri="http://schemas.openxmlformats.org/drawingml/2006/picture">
                <pic:pic>
                  <pic:nvPicPr>
                    <pic:cNvPr id="0" name=""/>
                    <pic:cNvPicPr/>
                  </pic:nvPicPr>
                  <pic:blipFill>
                    <a:blip r:embed="Rb4ecce8470354582">
                      <a:extLst>
                        <a:ext xmlns:a="http://schemas.openxmlformats.org/drawingml/2006/main" uri="{28A0092B-C50C-407E-A947-70E740481C1C}">
                          <a14:useLocalDpi val="0"/>
                        </a:ext>
                      </a:extLst>
                    </a:blip>
                    <a:stretch>
                      <a:fillRect/>
                    </a:stretch>
                  </pic:blipFill>
                  <pic:spPr>
                    <a:xfrm>
                      <a:off x="0" y="0"/>
                      <a:ext cx="3838575" cy="3038872"/>
                    </a:xfrm>
                    <a:prstGeom prst="rect">
                      <a:avLst/>
                    </a:prstGeom>
                  </pic:spPr>
                </pic:pic>
              </a:graphicData>
            </a:graphic>
          </wp:inline>
        </w:drawing>
      </w:r>
    </w:p>
    <w:p w:rsidR="50DB1209" w:rsidP="50DB1209" w:rsidRDefault="50DB1209" w14:paraId="42960134" w14:textId="39AD3B48">
      <w:pPr>
        <w:pStyle w:val="Normal"/>
        <w:spacing w:before="0" w:beforeAutospacing="off" w:after="0" w:afterAutospacing="off"/>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Figure 16: </w:t>
      </w:r>
      <m:oMathPara xmlns:m="http://schemas.openxmlformats.org/officeDocument/2006/math">
        <m:oMath xmlns:m="http://schemas.openxmlformats.org/officeDocument/2006/math">
          <m:r xmlns:m="http://schemas.openxmlformats.org/officeDocument/2006/math">
            <m:t xmlns:m="http://schemas.openxmlformats.org/officeDocument/2006/math">𝑥</m:t>
          </m:r>
          <m:r xmlns:m="http://schemas.openxmlformats.org/officeDocument/2006/math">
            <m:t xmlns:m="http://schemas.openxmlformats.org/officeDocument/2006/math">4 = </m:t>
          </m:r>
          <m:func xmlns:m="http://schemas.openxmlformats.org/officeDocument/2006/math">
            <m:funcPr>
              <m:ctrlPr/>
            </m:funcPr>
            <m:fName>
              <m:r>
                <m:rPr>
                  <m:sty m:val="p"/>
                </m:rPr>
                <m:t>cos</m:t>
              </m:r>
            </m:fName>
            <m:e>
              <m:d>
                <m:dPr>
                  <m:ctrlPr/>
                </m:dPr>
                <m:e>
                  <m:r>
                    <m:t>𝜋𝛼</m:t>
                  </m:r>
                  <m:sSup>
                    <m:sSupPr>
                      <m:ctrlPr/>
                    </m:sSupPr>
                    <m:e>
                      <m:r>
                        <m:t>𝑡</m:t>
                      </m:r>
                    </m:e>
                    <m:sup>
                      <m:r>
                        <m:t>2</m:t>
                      </m:r>
                    </m:sup>
                  </m:sSup>
                </m:e>
              </m:d>
            </m:e>
          </m:func>
          <m:r xmlns:m="http://schemas.openxmlformats.org/officeDocument/2006/math">
            <m:t xmlns:m="http://schemas.openxmlformats.org/officeDocument/2006/math"> </m:t>
          </m:r>
          <m:r xmlns:m="http://schemas.openxmlformats.org/officeDocument/2006/math">
            <m:t xmlns:m="http://schemas.openxmlformats.org/officeDocument/2006/math">𝑤h𝑒𝑟𝑒</m:t>
          </m:r>
          <m:r xmlns:m="http://schemas.openxmlformats.org/officeDocument/2006/math">
            <m:t xmlns:m="http://schemas.openxmlformats.org/officeDocument/2006/math"> </m:t>
          </m:r>
          <m:r xmlns:m="http://schemas.openxmlformats.org/officeDocument/2006/math">
            <m:t xmlns:m="http://schemas.openxmlformats.org/officeDocument/2006/math">𝛼</m:t>
          </m:r>
          <m:r xmlns:m="http://schemas.openxmlformats.org/officeDocument/2006/math">
            <m:t xmlns:m="http://schemas.openxmlformats.org/officeDocument/2006/math">= 1744</m:t>
          </m:r>
        </m:oMath>
      </m:oMathPara>
    </w:p>
    <w:p w:rsidR="50DB1209" w:rsidP="50DB1209" w:rsidRDefault="50DB1209" w14:paraId="4C268C47" w14:textId="5840850D">
      <w:pPr>
        <w:pStyle w:val="Normal"/>
        <w:spacing w:before="0" w:beforeAutospacing="off" w:after="0" w:afterAutospacing="off"/>
        <w:jc w:val="left"/>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As </w:t>
      </w:r>
      <m:oMathPara xmlns:m="http://schemas.openxmlformats.org/officeDocument/2006/math">
        <m:oMath xmlns:m="http://schemas.openxmlformats.org/officeDocument/2006/math">
          <m:r xmlns:m="http://schemas.openxmlformats.org/officeDocument/2006/math">
            <m:t xmlns:m="http://schemas.openxmlformats.org/officeDocument/2006/math"> </m:t>
          </m:r>
          <m:r xmlns:m="http://schemas.openxmlformats.org/officeDocument/2006/math">
            <m:t xmlns:m="http://schemas.openxmlformats.org/officeDocument/2006/math">𝛼</m:t>
          </m:r>
          <m:r xmlns:m="http://schemas.openxmlformats.org/officeDocument/2006/math">
            <m:t xmlns:m="http://schemas.openxmlformats.org/officeDocument/2006/math">= 1744 </m:t>
          </m:r>
        </m:oMath>
      </m:oMathPara>
      <w:r w:rsidRPr="50DB1209" w:rsidR="50DB1209">
        <w:rPr>
          <w:rFonts w:ascii="Times New Roman" w:hAnsi="Times New Roman" w:eastAsia="Times New Roman" w:cs="Times New Roman"/>
          <w:sz w:val="24"/>
          <w:szCs w:val="24"/>
        </w:rPr>
        <w:t xml:space="preserve">, </w:t>
      </w:r>
      <w:r w:rsidRPr="50DB1209" w:rsidR="50DB1209">
        <w:rPr>
          <w:rFonts w:ascii="Times New Roman" w:hAnsi="Times New Roman" w:eastAsia="Times New Roman" w:cs="Times New Roman"/>
          <w:sz w:val="24"/>
          <w:szCs w:val="24"/>
        </w:rPr>
        <w:t>The</w:t>
      </w:r>
      <w:r w:rsidRPr="50DB1209" w:rsidR="50DB1209">
        <w:rPr>
          <w:rFonts w:ascii="Times New Roman" w:hAnsi="Times New Roman" w:eastAsia="Times New Roman" w:cs="Times New Roman"/>
          <w:sz w:val="24"/>
          <w:szCs w:val="24"/>
        </w:rPr>
        <w:t xml:space="preserve"> instantaneous frequency changes between 0 and </w:t>
      </w:r>
      <w:r w:rsidRPr="50DB1209" w:rsidR="50DB1209">
        <w:rPr>
          <w:rFonts w:ascii="Times New Roman" w:hAnsi="Times New Roman" w:eastAsia="Times New Roman" w:cs="Times New Roman"/>
          <w:sz w:val="24"/>
          <w:szCs w:val="24"/>
        </w:rPr>
        <w:t>1744</w:t>
      </w:r>
      <w:r w:rsidRPr="50DB1209" w:rsidR="50DB1209">
        <w:rPr>
          <w:rFonts w:ascii="Times New Roman" w:hAnsi="Times New Roman" w:eastAsia="Times New Roman" w:cs="Times New Roman"/>
          <w:sz w:val="24"/>
          <w:szCs w:val="24"/>
        </w:rPr>
        <w:t xml:space="preserve"> hence why when a sound is played, the pitch </w:t>
      </w:r>
      <w:r w:rsidRPr="50DB1209" w:rsidR="50DB1209">
        <w:rPr>
          <w:rFonts w:ascii="Times New Roman" w:hAnsi="Times New Roman" w:eastAsia="Times New Roman" w:cs="Times New Roman"/>
          <w:sz w:val="24"/>
          <w:szCs w:val="24"/>
        </w:rPr>
        <w:t>seems to get</w:t>
      </w:r>
      <w:r w:rsidRPr="50DB1209" w:rsidR="50DB1209">
        <w:rPr>
          <w:rFonts w:ascii="Times New Roman" w:hAnsi="Times New Roman" w:eastAsia="Times New Roman" w:cs="Times New Roman"/>
          <w:sz w:val="24"/>
          <w:szCs w:val="24"/>
        </w:rPr>
        <w:t xml:space="preserve"> higher exponentially. As </w:t>
      </w:r>
      <m:oMathPara xmlns:m="http://schemas.openxmlformats.org/officeDocument/2006/math">
        <m:oMath xmlns:m="http://schemas.openxmlformats.org/officeDocument/2006/math">
          <m:r xmlns:m="http://schemas.openxmlformats.org/officeDocument/2006/math">
            <m:t xmlns:m="http://schemas.openxmlformats.org/officeDocument/2006/math"> </m:t>
          </m:r>
          <m:r xmlns:m="http://schemas.openxmlformats.org/officeDocument/2006/math">
            <m:t xmlns:m="http://schemas.openxmlformats.org/officeDocument/2006/math">𝛼</m:t>
          </m:r>
          <m:r xmlns:m="http://schemas.openxmlformats.org/officeDocument/2006/math">
            <m:t xmlns:m="http://schemas.openxmlformats.org/officeDocument/2006/math"> </m:t>
          </m:r>
        </m:oMath>
      </m:oMathPara>
      <w:r w:rsidRPr="50DB1209" w:rsidR="50DB1209">
        <w:rPr>
          <w:rFonts w:ascii="Times New Roman" w:hAnsi="Times New Roman" w:eastAsia="Times New Roman" w:cs="Times New Roman"/>
          <w:sz w:val="24"/>
          <w:szCs w:val="24"/>
        </w:rPr>
        <w:t>increases, the frequency will increase at a faster rate as well.</w:t>
      </w:r>
    </w:p>
    <w:p w:rsidR="50DB1209" w:rsidP="50DB1209" w:rsidRDefault="50DB1209" w14:paraId="1265EECA" w14:textId="0C1B33FF">
      <w:pPr>
        <w:pStyle w:val="Normal"/>
        <w:spacing w:before="0" w:beforeAutospacing="off" w:after="0" w:afterAutospacing="off"/>
        <w:jc w:val="center"/>
        <w:rPr>
          <w:rFonts w:ascii="Times New Roman" w:hAnsi="Times New Roman" w:eastAsia="Times New Roman" w:cs="Times New Roman"/>
          <w:sz w:val="24"/>
          <w:szCs w:val="24"/>
        </w:rPr>
      </w:pPr>
      <w:r>
        <w:drawing>
          <wp:inline wp14:editId="50FEF0A2" wp14:anchorId="03F071E7">
            <wp:extent cx="3867150" cy="3061494"/>
            <wp:effectExtent l="0" t="0" r="0" b="0"/>
            <wp:docPr id="727205145" name="" title=""/>
            <wp:cNvGraphicFramePr>
              <a:graphicFrameLocks noChangeAspect="1"/>
            </wp:cNvGraphicFramePr>
            <a:graphic>
              <a:graphicData uri="http://schemas.openxmlformats.org/drawingml/2006/picture">
                <pic:pic>
                  <pic:nvPicPr>
                    <pic:cNvPr id="0" name=""/>
                    <pic:cNvPicPr/>
                  </pic:nvPicPr>
                  <pic:blipFill>
                    <a:blip r:embed="R0914e85c39a84c35">
                      <a:extLst>
                        <a:ext xmlns:a="http://schemas.openxmlformats.org/drawingml/2006/main" uri="{28A0092B-C50C-407E-A947-70E740481C1C}">
                          <a14:useLocalDpi val="0"/>
                        </a:ext>
                      </a:extLst>
                    </a:blip>
                    <a:stretch>
                      <a:fillRect/>
                    </a:stretch>
                  </pic:blipFill>
                  <pic:spPr>
                    <a:xfrm>
                      <a:off x="0" y="0"/>
                      <a:ext cx="3867150" cy="3061494"/>
                    </a:xfrm>
                    <a:prstGeom prst="rect">
                      <a:avLst/>
                    </a:prstGeom>
                  </pic:spPr>
                </pic:pic>
              </a:graphicData>
            </a:graphic>
          </wp:inline>
        </w:drawing>
      </w:r>
    </w:p>
    <w:p w:rsidR="50DB1209" w:rsidP="50DB1209" w:rsidRDefault="50DB1209" w14:paraId="4DAACFED" w14:textId="00E024B9">
      <w:pPr>
        <w:pStyle w:val="Normal"/>
        <w:spacing w:before="0" w:beforeAutospacing="off" w:after="0" w:afterAutospacing="off"/>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Figure 17: </w:t>
      </w:r>
      <m:oMathPara xmlns:m="http://schemas.openxmlformats.org/officeDocument/2006/math">
        <m:oMath xmlns:m="http://schemas.openxmlformats.org/officeDocument/2006/math">
          <m:r xmlns:m="http://schemas.openxmlformats.org/officeDocument/2006/math">
            <m:t xmlns:m="http://schemas.openxmlformats.org/officeDocument/2006/math">𝑥</m:t>
          </m:r>
          <m:r xmlns:m="http://schemas.openxmlformats.org/officeDocument/2006/math">
            <m:t xmlns:m="http://schemas.openxmlformats.org/officeDocument/2006/math">4 = </m:t>
          </m:r>
          <m:func xmlns:m="http://schemas.openxmlformats.org/officeDocument/2006/math">
            <m:funcPr>
              <m:ctrlPr/>
            </m:funcPr>
            <m:fName>
              <m:r>
                <m:rPr>
                  <m:sty m:val="p"/>
                </m:rPr>
                <m:t>cos</m:t>
              </m:r>
            </m:fName>
            <m:e>
              <m:d>
                <m:dPr>
                  <m:ctrlPr/>
                </m:dPr>
                <m:e>
                  <m:f>
                    <m:fPr>
                      <m:ctrlPr/>
                    </m:fPr>
                    <m:num>
                      <m:r>
                        <m:t>𝜋𝛼</m:t>
                      </m:r>
                      <m:sSup>
                        <m:sSupPr>
                          <m:ctrlPr/>
                        </m:sSupPr>
                        <m:e>
                          <m:r>
                            <m:t>𝑡</m:t>
                          </m:r>
                        </m:e>
                        <m:sup>
                          <m:r>
                            <m:t>2</m:t>
                          </m:r>
                        </m:sup>
                      </m:sSup>
                    </m:num>
                    <m:den>
                      <m:r>
                        <m:t>2</m:t>
                      </m:r>
                    </m:den>
                  </m:f>
                </m:e>
              </m:d>
            </m:e>
          </m:func>
          <m:r xmlns:m="http://schemas.openxmlformats.org/officeDocument/2006/math">
            <m:t xmlns:m="http://schemas.openxmlformats.org/officeDocument/2006/math"> </m:t>
          </m:r>
          <m:r xmlns:m="http://schemas.openxmlformats.org/officeDocument/2006/math">
            <m:t xmlns:m="http://schemas.openxmlformats.org/officeDocument/2006/math">𝑤h𝑒𝑟𝑒</m:t>
          </m:r>
          <m:r xmlns:m="http://schemas.openxmlformats.org/officeDocument/2006/math">
            <m:t xmlns:m="http://schemas.openxmlformats.org/officeDocument/2006/math"> </m:t>
          </m:r>
          <m:r xmlns:m="http://schemas.openxmlformats.org/officeDocument/2006/math">
            <m:t xmlns:m="http://schemas.openxmlformats.org/officeDocument/2006/math">𝛼</m:t>
          </m:r>
          <m:r xmlns:m="http://schemas.openxmlformats.org/officeDocument/2006/math">
            <m:t xmlns:m="http://schemas.openxmlformats.org/officeDocument/2006/math">= 1744</m:t>
          </m:r>
        </m:oMath>
      </m:oMathPara>
    </w:p>
    <w:p w:rsidR="50DB1209" w:rsidP="50DB1209" w:rsidRDefault="50DB1209" w14:paraId="38144370" w14:textId="7C8527FF">
      <w:pPr>
        <w:pStyle w:val="Normal"/>
        <w:spacing w:before="0" w:beforeAutospacing="off" w:after="0" w:afterAutospacing="off"/>
        <w:jc w:val="center"/>
        <w:rPr>
          <w:rFonts w:ascii="Times New Roman" w:hAnsi="Times New Roman" w:eastAsia="Times New Roman" w:cs="Times New Roman"/>
          <w:sz w:val="24"/>
          <w:szCs w:val="24"/>
        </w:rPr>
      </w:pPr>
      <w:r>
        <w:drawing>
          <wp:inline wp14:editId="11E44983" wp14:anchorId="1BC725A5">
            <wp:extent cx="4018547" cy="3181350"/>
            <wp:effectExtent l="0" t="0" r="0" b="0"/>
            <wp:docPr id="1899721805" name="" title=""/>
            <wp:cNvGraphicFramePr>
              <a:graphicFrameLocks noChangeAspect="1"/>
            </wp:cNvGraphicFramePr>
            <a:graphic>
              <a:graphicData uri="http://schemas.openxmlformats.org/drawingml/2006/picture">
                <pic:pic>
                  <pic:nvPicPr>
                    <pic:cNvPr id="0" name=""/>
                    <pic:cNvPicPr/>
                  </pic:nvPicPr>
                  <pic:blipFill>
                    <a:blip r:embed="R6e114816ecf544cf">
                      <a:extLst>
                        <a:ext xmlns:a="http://schemas.openxmlformats.org/drawingml/2006/main" uri="{28A0092B-C50C-407E-A947-70E740481C1C}">
                          <a14:useLocalDpi val="0"/>
                        </a:ext>
                      </a:extLst>
                    </a:blip>
                    <a:stretch>
                      <a:fillRect/>
                    </a:stretch>
                  </pic:blipFill>
                  <pic:spPr>
                    <a:xfrm>
                      <a:off x="0" y="0"/>
                      <a:ext cx="4018547" cy="3181350"/>
                    </a:xfrm>
                    <a:prstGeom prst="rect">
                      <a:avLst/>
                    </a:prstGeom>
                  </pic:spPr>
                </pic:pic>
              </a:graphicData>
            </a:graphic>
          </wp:inline>
        </w:drawing>
      </w:r>
    </w:p>
    <w:p w:rsidR="50DB1209" w:rsidP="50DB1209" w:rsidRDefault="50DB1209" w14:paraId="174BF397" w14:textId="3080708D">
      <w:pPr>
        <w:pStyle w:val="Normal"/>
        <w:spacing w:before="0" w:beforeAutospacing="off" w:after="0" w:afterAutospacing="off"/>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Figure 18: </w:t>
      </w:r>
      <m:oMathPara xmlns:m="http://schemas.openxmlformats.org/officeDocument/2006/math">
        <m:oMath xmlns:m="http://schemas.openxmlformats.org/officeDocument/2006/math">
          <m:r xmlns:m="http://schemas.openxmlformats.org/officeDocument/2006/math">
            <m:t xmlns:m="http://schemas.openxmlformats.org/officeDocument/2006/math">𝑥</m:t>
          </m:r>
          <m:r xmlns:m="http://schemas.openxmlformats.org/officeDocument/2006/math">
            <m:t xmlns:m="http://schemas.openxmlformats.org/officeDocument/2006/math">4 = </m:t>
          </m:r>
          <m:func xmlns:m="http://schemas.openxmlformats.org/officeDocument/2006/math">
            <m:funcPr>
              <m:ctrlPr/>
            </m:funcPr>
            <m:fName>
              <m:r>
                <m:rPr>
                  <m:sty m:val="p"/>
                </m:rPr>
                <m:t>cos</m:t>
              </m:r>
            </m:fName>
            <m:e>
              <m:d>
                <m:dPr>
                  <m:ctrlPr/>
                </m:dPr>
                <m:e>
                  <m:r>
                    <m:t>2</m:t>
                  </m:r>
                  <m:r>
                    <m:t>𝜋𝛼</m:t>
                  </m:r>
                  <m:sSup>
                    <m:sSupPr>
                      <m:ctrlPr/>
                    </m:sSupPr>
                    <m:e>
                      <m:r>
                        <m:t>𝑡</m:t>
                      </m:r>
                    </m:e>
                    <m:sup>
                      <m:r>
                        <m:t>2</m:t>
                      </m:r>
                    </m:sup>
                  </m:sSup>
                </m:e>
              </m:d>
            </m:e>
          </m:func>
          <m:r xmlns:m="http://schemas.openxmlformats.org/officeDocument/2006/math">
            <m:t xmlns:m="http://schemas.openxmlformats.org/officeDocument/2006/math"> </m:t>
          </m:r>
          <m:r xmlns:m="http://schemas.openxmlformats.org/officeDocument/2006/math">
            <m:t xmlns:m="http://schemas.openxmlformats.org/officeDocument/2006/math">𝑤h𝑒𝑟𝑒</m:t>
          </m:r>
          <m:r xmlns:m="http://schemas.openxmlformats.org/officeDocument/2006/math">
            <m:t xmlns:m="http://schemas.openxmlformats.org/officeDocument/2006/math"> </m:t>
          </m:r>
          <m:r xmlns:m="http://schemas.openxmlformats.org/officeDocument/2006/math">
            <m:t xmlns:m="http://schemas.openxmlformats.org/officeDocument/2006/math">𝛼</m:t>
          </m:r>
          <m:r xmlns:m="http://schemas.openxmlformats.org/officeDocument/2006/math">
            <m:t xmlns:m="http://schemas.openxmlformats.org/officeDocument/2006/math">= 1744</m:t>
          </m:r>
        </m:oMath>
      </m:oMathPara>
    </w:p>
    <w:p w:rsidR="50DB1209" w:rsidP="50DB1209" w:rsidRDefault="50DB1209" w14:paraId="56FF0A53" w14:textId="218DCC25">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p>
    <w:p w:rsidR="50DB1209" w:rsidP="50DB1209" w:rsidRDefault="50DB1209" w14:paraId="6152BE2C" w14:textId="16D0D2BA">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p>
    <w:p w:rsidR="50DB1209" w:rsidP="50DB1209" w:rsidRDefault="50DB1209" w14:paraId="7834AEFA" w14:textId="59C181D5">
      <w:pPr>
        <w:pStyle w:val="Normal"/>
        <w:jc w:val="both"/>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Moving on to next section in part 3 we have:</w:t>
      </w:r>
    </w:p>
    <w:p w:rsidR="50DB1209" w:rsidP="50DB1209" w:rsidRDefault="50DB1209" w14:paraId="0A73DA5D" w14:textId="388803DC">
      <w:pPr>
        <w:pStyle w:val="Normal"/>
        <w:jc w:val="center"/>
        <w:rPr>
          <w:rFonts w:ascii="Times New Roman" w:hAnsi="Times New Roman" w:eastAsia="Times New Roman" w:cs="Times New Roman"/>
          <w:noProof w:val="0"/>
          <w:sz w:val="24"/>
          <w:szCs w:val="24"/>
          <w:lang w:val="en-US"/>
        </w:rPr>
      </w:pPr>
      <w:r w:rsidRPr="50DB1209" w:rsidR="50DB1209">
        <w:rPr>
          <w:rFonts w:ascii="Times New Roman" w:hAnsi="Times New Roman" w:eastAsia="Times New Roman" w:cs="Times New Roman"/>
          <w:noProof w:val="0"/>
          <w:sz w:val="24"/>
          <w:szCs w:val="24"/>
          <w:lang w:val="en-US"/>
        </w:rPr>
        <w:t>x5(t) =cos(2π(−500t2+1600t)) whose code would be,</w:t>
      </w:r>
    </w:p>
    <w:p w:rsidR="50DB1209" w:rsidP="50DB1209" w:rsidRDefault="50DB1209" w14:paraId="3D988E8D" w14:textId="3683ADBE">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x5= cos(2*pi*(-500*t.^2+1600*t));</w:t>
      </w:r>
    </w:p>
    <w:p w:rsidR="50DB1209" w:rsidP="50DB1209" w:rsidRDefault="50DB1209" w14:paraId="72528B6D" w14:textId="16806202">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p>
    <w:p w:rsidR="50DB1209" w:rsidP="50DB1209" w:rsidRDefault="50DB1209" w14:paraId="47052740" w14:textId="05B0AF45">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T is [0:1/8192:2].</w:t>
      </w:r>
    </w:p>
    <w:p w:rsidR="50DB1209" w:rsidP="50DB1209" w:rsidRDefault="50DB1209" w14:paraId="1570EF2A" w14:textId="252CD913">
      <w:pPr>
        <w:pStyle w:val="Normal"/>
        <w:spacing w:before="0" w:beforeAutospacing="off" w:after="0" w:afterAutospacing="off"/>
        <w:jc w:val="center"/>
        <w:rPr>
          <w:rFonts w:ascii="Times New Roman" w:hAnsi="Times New Roman" w:eastAsia="Times New Roman" w:cs="Times New Roman"/>
          <w:sz w:val="24"/>
          <w:szCs w:val="24"/>
        </w:rPr>
      </w:pPr>
      <w:r>
        <w:drawing>
          <wp:inline wp14:editId="71775DB2" wp14:anchorId="5781AE28">
            <wp:extent cx="4572000" cy="3609975"/>
            <wp:effectExtent l="0" t="0" r="0" b="0"/>
            <wp:docPr id="1890515329" name="" title=""/>
            <wp:cNvGraphicFramePr>
              <a:graphicFrameLocks noChangeAspect="1"/>
            </wp:cNvGraphicFramePr>
            <a:graphic>
              <a:graphicData uri="http://schemas.openxmlformats.org/drawingml/2006/picture">
                <pic:pic>
                  <pic:nvPicPr>
                    <pic:cNvPr id="0" name=""/>
                    <pic:cNvPicPr/>
                  </pic:nvPicPr>
                  <pic:blipFill>
                    <a:blip r:embed="Ra7e48684859b406f">
                      <a:extLst>
                        <a:ext xmlns:a="http://schemas.openxmlformats.org/drawingml/2006/main" uri="{28A0092B-C50C-407E-A947-70E740481C1C}">
                          <a14:useLocalDpi val="0"/>
                        </a:ext>
                      </a:extLst>
                    </a:blip>
                    <a:stretch>
                      <a:fillRect/>
                    </a:stretch>
                  </pic:blipFill>
                  <pic:spPr>
                    <a:xfrm>
                      <a:off x="0" y="0"/>
                      <a:ext cx="4572000" cy="3609975"/>
                    </a:xfrm>
                    <a:prstGeom prst="rect">
                      <a:avLst/>
                    </a:prstGeom>
                  </pic:spPr>
                </pic:pic>
              </a:graphicData>
            </a:graphic>
          </wp:inline>
        </w:drawing>
      </w:r>
    </w:p>
    <w:p w:rsidR="50DB1209" w:rsidP="50DB1209" w:rsidRDefault="50DB1209" w14:paraId="1663B5F8" w14:textId="4160B0EF">
      <w:pPr>
        <w:pStyle w:val="Normal"/>
        <w:spacing w:before="0" w:beforeAutospacing="off" w:after="0" w:afterAutospacing="off"/>
        <w:jc w:val="center"/>
        <w:rPr>
          <w:rFonts w:ascii="Times New Roman" w:hAnsi="Times New Roman" w:eastAsia="Times New Roman" w:cs="Times New Roman"/>
          <w:sz w:val="24"/>
          <w:szCs w:val="24"/>
        </w:rPr>
      </w:pPr>
      <w:r w:rsidRPr="50DB1209" w:rsidR="50DB1209">
        <w:rPr>
          <w:rFonts w:ascii="Times New Roman" w:hAnsi="Times New Roman" w:eastAsia="Times New Roman" w:cs="Times New Roman"/>
          <w:sz w:val="24"/>
          <w:szCs w:val="24"/>
        </w:rPr>
        <w:t xml:space="preserve">Figure 19: </w:t>
      </w:r>
      <m:oMathPara xmlns:m="http://schemas.openxmlformats.org/officeDocument/2006/math">
        <m:oMath xmlns:m="http://schemas.openxmlformats.org/officeDocument/2006/math">
          <m:r xmlns:m="http://schemas.openxmlformats.org/officeDocument/2006/math">
            <m:t xmlns:m="http://schemas.openxmlformats.org/officeDocument/2006/math">𝑥</m:t>
          </m:r>
          <m:r xmlns:m="http://schemas.openxmlformats.org/officeDocument/2006/math">
            <m:t xmlns:m="http://schemas.openxmlformats.org/officeDocument/2006/math">5=</m:t>
          </m:r>
          <m:func xmlns:m="http://schemas.openxmlformats.org/officeDocument/2006/math">
            <m:funcPr>
              <m:ctrlPr/>
            </m:funcPr>
            <m:fName>
              <m:r>
                <m:rPr>
                  <m:sty m:val="p"/>
                </m:rPr>
                <m:t>cos</m:t>
              </m:r>
            </m:fName>
            <m:e>
              <m:d>
                <m:dPr>
                  <m:ctrlPr/>
                </m:dPr>
                <m:e>
                  <m:r>
                    <m:t>2</m:t>
                  </m:r>
                  <m:r>
                    <m:t>𝜋</m:t>
                  </m:r>
                  <m:d>
                    <m:dPr>
                      <m:ctrlPr/>
                    </m:dPr>
                    <m:e>
                      <m:r>
                        <m:t>−500</m:t>
                      </m:r>
                      <m:sSup>
                        <m:sSupPr>
                          <m:ctrlPr/>
                        </m:sSupPr>
                        <m:e>
                          <m:r>
                            <m:t>𝑡</m:t>
                          </m:r>
                        </m:e>
                        <m:sup>
                          <m:r>
                            <m:t>2</m:t>
                          </m:r>
                        </m:sup>
                      </m:sSup>
                      <m:r>
                        <m:t>+1600</m:t>
                      </m:r>
                      <m:r>
                        <m:t>𝑡</m:t>
                      </m:r>
                    </m:e>
                  </m:d>
                </m:e>
              </m:d>
            </m:e>
          </m:func>
        </m:oMath>
      </m:oMathPara>
    </w:p>
    <w:p w:rsidR="50DB1209" w:rsidP="50DB1209" w:rsidRDefault="50DB1209" w14:paraId="4C7AD9DA" w14:textId="5BEF9D9C">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Calculating the instantaneous frequency:</w:t>
      </w:r>
    </w:p>
    <w:p w:rsidR="50DB1209" w:rsidP="50DB1209" w:rsidRDefault="50DB1209" w14:paraId="0F2A0868" w14:textId="5BA7F0DE">
      <w:pPr>
        <w:pStyle w:val="Normal"/>
        <w:spacing w:before="0" w:beforeAutospacing="off" w:after="0" w:afterAutospacing="off"/>
        <w:jc w:val="center"/>
        <w:rPr>
          <w:rFonts w:ascii="Times New Roman" w:hAnsi="Times New Roman" w:eastAsia="Times New Roman" w:cs="Times New Roman"/>
          <w:sz w:val="24"/>
          <w:szCs w:val="24"/>
        </w:rPr>
      </w:pPr>
      <m:oMathPara xmlns:m="http://schemas.openxmlformats.org/officeDocument/2006/math">
        <m:oMath xmlns:m="http://schemas.openxmlformats.org/officeDocument/2006/math">
          <m:r xmlns:m="http://schemas.openxmlformats.org/officeDocument/2006/math">
            <m:t xmlns:m="http://schemas.openxmlformats.org/officeDocument/2006/math">𝜙</m:t>
          </m:r>
          <m:d xmlns:m="http://schemas.openxmlformats.org/officeDocument/2006/math">
            <m:dPr>
              <m:ctrlPr/>
            </m:dPr>
            <m:e>
              <m:r>
                <m:t>𝑡</m:t>
              </m:r>
            </m:e>
          </m:d>
          <m:r xmlns:m="http://schemas.openxmlformats.org/officeDocument/2006/math">
            <m:t xmlns:m="http://schemas.openxmlformats.org/officeDocument/2006/math">=−500</m:t>
          </m:r>
          <m:sSup xmlns:m="http://schemas.openxmlformats.org/officeDocument/2006/math">
            <m:sSupPr>
              <m:ctrlPr/>
            </m:sSupPr>
            <m:e>
              <m:r>
                <m:t>𝑡</m:t>
              </m:r>
            </m:e>
            <m:sup>
              <m:r>
                <m:t>2</m:t>
              </m:r>
            </m:sup>
          </m:sSup>
          <m:r xmlns:m="http://schemas.openxmlformats.org/officeDocument/2006/math">
            <m:t xmlns:m="http://schemas.openxmlformats.org/officeDocument/2006/math">+1600</m:t>
          </m:r>
          <m:r xmlns:m="http://schemas.openxmlformats.org/officeDocument/2006/math">
            <m:t xmlns:m="http://schemas.openxmlformats.org/officeDocument/2006/math">𝑡</m:t>
          </m:r>
        </m:oMath>
      </m:oMathPara>
    </w:p>
    <w:p w:rsidR="50DB1209" w:rsidP="50DB1209" w:rsidRDefault="50DB1209" w14:paraId="54343895" w14:textId="6442FC41">
      <w:pPr>
        <w:pStyle w:val="Normal"/>
        <w:spacing w:before="0" w:beforeAutospacing="off" w:after="0" w:afterAutospacing="off"/>
        <w:jc w:val="center"/>
        <w:rPr>
          <w:rFonts w:ascii="Times New Roman" w:hAnsi="Times New Roman" w:eastAsia="Times New Roman" w:cs="Times New Roman"/>
          <w:sz w:val="24"/>
          <w:szCs w:val="24"/>
        </w:rPr>
      </w:pPr>
      <m:oMathPara xmlns:m="http://schemas.openxmlformats.org/officeDocument/2006/math">
        <m:oMath xmlns:m="http://schemas.openxmlformats.org/officeDocument/2006/math">
          <m:sSub xmlns:m="http://schemas.openxmlformats.org/officeDocument/2006/math">
            <m:sSubPr>
              <m:ctrlPr/>
            </m:sSubPr>
            <m:e>
              <m:r>
                <m:t>𝑓</m:t>
              </m:r>
            </m:e>
            <m:sub>
              <m:r>
                <m:t>𝑖𝑛𝑠</m:t>
              </m:r>
            </m:sub>
          </m:sSub>
          <m:r xmlns:m="http://schemas.openxmlformats.org/officeDocument/2006/math">
            <m:t xmlns:m="http://schemas.openxmlformats.org/officeDocument/2006/math">=</m:t>
          </m:r>
        </m:oMath>
      </m:oMathPara>
      <m:oMathPara xmlns:m="http://schemas.openxmlformats.org/officeDocument/2006/math">
        <m:oMath xmlns:m="http://schemas.openxmlformats.org/officeDocument/2006/math">
          <m:f xmlns:m="http://schemas.openxmlformats.org/officeDocument/2006/math">
            <m:fPr>
              <m:ctrlPr/>
            </m:fPr>
            <m:num>
              <m:r>
                <m:t>𝑑</m:t>
              </m:r>
              <m:r>
                <m:t>𝜙</m:t>
              </m:r>
              <m:d>
                <m:dPr>
                  <m:ctrlPr/>
                </m:dPr>
                <m:e>
                  <m:r>
                    <m:t>𝑡</m:t>
                  </m:r>
                </m:e>
              </m:d>
            </m:num>
            <m:den>
              <m:r>
                <m:t>𝑑𝑡</m:t>
              </m:r>
            </m:den>
          </m:f>
          <m:r xmlns:m="http://schemas.openxmlformats.org/officeDocument/2006/math">
            <m:t xmlns:m="http://schemas.openxmlformats.org/officeDocument/2006/math">=−1000</m:t>
          </m:r>
          <m:r xmlns:m="http://schemas.openxmlformats.org/officeDocument/2006/math">
            <m:t xmlns:m="http://schemas.openxmlformats.org/officeDocument/2006/math">𝑡</m:t>
          </m:r>
          <m:r xmlns:m="http://schemas.openxmlformats.org/officeDocument/2006/math">
            <m:t xmlns:m="http://schemas.openxmlformats.org/officeDocument/2006/math">+1600</m:t>
          </m:r>
        </m:oMath>
      </m:oMathPara>
    </w:p>
    <w:p w:rsidR="50DB1209" w:rsidP="50DB1209" w:rsidRDefault="50DB1209" w14:paraId="1A07F806" w14:textId="675E467C">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 xml:space="preserve">For t= 0,1 and 2 the corresponding instantaneous values are 1600Hz,600Hz and –400Hz in order. The minus sign only </w:t>
      </w:r>
      <w:r w:rsidRPr="50DB1209" w:rsidR="50DB1209">
        <w:rPr>
          <w:rFonts w:ascii="Times New Roman" w:hAnsi="Times New Roman" w:eastAsia="Times New Roman" w:cs="Times New Roman"/>
          <w:b w:val="0"/>
          <w:bCs w:val="0"/>
          <w:i w:val="0"/>
          <w:iCs w:val="0"/>
          <w:noProof w:val="0"/>
          <w:sz w:val="24"/>
          <w:szCs w:val="24"/>
          <w:lang w:val="en-US"/>
        </w:rPr>
        <w:t>indicates</w:t>
      </w:r>
      <w:r w:rsidRPr="50DB1209" w:rsidR="50DB1209">
        <w:rPr>
          <w:rFonts w:ascii="Times New Roman" w:hAnsi="Times New Roman" w:eastAsia="Times New Roman" w:cs="Times New Roman"/>
          <w:b w:val="0"/>
          <w:bCs w:val="0"/>
          <w:i w:val="0"/>
          <w:iCs w:val="0"/>
          <w:noProof w:val="0"/>
          <w:sz w:val="24"/>
          <w:szCs w:val="24"/>
          <w:lang w:val="en-US"/>
        </w:rPr>
        <w:t xml:space="preserve"> the change and the actual frequency.</w:t>
      </w:r>
    </w:p>
    <w:p w:rsidR="50DB1209" w:rsidP="50DB1209" w:rsidRDefault="50DB1209" w14:paraId="345811E9" w14:textId="6EA5D509">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p>
    <w:p w:rsidR="50DB1209" w:rsidP="50DB1209" w:rsidRDefault="50DB1209" w14:paraId="31B2B159" w14:textId="2F7BAB81">
      <w:pPr>
        <w:pStyle w:val="Normal"/>
        <w:spacing w:before="0" w:beforeAutospacing="off" w:after="0" w:afterAutospacing="off"/>
        <w:jc w:val="left"/>
        <w:rPr>
          <w:rFonts w:ascii="Times New Roman" w:hAnsi="Times New Roman" w:eastAsia="Times New Roman" w:cs="Times New Roman"/>
          <w:b w:val="0"/>
          <w:bCs w:val="0"/>
          <w:i w:val="0"/>
          <w:iCs w:val="0"/>
          <w:noProof w:val="0"/>
          <w:sz w:val="28"/>
          <w:szCs w:val="28"/>
          <w:lang w:val="en-US"/>
        </w:rPr>
      </w:pPr>
      <w:r w:rsidRPr="50DB1209" w:rsidR="50DB1209">
        <w:rPr>
          <w:rFonts w:ascii="Times New Roman" w:hAnsi="Times New Roman" w:eastAsia="Times New Roman" w:cs="Times New Roman"/>
          <w:b w:val="0"/>
          <w:bCs w:val="0"/>
          <w:i w:val="0"/>
          <w:iCs w:val="0"/>
          <w:noProof w:val="0"/>
          <w:sz w:val="28"/>
          <w:szCs w:val="28"/>
          <w:lang w:val="en-US"/>
        </w:rPr>
        <w:t>Part 4</w:t>
      </w:r>
    </w:p>
    <w:p w:rsidR="50DB1209" w:rsidP="50DB1209" w:rsidRDefault="50DB1209" w14:paraId="2553AFE6" w14:textId="13611856">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We have,</w:t>
      </w:r>
    </w:p>
    <w:p w:rsidR="50DB1209" w:rsidP="50DB1209" w:rsidRDefault="50DB1209" w14:paraId="7FAA6D1A" w14:textId="569D2B9B">
      <w:pPr>
        <w:pStyle w:val="Normal"/>
        <w:spacing w:before="0" w:beforeAutospacing="off" w:after="0" w:afterAutospacing="off"/>
        <w:jc w:val="center"/>
        <w:rPr>
          <w:rFonts w:ascii="Times New Roman" w:hAnsi="Times New Roman" w:eastAsia="Times New Roman" w:cs="Times New Roman"/>
          <w:sz w:val="24"/>
          <w:szCs w:val="24"/>
        </w:rPr>
      </w:pPr>
      <m:oMathPara xmlns:m="http://schemas.openxmlformats.org/officeDocument/2006/math">
        <m:oMath xmlns:m="http://schemas.openxmlformats.org/officeDocument/2006/math">
          <m:r xmlns:m="http://schemas.openxmlformats.org/officeDocument/2006/math">
            <m:t xmlns:m="http://schemas.openxmlformats.org/officeDocument/2006/math">𝑥</m:t>
          </m:r>
          <m:d xmlns:m="http://schemas.openxmlformats.org/officeDocument/2006/math">
            <m:dPr>
              <m:ctrlPr/>
            </m:dPr>
            <m:e>
              <m:r>
                <m:t>𝑡</m:t>
              </m:r>
            </m:e>
          </m:d>
          <m:r xmlns:m="http://schemas.openxmlformats.org/officeDocument/2006/math">
            <m:t xmlns:m="http://schemas.openxmlformats.org/officeDocument/2006/math">=</m:t>
          </m:r>
          <m:func xmlns:m="http://schemas.openxmlformats.org/officeDocument/2006/math">
            <m:funcPr>
              <m:ctrlPr/>
            </m:funcPr>
            <m:fName>
              <m:r>
                <m:rPr>
                  <m:sty m:val="p"/>
                </m:rPr>
                <m:t>cos</m:t>
              </m:r>
            </m:fName>
            <m:e>
              <m:d>
                <m:dPr>
                  <m:ctrlPr/>
                </m:dPr>
                <m:e>
                  <m:r>
                    <m:t>2</m:t>
                  </m:r>
                  <m:r>
                    <m:t>𝜋𝛼</m:t>
                  </m:r>
                  <m:r>
                    <m:t>𝑡</m:t>
                  </m:r>
                  <m:r>
                    <m:t>+</m:t>
                  </m:r>
                  <m:r>
                    <m:t>𝜙</m:t>
                  </m:r>
                </m:e>
              </m:d>
            </m:e>
          </m:func>
        </m:oMath>
      </m:oMathPara>
      <w:r w:rsidRPr="50DB1209" w:rsidR="50DB1209">
        <w:rPr>
          <w:rFonts w:ascii="Times New Roman" w:hAnsi="Times New Roman" w:eastAsia="Times New Roman" w:cs="Times New Roman"/>
          <w:sz w:val="24"/>
          <w:szCs w:val="24"/>
        </w:rPr>
        <w:t>,</w:t>
      </w:r>
    </w:p>
    <w:p w:rsidR="50DB1209" w:rsidP="50DB1209" w:rsidRDefault="50DB1209" w14:paraId="48E3F056" w14:textId="1D3FF563">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where</w:t>
      </w:r>
      <w:r w:rsidRPr="50DB1209" w:rsidR="50DB1209">
        <w:rPr>
          <w:rFonts w:ascii="Times New Roman" w:hAnsi="Times New Roman" w:eastAsia="Times New Roman" w:cs="Times New Roman"/>
          <w:b w:val="0"/>
          <w:bCs w:val="0"/>
          <w:i w:val="0"/>
          <w:iCs w:val="0"/>
          <w:noProof w:val="0"/>
          <w:sz w:val="24"/>
          <w:szCs w:val="24"/>
          <w:lang w:val="en-US"/>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𝛼</m:t>
          </m:r>
          <m:r xmlns:m="http://schemas.openxmlformats.org/officeDocument/2006/math">
            <m:t xmlns:m="http://schemas.openxmlformats.org/officeDocument/2006/math"> = 1744 </m:t>
          </m:r>
        </m:oMath>
      </m:oMathPara>
      <w:r w:rsidRPr="50DB1209" w:rsidR="50DB1209">
        <w:rPr>
          <w:rFonts w:ascii="Times New Roman" w:hAnsi="Times New Roman" w:eastAsia="Times New Roman" w:cs="Times New Roman"/>
          <w:b w:val="0"/>
          <w:bCs w:val="0"/>
          <w:i w:val="0"/>
          <w:iCs w:val="0"/>
          <w:noProof w:val="0"/>
          <w:sz w:val="24"/>
          <w:szCs w:val="24"/>
          <w:lang w:val="en-US"/>
        </w:rPr>
        <w:t>from the last part.</w:t>
      </w:r>
    </w:p>
    <w:p w:rsidR="50DB1209" w:rsidP="50DB1209" w:rsidRDefault="50DB1209" w14:paraId="2D419988" w14:textId="085508EF">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p>
    <w:p w:rsidR="50DB1209" w:rsidP="50DB1209" w:rsidRDefault="50DB1209" w14:paraId="0AA196C8" w14:textId="457CCA63">
      <w:pPr>
        <w:pStyle w:val="Normal"/>
        <w:spacing w:before="0" w:beforeAutospacing="off" w:after="0" w:afterAutospacing="off"/>
        <w:jc w:val="left"/>
        <w:rPr>
          <w:rFonts w:ascii="Times New Roman" w:hAnsi="Times New Roman" w:eastAsia="Times New Roman" w:cs="Times New Roman"/>
          <w:b w:val="0"/>
          <w:bCs w:val="0"/>
          <w:i w:val="0"/>
          <w:iCs w:val="0"/>
          <w:noProof w:val="0"/>
          <w:sz w:val="24"/>
          <w:szCs w:val="24"/>
          <w:lang w:val="en-US"/>
        </w:rPr>
      </w:pPr>
      <w:r w:rsidRPr="50DB1209" w:rsidR="50DB1209">
        <w:rPr>
          <w:rFonts w:ascii="Times New Roman" w:hAnsi="Times New Roman" w:eastAsia="Times New Roman" w:cs="Times New Roman"/>
          <w:b w:val="0"/>
          <w:bCs w:val="0"/>
          <w:i w:val="0"/>
          <w:iCs w:val="0"/>
          <w:noProof w:val="0"/>
          <w:sz w:val="24"/>
          <w:szCs w:val="24"/>
          <w:lang w:val="en-US"/>
        </w:rPr>
        <w:t xml:space="preserve">The pitch of the sound does not change as the phase is changed as the change in phase does not </w:t>
      </w:r>
      <w:r w:rsidRPr="50DB1209" w:rsidR="50DB1209">
        <w:rPr>
          <w:rFonts w:ascii="Times New Roman" w:hAnsi="Times New Roman" w:eastAsia="Times New Roman" w:cs="Times New Roman"/>
          <w:b w:val="0"/>
          <w:bCs w:val="0"/>
          <w:i w:val="0"/>
          <w:iCs w:val="0"/>
          <w:noProof w:val="0"/>
          <w:sz w:val="24"/>
          <w:szCs w:val="24"/>
          <w:lang w:val="en-US"/>
        </w:rPr>
        <w:t>effect</w:t>
      </w:r>
      <w:r w:rsidRPr="50DB1209" w:rsidR="50DB1209">
        <w:rPr>
          <w:rFonts w:ascii="Times New Roman" w:hAnsi="Times New Roman" w:eastAsia="Times New Roman" w:cs="Times New Roman"/>
          <w:b w:val="0"/>
          <w:bCs w:val="0"/>
          <w:i w:val="0"/>
          <w:iCs w:val="0"/>
          <w:noProof w:val="0"/>
          <w:sz w:val="24"/>
          <w:szCs w:val="24"/>
          <w:lang w:val="en-US"/>
        </w:rPr>
        <w:t xml:space="preserve"> the instantaneous frequency in anyway. To prove,</w:t>
      </w:r>
    </w:p>
    <w:p w:rsidR="50DB1209" w:rsidP="50DB1209" w:rsidRDefault="50DB1209" w14:paraId="62301539" w14:textId="6C98652F">
      <w:pPr>
        <w:pStyle w:val="Normal"/>
        <w:spacing w:before="0" w:beforeAutospacing="off" w:after="0" w:afterAutospacing="off"/>
        <w:jc w:val="center"/>
        <w:rPr>
          <w:rFonts w:ascii="Times New Roman" w:hAnsi="Times New Roman" w:eastAsia="Times New Roman" w:cs="Times New Roman"/>
          <w:sz w:val="24"/>
          <w:szCs w:val="24"/>
        </w:rPr>
      </w:pPr>
      <m:oMathPara xmlns:m="http://schemas.openxmlformats.org/officeDocument/2006/math">
        <m:oMath xmlns:m="http://schemas.openxmlformats.org/officeDocument/2006/math">
          <m:r xmlns:m="http://schemas.openxmlformats.org/officeDocument/2006/math">
            <m:t xmlns:m="http://schemas.openxmlformats.org/officeDocument/2006/math">𝜙</m:t>
          </m:r>
          <m:d xmlns:m="http://schemas.openxmlformats.org/officeDocument/2006/math">
            <m:dPr>
              <m:ctrlPr/>
            </m:dPr>
            <m:e>
              <m:r>
                <m:t>𝑡</m:t>
              </m:r>
            </m:e>
          </m:d>
          <m:r xmlns:m="http://schemas.openxmlformats.org/officeDocument/2006/math">
            <m:t xmlns:m="http://schemas.openxmlformats.org/officeDocument/2006/math">=</m:t>
          </m:r>
          <m:r xmlns:m="http://schemas.openxmlformats.org/officeDocument/2006/math">
            <m:t xmlns:m="http://schemas.openxmlformats.org/officeDocument/2006/math">𝛼</m:t>
          </m:r>
          <m:r xmlns:m="http://schemas.openxmlformats.org/officeDocument/2006/math">
            <m:t xmlns:m="http://schemas.openxmlformats.org/officeDocument/2006/math">𝑡</m:t>
          </m:r>
          <m:r xmlns:m="http://schemas.openxmlformats.org/officeDocument/2006/math">
            <m:t xmlns:m="http://schemas.openxmlformats.org/officeDocument/2006/math">+</m:t>
          </m:r>
          <m:r xmlns:m="http://schemas.openxmlformats.org/officeDocument/2006/math">
            <m:t xmlns:m="http://schemas.openxmlformats.org/officeDocument/2006/math">𝜙</m:t>
          </m:r>
        </m:oMath>
      </m:oMathPara>
    </w:p>
    <w:p w:rsidR="50DB1209" w:rsidP="50DB1209" w:rsidRDefault="50DB1209" w14:paraId="6CE40D67" w14:textId="3B9325D7">
      <w:pPr>
        <w:pStyle w:val="Normal"/>
        <w:spacing w:before="0" w:beforeAutospacing="off" w:after="0" w:afterAutospacing="off"/>
        <w:jc w:val="center"/>
      </w:pPr>
    </w:p>
    <w:p w:rsidR="50DB1209" w:rsidP="50DB1209" w:rsidRDefault="50DB1209" w14:paraId="5E4552C3" w14:textId="75F603EA">
      <w:pPr>
        <w:pStyle w:val="Normal"/>
        <w:spacing w:before="0" w:beforeAutospacing="off" w:after="0" w:afterAutospacing="off"/>
        <w:jc w:val="center"/>
        <w:rPr>
          <w:rFonts w:ascii="Times New Roman" w:hAnsi="Times New Roman" w:eastAsia="Times New Roman" w:cs="Times New Roman"/>
          <w:sz w:val="24"/>
          <w:szCs w:val="24"/>
        </w:rPr>
      </w:pPr>
    </w:p>
    <w:p w:rsidR="50DB1209" w:rsidP="50DB1209" w:rsidRDefault="50DB1209" w14:paraId="72E6D6AA" w14:textId="2CDBE3F2">
      <w:pPr>
        <w:pStyle w:val="Normal"/>
        <w:jc w:val="left"/>
        <w:rPr>
          <w:rFonts w:ascii="Times New Roman" w:hAnsi="Times New Roman" w:eastAsia="Times New Roman" w:cs="Times New Roman"/>
          <w:sz w:val="28"/>
          <w:szCs w:val="28"/>
        </w:rPr>
      </w:pPr>
      <w:r w:rsidRPr="50DB1209" w:rsidR="50DB1209">
        <w:rPr>
          <w:rFonts w:ascii="Times New Roman" w:hAnsi="Times New Roman" w:eastAsia="Times New Roman" w:cs="Times New Roman"/>
          <w:sz w:val="28"/>
          <w:szCs w:val="28"/>
        </w:rPr>
        <w:t>Part 5</w:t>
      </w:r>
    </w:p>
    <w:p w:rsidR="50DB1209" w:rsidP="50DB1209" w:rsidRDefault="50DB1209" w14:paraId="1ADBFD27" w14:textId="6F3045BF">
      <w:pPr>
        <w:pStyle w:val="Normal"/>
        <w:jc w:val="left"/>
        <w:rPr>
          <w:rFonts w:ascii="Times New Roman" w:hAnsi="Times New Roman" w:eastAsia="Times New Roman" w:cs="Times New Roman"/>
          <w:noProof w:val="0"/>
          <w:sz w:val="24"/>
          <w:szCs w:val="24"/>
          <w:lang w:val="en-US"/>
        </w:rPr>
      </w:pPr>
      <w:r w:rsidRPr="50DB1209" w:rsidR="50DB1209">
        <w:rPr>
          <w:rFonts w:ascii="Times New Roman" w:hAnsi="Times New Roman" w:eastAsia="Times New Roman" w:cs="Times New Roman"/>
          <w:sz w:val="24"/>
          <w:szCs w:val="24"/>
        </w:rPr>
        <w:t xml:space="preserve">To find x1(t)= A1cos(2πf0t+φ1) and x2(t)= A2cos(2πf0t+φ2)’s addition as </w:t>
      </w:r>
      <w:r>
        <w:br/>
      </w:r>
      <w:r w:rsidRPr="50DB1209" w:rsidR="50DB1209">
        <w:rPr>
          <w:rFonts w:ascii="Times New Roman" w:hAnsi="Times New Roman" w:eastAsia="Times New Roman" w:cs="Times New Roman"/>
          <w:sz w:val="24"/>
          <w:szCs w:val="24"/>
        </w:rPr>
        <w:t>x3(t) = A3</w:t>
      </w:r>
      <w:r w:rsidRPr="50DB1209" w:rsidR="50DB1209">
        <w:rPr>
          <w:rFonts w:ascii="Times New Roman" w:hAnsi="Times New Roman" w:eastAsia="Times New Roman" w:cs="Times New Roman"/>
          <w:noProof w:val="0"/>
          <w:sz w:val="24"/>
          <w:szCs w:val="24"/>
          <w:lang w:val="en-US"/>
        </w:rPr>
        <w:t>cos(</w:t>
      </w:r>
      <w:r w:rsidRPr="50DB1209" w:rsidR="50DB1209">
        <w:rPr>
          <w:rFonts w:ascii="Times New Roman" w:hAnsi="Times New Roman" w:eastAsia="Times New Roman" w:cs="Times New Roman"/>
          <w:noProof w:val="0"/>
          <w:sz w:val="24"/>
          <w:szCs w:val="24"/>
          <w:lang w:val="en-US"/>
        </w:rPr>
        <w:t>2πf3t +φ3):</w:t>
      </w:r>
    </w:p>
    <w:p w:rsidR="50DB1209" w:rsidP="50DB1209" w:rsidRDefault="50DB1209" w14:paraId="7AF32B94" w14:textId="00FE0809">
      <w:pPr>
        <w:pStyle w:val="Normal"/>
        <w:jc w:val="center"/>
        <w:rPr>
          <w:rFonts w:ascii="Times New Roman" w:hAnsi="Times New Roman" w:eastAsia="Times New Roman" w:cs="Times New Roman"/>
          <w:sz w:val="24"/>
          <w:szCs w:val="24"/>
        </w:rPr>
      </w:pPr>
      <w:r>
        <w:drawing>
          <wp:inline wp14:editId="23DF172E" wp14:anchorId="21B43F9E">
            <wp:extent cx="5050136" cy="6985778"/>
            <wp:effectExtent l="0" t="0" r="0" b="0"/>
            <wp:docPr id="2099514855" name="" title=""/>
            <wp:cNvGraphicFramePr>
              <a:graphicFrameLocks noChangeAspect="1"/>
            </wp:cNvGraphicFramePr>
            <a:graphic>
              <a:graphicData uri="http://schemas.openxmlformats.org/drawingml/2006/picture">
                <pic:pic>
                  <pic:nvPicPr>
                    <pic:cNvPr id="0" name=""/>
                    <pic:cNvPicPr/>
                  </pic:nvPicPr>
                  <pic:blipFill>
                    <a:blip r:embed="Rfc7569e571374f52">
                      <a:extLst>
                        <a:ext xmlns:a="http://schemas.openxmlformats.org/drawingml/2006/main" uri="{28A0092B-C50C-407E-A947-70E740481C1C}">
                          <a14:useLocalDpi val="0"/>
                        </a:ext>
                      </a:extLst>
                    </a:blip>
                    <a:stretch>
                      <a:fillRect/>
                    </a:stretch>
                  </pic:blipFill>
                  <pic:spPr>
                    <a:xfrm>
                      <a:off x="0" y="0"/>
                      <a:ext cx="5050136" cy="6985778"/>
                    </a:xfrm>
                    <a:prstGeom prst="rect">
                      <a:avLst/>
                    </a:prstGeom>
                  </pic:spPr>
                </pic:pic>
              </a:graphicData>
            </a:graphic>
          </wp:inline>
        </w:drawing>
      </w:r>
    </w:p>
    <w:p w:rsidR="50DB1209" w:rsidP="50DB1209" w:rsidRDefault="50DB1209" w14:paraId="7DECA21F" w14:textId="7F081F03">
      <w:pPr>
        <w:pStyle w:val="Normal"/>
        <w:jc w:val="left"/>
      </w:pPr>
      <w:r w:rsidR="50DB1209">
        <w:rPr/>
        <w:t xml:space="preserve">A3 is maximum when </w:t>
      </w:r>
      <m:oMathPara xmlns:m="http://schemas.openxmlformats.org/officeDocument/2006/math">
        <m:oMath xmlns:m="http://schemas.openxmlformats.org/officeDocument/2006/math">
          <m:func xmlns:m="http://schemas.openxmlformats.org/officeDocument/2006/math">
            <m:funcPr>
              <m:ctrlPr/>
            </m:funcPr>
            <m:fName>
              <m:r>
                <m:rPr>
                  <m:sty m:val="p"/>
                </m:rPr>
                <m:t>cos</m:t>
              </m:r>
            </m:fName>
            <m:e>
              <m:d>
                <m:dPr>
                  <m:ctrlPr/>
                </m:dPr>
                <m:e>
                  <m:sSub>
                    <m:sSubPr>
                      <m:ctrlPr/>
                    </m:sSubPr>
                    <m:e>
                      <m:r>
                        <m:t>𝜃</m:t>
                      </m:r>
                    </m:e>
                    <m:sub>
                      <m:r>
                        <m:t>2</m:t>
                      </m:r>
                    </m:sub>
                  </m:sSub>
                  <m:r>
                    <m:t>−</m:t>
                  </m:r>
                  <m:sSub>
                    <m:sSubPr>
                      <m:ctrlPr/>
                    </m:sSubPr>
                    <m:e>
                      <m:r>
                        <m:t>𝜃</m:t>
                      </m:r>
                    </m:e>
                    <m:sub>
                      <m:r>
                        <m:t>1</m:t>
                      </m:r>
                    </m:sub>
                  </m:sSub>
                </m:e>
              </m:d>
            </m:e>
          </m:func>
          <m:r xmlns:m="http://schemas.openxmlformats.org/officeDocument/2006/math">
            <m:t xmlns:m="http://schemas.openxmlformats.org/officeDocument/2006/math">=1</m:t>
          </m:r>
        </m:oMath>
      </m:oMathPara>
      <w:r w:rsidR="50DB1209">
        <w:rPr/>
        <w:t xml:space="preserve"> that is when </w:t>
      </w:r>
      <m:oMathPara xmlns:m="http://schemas.openxmlformats.org/officeDocument/2006/math">
        <m:oMath xmlns:m="http://schemas.openxmlformats.org/officeDocument/2006/math">
          <m:sSub xmlns:m="http://schemas.openxmlformats.org/officeDocument/2006/math">
            <m:sSubPr>
              <m:ctrlPr/>
            </m:sSubPr>
            <m:e>
              <m:r>
                <m:t>𝜃</m:t>
              </m:r>
            </m:e>
            <m:sub>
              <m:r>
                <m:t>2</m:t>
              </m:r>
            </m:sub>
          </m:sSub>
          <m:r xmlns:m="http://schemas.openxmlformats.org/officeDocument/2006/math">
            <m:t xmlns:m="http://schemas.openxmlformats.org/officeDocument/2006/math">−</m:t>
          </m:r>
          <m:sSub xmlns:m="http://schemas.openxmlformats.org/officeDocument/2006/math">
            <m:sSubPr>
              <m:ctrlPr/>
            </m:sSubPr>
            <m:e>
              <m:r>
                <m:t>𝜃</m:t>
              </m:r>
            </m:e>
            <m:sub>
              <m:r>
                <m:t>1</m:t>
              </m:r>
            </m:sub>
          </m:sSub>
          <m:r xmlns:m="http://schemas.openxmlformats.org/officeDocument/2006/math">
            <m:t xmlns:m="http://schemas.openxmlformats.org/officeDocument/2006/math">=2</m:t>
          </m:r>
          <m:r xmlns:m="http://schemas.openxmlformats.org/officeDocument/2006/math">
            <m:t xmlns:m="http://schemas.openxmlformats.org/officeDocument/2006/math">𝑘</m:t>
          </m:r>
          <m:r xmlns:m="http://schemas.openxmlformats.org/officeDocument/2006/math">
            <m:t xmlns:m="http://schemas.openxmlformats.org/officeDocument/2006/math">𝜋</m:t>
          </m:r>
        </m:oMath>
      </m:oMathPara>
    </w:p>
    <w:p w:rsidR="50DB1209" w:rsidP="50DB1209" w:rsidRDefault="50DB1209" w14:paraId="7349E236" w14:textId="147B0516">
      <w:pPr>
        <w:pStyle w:val="Normal"/>
        <w:jc w:val="left"/>
      </w:pPr>
      <w:r w:rsidR="50DB1209">
        <w:rPr/>
        <w:t xml:space="preserve">A3 is minimum when </w:t>
      </w:r>
      <m:oMathPara xmlns:m="http://schemas.openxmlformats.org/officeDocument/2006/math">
        <m:oMath xmlns:m="http://schemas.openxmlformats.org/officeDocument/2006/math">
          <m:func xmlns:m="http://schemas.openxmlformats.org/officeDocument/2006/math">
            <m:funcPr>
              <m:ctrlPr/>
            </m:funcPr>
            <m:fName>
              <m:r>
                <m:rPr>
                  <m:sty m:val="p"/>
                </m:rPr>
                <m:t>cos</m:t>
              </m:r>
            </m:fName>
            <m:e>
              <m:d>
                <m:dPr>
                  <m:ctrlPr/>
                </m:dPr>
                <m:e>
                  <m:sSub>
                    <m:sSubPr>
                      <m:ctrlPr/>
                    </m:sSubPr>
                    <m:e>
                      <m:r>
                        <m:t>𝜃</m:t>
                      </m:r>
                    </m:e>
                    <m:sub>
                      <m:r>
                        <m:t>2</m:t>
                      </m:r>
                    </m:sub>
                  </m:sSub>
                  <m:r>
                    <m:t>−</m:t>
                  </m:r>
                  <m:sSub>
                    <m:sSubPr>
                      <m:ctrlPr/>
                    </m:sSubPr>
                    <m:e>
                      <m:r>
                        <m:t>𝜃</m:t>
                      </m:r>
                    </m:e>
                    <m:sub>
                      <m:r>
                        <m:t>1</m:t>
                      </m:r>
                    </m:sub>
                  </m:sSub>
                </m:e>
              </m:d>
            </m:e>
          </m:func>
          <m:r xmlns:m="http://schemas.openxmlformats.org/officeDocument/2006/math">
            <m:t xmlns:m="http://schemas.openxmlformats.org/officeDocument/2006/math">=−1</m:t>
          </m:r>
        </m:oMath>
      </m:oMathPara>
      <w:r w:rsidR="50DB1209">
        <w:rPr/>
        <w:t xml:space="preserve"> that is when </w:t>
      </w:r>
      <m:oMathPara xmlns:m="http://schemas.openxmlformats.org/officeDocument/2006/math">
        <m:oMath xmlns:m="http://schemas.openxmlformats.org/officeDocument/2006/math">
          <m:sSub xmlns:m="http://schemas.openxmlformats.org/officeDocument/2006/math">
            <m:sSubPr>
              <m:ctrlPr/>
            </m:sSubPr>
            <m:e>
              <m:r>
                <m:t>𝜃</m:t>
              </m:r>
            </m:e>
            <m:sub>
              <m:r>
                <m:t>2</m:t>
              </m:r>
            </m:sub>
          </m:sSub>
          <m:r xmlns:m="http://schemas.openxmlformats.org/officeDocument/2006/math">
            <m:t xmlns:m="http://schemas.openxmlformats.org/officeDocument/2006/math">−</m:t>
          </m:r>
          <m:sSub xmlns:m="http://schemas.openxmlformats.org/officeDocument/2006/math">
            <m:sSubPr>
              <m:ctrlPr/>
            </m:sSubPr>
            <m:e>
              <m:r>
                <m:t>𝜃</m:t>
              </m:r>
            </m:e>
            <m:sub>
              <m:r>
                <m:t>1</m:t>
              </m:r>
            </m:sub>
          </m:sSub>
          <m:r xmlns:m="http://schemas.openxmlformats.org/officeDocument/2006/math">
            <m:t xmlns:m="http://schemas.openxmlformats.org/officeDocument/2006/math">=</m:t>
          </m:r>
          <m:r xmlns:m="http://schemas.openxmlformats.org/officeDocument/2006/math">
            <m:t xmlns:m="http://schemas.openxmlformats.org/officeDocument/2006/math">𝜋</m:t>
          </m:r>
          <m:r xmlns:m="http://schemas.openxmlformats.org/officeDocument/2006/math">
            <m:t xmlns:m="http://schemas.openxmlformats.org/officeDocument/2006/math">+</m:t>
          </m:r>
          <m:r xmlns:m="http://schemas.openxmlformats.org/officeDocument/2006/math">
            <m:t xmlns:m="http://schemas.openxmlformats.org/officeDocument/2006/math">𝑘</m:t>
          </m:r>
          <m:r xmlns:m="http://schemas.openxmlformats.org/officeDocument/2006/math">
            <m:t xmlns:m="http://schemas.openxmlformats.org/officeDocument/2006/math">𝜋</m:t>
          </m:r>
        </m:oMath>
      </m:oMathPara>
    </w:p>
    <w:p w:rsidR="50DB1209" w:rsidP="50DB1209" w:rsidRDefault="50DB1209" w14:paraId="014DB36E" w14:textId="5182992B">
      <w:pPr>
        <w:pStyle w:val="Normal"/>
        <w:jc w:val="left"/>
      </w:pPr>
      <w:r w:rsidR="50DB1209">
        <w:rPr/>
        <w:t xml:space="preserve">On max value </w:t>
      </w:r>
      <m:oMathPara xmlns:m="http://schemas.openxmlformats.org/officeDocument/2006/math">
        <m:oMath xmlns:m="http://schemas.openxmlformats.org/officeDocument/2006/math">
          <m:r xmlns:m="http://schemas.openxmlformats.org/officeDocument/2006/math">
            <m:t xmlns:m="http://schemas.openxmlformats.org/officeDocument/2006/math">𝐴</m:t>
          </m:r>
          <m:r xmlns:m="http://schemas.openxmlformats.org/officeDocument/2006/math">
            <m:t xmlns:m="http://schemas.openxmlformats.org/officeDocument/2006/math">3= </m:t>
          </m:r>
          <m:sSub xmlns:m="http://schemas.openxmlformats.org/officeDocument/2006/math">
            <m:sSubPr>
              <m:ctrlPr/>
            </m:sSubPr>
            <m:e>
              <m:r>
                <m:t>𝐴</m:t>
              </m:r>
            </m:e>
            <m:sub>
              <m:r>
                <m:t>1</m:t>
              </m:r>
            </m:sub>
          </m:sSub>
          <m:r xmlns:m="http://schemas.openxmlformats.org/officeDocument/2006/math">
            <m:t xmlns:m="http://schemas.openxmlformats.org/officeDocument/2006/math">+</m:t>
          </m:r>
          <m:sSub xmlns:m="http://schemas.openxmlformats.org/officeDocument/2006/math">
            <m:sSubPr>
              <m:ctrlPr/>
            </m:sSubPr>
            <m:e>
              <m:r>
                <m:t>𝐴</m:t>
              </m:r>
            </m:e>
            <m:sub>
              <m:r>
                <m:t>2</m:t>
              </m:r>
            </m:sub>
          </m:sSub>
        </m:oMath>
      </m:oMathPara>
    </w:p>
    <w:p w:rsidR="50DB1209" w:rsidP="50DB1209" w:rsidRDefault="50DB1209" w14:paraId="55C6E821" w14:textId="27211293">
      <w:pPr>
        <w:pStyle w:val="Normal"/>
        <w:jc w:val="left"/>
      </w:pPr>
      <w:r w:rsidR="50DB1209">
        <w:rPr/>
        <w:t>On min value</w:t>
      </w:r>
      <m:oMathPara xmlns:m="http://schemas.openxmlformats.org/officeDocument/2006/math">
        <m:oMath xmlns:m="http://schemas.openxmlformats.org/officeDocument/2006/math">
          <m:r xmlns:m="http://schemas.openxmlformats.org/officeDocument/2006/math">
            <m:t xmlns:m="http://schemas.openxmlformats.org/officeDocument/2006/math">𝐴</m:t>
          </m:r>
          <m:r xmlns:m="http://schemas.openxmlformats.org/officeDocument/2006/math">
            <m:t xmlns:m="http://schemas.openxmlformats.org/officeDocument/2006/math">3= </m:t>
          </m:r>
          <m:sSub xmlns:m="http://schemas.openxmlformats.org/officeDocument/2006/math">
            <m:sSubPr>
              <m:ctrlPr/>
            </m:sSubPr>
            <m:e>
              <m:r>
                <m:t>𝐴</m:t>
              </m:r>
            </m:e>
            <m:sub>
              <m:r>
                <m:t>1</m:t>
              </m:r>
            </m:sub>
          </m:sSub>
          <m:r xmlns:m="http://schemas.openxmlformats.org/officeDocument/2006/math">
            <m:t xmlns:m="http://schemas.openxmlformats.org/officeDocument/2006/math">−</m:t>
          </m:r>
          <m:sSub xmlns:m="http://schemas.openxmlformats.org/officeDocument/2006/math">
            <m:sSubPr>
              <m:ctrlPr/>
            </m:sSubPr>
            <m:e>
              <m:r>
                <m:t>𝐴</m:t>
              </m:r>
            </m:e>
            <m:sub>
              <m:r>
                <m:t>2</m:t>
              </m:r>
            </m:sub>
          </m:sSub>
        </m:oMath>
      </m:oMathPara>
    </w:p>
    <w:p w:rsidR="50DB1209" w:rsidP="50DB1209" w:rsidRDefault="50DB1209" w14:paraId="08DE9DE0" w14:textId="40C533EC">
      <w:pPr>
        <w:pStyle w:val="Normal"/>
        <w:ind w:left="0"/>
        <w:jc w:val="left"/>
      </w:pPr>
    </w:p>
    <w:p w:rsidR="50DB1209" w:rsidP="50DB1209" w:rsidRDefault="50DB1209" w14:paraId="28797E16" w14:textId="63D13BB5">
      <w:pPr>
        <w:pStyle w:val="Normal"/>
      </w:pPr>
    </w:p>
    <w:p w:rsidR="50DB1209" w:rsidP="50DB1209" w:rsidRDefault="50DB1209" w14:paraId="3F26AE09" w14:textId="094C67B0">
      <w:pPr>
        <w:pStyle w:val="Normal"/>
      </w:pPr>
    </w:p>
    <w:p w:rsidR="50DB1209" w:rsidP="50DB1209" w:rsidRDefault="50DB1209" w14:paraId="4F81DEE3" w14:textId="2701FF19">
      <w:pPr>
        <w:pStyle w:val="Normal"/>
      </w:pPr>
    </w:p>
    <w:p w:rsidR="50DB1209" w:rsidP="50DB1209" w:rsidRDefault="50DB1209" w14:paraId="51D9CF4A" w14:textId="10491369">
      <w:pPr>
        <w:pStyle w:val="Normal"/>
        <w:ind w:left="0"/>
      </w:pPr>
    </w:p>
    <w:p w:rsidR="50DB1209" w:rsidP="50DB1209" w:rsidRDefault="50DB1209" w14:paraId="6155B85F" w14:textId="3E8F8C4E">
      <w:pPr>
        <w:pStyle w:val="Normal"/>
        <w:ind w:left="0"/>
      </w:pPr>
    </w:p>
    <w:p w:rsidR="50DB1209" w:rsidP="50DB1209" w:rsidRDefault="50DB1209" w14:paraId="7CEF7339" w14:textId="2B3D8790">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
    <w:nsid w:val="469576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fce6a3d"/>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428ed5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3023966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d65027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fbeabdc"/>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e74c2d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60d43fa"/>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e4ed5b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ea43b8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02f538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ae4c55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ca17ed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44eb07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fd9dc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1CE355"/>
    <w:rsid w:val="1D1CE355"/>
    <w:rsid w:val="50DB1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E355"/>
  <w15:chartTrackingRefBased/>
  <w15:docId w15:val="{32FACA0F-D492-40C3-9378-43C223D7B41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384aa76623a4503" /><Relationship Type="http://schemas.openxmlformats.org/officeDocument/2006/relationships/image" Target="/media/image2.png" Id="R935c4e16e12041b9" /><Relationship Type="http://schemas.openxmlformats.org/officeDocument/2006/relationships/image" Target="/media/image3.png" Id="R10e8a671ab77497a" /><Relationship Type="http://schemas.openxmlformats.org/officeDocument/2006/relationships/image" Target="/media/image4.png" Id="R4e61fcd67e034f01" /><Relationship Type="http://schemas.openxmlformats.org/officeDocument/2006/relationships/image" Target="/media/image5.png" Id="R56d43d69ebbe4da7" /><Relationship Type="http://schemas.openxmlformats.org/officeDocument/2006/relationships/image" Target="/media/image6.png" Id="R0cd1bf701bcd4803" /><Relationship Type="http://schemas.openxmlformats.org/officeDocument/2006/relationships/image" Target="/media/image7.png" Id="R1682e6ae8c904772" /><Relationship Type="http://schemas.openxmlformats.org/officeDocument/2006/relationships/image" Target="/media/image8.png" Id="R96fbd903189547ca" /><Relationship Type="http://schemas.openxmlformats.org/officeDocument/2006/relationships/image" Target="/media/image9.png" Id="Rf73fa9f6d2fc4e54" /><Relationship Type="http://schemas.openxmlformats.org/officeDocument/2006/relationships/image" Target="/media/imagea.png" Id="R01d2e909409e4fca" /><Relationship Type="http://schemas.openxmlformats.org/officeDocument/2006/relationships/image" Target="/media/imageb.png" Id="R89deab9500e0480c" /><Relationship Type="http://schemas.openxmlformats.org/officeDocument/2006/relationships/image" Target="/media/imagec.png" Id="Red720300baf9409a" /><Relationship Type="http://schemas.openxmlformats.org/officeDocument/2006/relationships/image" Target="/media/imaged.png" Id="R7aab17cf670243de" /><Relationship Type="http://schemas.openxmlformats.org/officeDocument/2006/relationships/image" Target="/media/imagee.png" Id="R9dea037cca5f4f8f" /><Relationship Type="http://schemas.openxmlformats.org/officeDocument/2006/relationships/image" Target="/media/imagef.png" Id="R12c180eb5b334dc1" /><Relationship Type="http://schemas.openxmlformats.org/officeDocument/2006/relationships/image" Target="/media/image10.png" Id="Rcaa757a368224d80" /><Relationship Type="http://schemas.openxmlformats.org/officeDocument/2006/relationships/image" Target="/media/image11.png" Id="Rb4ecce8470354582" /><Relationship Type="http://schemas.openxmlformats.org/officeDocument/2006/relationships/image" Target="/media/image12.png" Id="R0914e85c39a84c35" /><Relationship Type="http://schemas.openxmlformats.org/officeDocument/2006/relationships/image" Target="/media/image13.png" Id="R6e114816ecf544cf" /><Relationship Type="http://schemas.openxmlformats.org/officeDocument/2006/relationships/image" Target="/media/image14.png" Id="Ra7e48684859b406f" /><Relationship Type="http://schemas.openxmlformats.org/officeDocument/2006/relationships/image" Target="/media/image15.png" Id="Rfc7569e571374f52" /><Relationship Type="http://schemas.openxmlformats.org/officeDocument/2006/relationships/numbering" Target="numbering.xml" Id="Re505f389f8db4bd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2023-09-28T10:26:28.2235570Z</dcterms:created>
  <dcterms:modified xsi:type="dcterms:W3CDTF">2023-09-28T18:38:54.6437033Z</dcterms:modified>
  <dc:creator>Sarper Özaslan</dc:creator>
  <lastModifiedBy>Sarper Özaslan</lastModifiedBy>
</coreProperties>
</file>