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26"/>
        <w:gridCol w:w="1371"/>
        <w:gridCol w:w="2257"/>
        <w:gridCol w:w="2545"/>
        <w:gridCol w:w="1485"/>
      </w:tblGrid>
      <w:tr w:rsidR="00EC3B41" w:rsidRPr="00EC3B41" w14:paraId="3F0A298D" w14:textId="77777777" w:rsidTr="00EC3B41">
        <w:trPr>
          <w:trHeight w:val="420"/>
        </w:trPr>
        <w:tc>
          <w:tcPr>
            <w:tcW w:w="1480" w:type="dxa"/>
            <w:noWrap/>
            <w:hideMark/>
          </w:tcPr>
          <w:p w14:paraId="5746F72F" w14:textId="77777777" w:rsidR="00EC3B41" w:rsidRPr="00EC3B41" w:rsidRDefault="00EC3B41">
            <w:pPr>
              <w:rPr>
                <w:b/>
                <w:bCs/>
              </w:rPr>
            </w:pPr>
            <w:r w:rsidRPr="00EC3B41">
              <w:rPr>
                <w:b/>
                <w:bCs/>
              </w:rPr>
              <w:t>User Story ID</w:t>
            </w:r>
          </w:p>
        </w:tc>
        <w:tc>
          <w:tcPr>
            <w:tcW w:w="1400" w:type="dxa"/>
            <w:noWrap/>
            <w:hideMark/>
          </w:tcPr>
          <w:p w14:paraId="5885AF33" w14:textId="77777777" w:rsidR="00EC3B41" w:rsidRPr="00EC3B41" w:rsidRDefault="00EC3B41">
            <w:pPr>
              <w:rPr>
                <w:b/>
                <w:bCs/>
              </w:rPr>
            </w:pPr>
            <w:r w:rsidRPr="00EC3B41">
              <w:rPr>
                <w:b/>
                <w:bCs/>
              </w:rPr>
              <w:t>Test Case ID</w:t>
            </w:r>
          </w:p>
        </w:tc>
        <w:tc>
          <w:tcPr>
            <w:tcW w:w="2460" w:type="dxa"/>
            <w:noWrap/>
            <w:hideMark/>
          </w:tcPr>
          <w:p w14:paraId="1B9F0B4D" w14:textId="77777777" w:rsidR="00EC3B41" w:rsidRPr="00EC3B41" w:rsidRDefault="00EC3B41">
            <w:pPr>
              <w:rPr>
                <w:b/>
                <w:bCs/>
              </w:rPr>
            </w:pPr>
            <w:r w:rsidRPr="00EC3B41">
              <w:rPr>
                <w:b/>
                <w:bCs/>
              </w:rPr>
              <w:t>Name</w:t>
            </w:r>
          </w:p>
        </w:tc>
        <w:tc>
          <w:tcPr>
            <w:tcW w:w="4180" w:type="dxa"/>
            <w:noWrap/>
            <w:hideMark/>
          </w:tcPr>
          <w:p w14:paraId="3F813F4C" w14:textId="77777777" w:rsidR="00EC3B41" w:rsidRPr="00EC3B41" w:rsidRDefault="00EC3B41">
            <w:pPr>
              <w:rPr>
                <w:b/>
                <w:bCs/>
              </w:rPr>
            </w:pPr>
            <w:r w:rsidRPr="00EC3B41">
              <w:rPr>
                <w:b/>
                <w:bCs/>
              </w:rPr>
              <w:t>Objective</w:t>
            </w:r>
          </w:p>
        </w:tc>
        <w:tc>
          <w:tcPr>
            <w:tcW w:w="4740" w:type="dxa"/>
            <w:noWrap/>
            <w:hideMark/>
          </w:tcPr>
          <w:p w14:paraId="5C661489" w14:textId="77777777" w:rsidR="00EC3B41" w:rsidRPr="00EC3B41" w:rsidRDefault="00EC3B41">
            <w:pPr>
              <w:rPr>
                <w:b/>
                <w:bCs/>
              </w:rPr>
            </w:pPr>
            <w:r w:rsidRPr="00EC3B41">
              <w:rPr>
                <w:b/>
                <w:bCs/>
              </w:rPr>
              <w:t>Expected Result</w:t>
            </w:r>
          </w:p>
        </w:tc>
        <w:tc>
          <w:tcPr>
            <w:tcW w:w="2680" w:type="dxa"/>
            <w:noWrap/>
            <w:hideMark/>
          </w:tcPr>
          <w:p w14:paraId="532EA203" w14:textId="77777777" w:rsidR="00EC3B41" w:rsidRPr="00EC3B41" w:rsidRDefault="00EC3B41">
            <w:pPr>
              <w:rPr>
                <w:b/>
                <w:bCs/>
              </w:rPr>
            </w:pPr>
            <w:r w:rsidRPr="00EC3B41">
              <w:rPr>
                <w:b/>
                <w:bCs/>
              </w:rPr>
              <w:t>Test Data</w:t>
            </w:r>
          </w:p>
        </w:tc>
      </w:tr>
      <w:tr w:rsidR="00EC3B41" w:rsidRPr="00EC3B41" w14:paraId="7FED753C" w14:textId="77777777" w:rsidTr="00EC3B41">
        <w:trPr>
          <w:trHeight w:val="1700"/>
        </w:trPr>
        <w:tc>
          <w:tcPr>
            <w:tcW w:w="1480" w:type="dxa"/>
            <w:noWrap/>
            <w:hideMark/>
          </w:tcPr>
          <w:p w14:paraId="03E8E59C" w14:textId="77777777" w:rsidR="00EC3B41" w:rsidRPr="00EC3B41" w:rsidRDefault="00EC3B41">
            <w:r w:rsidRPr="00EC3B41">
              <w:t>FNDJL-11</w:t>
            </w:r>
          </w:p>
        </w:tc>
        <w:tc>
          <w:tcPr>
            <w:tcW w:w="1400" w:type="dxa"/>
            <w:noWrap/>
            <w:hideMark/>
          </w:tcPr>
          <w:p w14:paraId="18BD4DEB" w14:textId="77777777" w:rsidR="00EC3B41" w:rsidRPr="00EC3B41" w:rsidRDefault="00EC3B41">
            <w:r w:rsidRPr="00EC3B41">
              <w:t>FNDJL-T17</w:t>
            </w:r>
          </w:p>
        </w:tc>
        <w:tc>
          <w:tcPr>
            <w:tcW w:w="2460" w:type="dxa"/>
            <w:hideMark/>
          </w:tcPr>
          <w:p w14:paraId="3162E559" w14:textId="77777777" w:rsidR="00EC3B41" w:rsidRPr="00EC3B41" w:rsidRDefault="00EC3B41">
            <w:r w:rsidRPr="00EC3B41">
              <w:t>Submit Valid News Content</w:t>
            </w:r>
          </w:p>
        </w:tc>
        <w:tc>
          <w:tcPr>
            <w:tcW w:w="4180" w:type="dxa"/>
            <w:hideMark/>
          </w:tcPr>
          <w:p w14:paraId="3A054AEB" w14:textId="77777777" w:rsidR="00EC3B41" w:rsidRPr="00EC3B41" w:rsidRDefault="00EC3B41">
            <w:r w:rsidRPr="00EC3B41">
              <w:t>Verify the system accepts valid news content for fact-checking.</w:t>
            </w:r>
          </w:p>
        </w:tc>
        <w:tc>
          <w:tcPr>
            <w:tcW w:w="4740" w:type="dxa"/>
            <w:hideMark/>
          </w:tcPr>
          <w:p w14:paraId="7817ED10" w14:textId="77777777" w:rsidR="00EC3B41" w:rsidRPr="00EC3B41" w:rsidRDefault="00EC3B41">
            <w:r w:rsidRPr="00EC3B41">
              <w:t>The system accepts the news content for processing.</w:t>
            </w:r>
            <w:r w:rsidRPr="00EC3B41">
              <w:br/>
              <w:t>User receives a confirmation message indicating the fact-checking process has begun.</w:t>
            </w:r>
          </w:p>
        </w:tc>
        <w:tc>
          <w:tcPr>
            <w:tcW w:w="2680" w:type="dxa"/>
            <w:hideMark/>
          </w:tcPr>
          <w:p w14:paraId="48EE7AE5" w14:textId="77777777" w:rsidR="00EC3B41" w:rsidRPr="00EC3B41" w:rsidRDefault="00EC3B41">
            <w:r w:rsidRPr="00EC3B41">
              <w:t>News Content: A short news article from a reputable source</w:t>
            </w:r>
          </w:p>
        </w:tc>
      </w:tr>
      <w:tr w:rsidR="00EC3B41" w:rsidRPr="00EC3B41" w14:paraId="6EB596C3" w14:textId="77777777" w:rsidTr="00EC3B41">
        <w:trPr>
          <w:trHeight w:val="1020"/>
        </w:trPr>
        <w:tc>
          <w:tcPr>
            <w:tcW w:w="1480" w:type="dxa"/>
            <w:noWrap/>
            <w:hideMark/>
          </w:tcPr>
          <w:p w14:paraId="53B77B07" w14:textId="77777777" w:rsidR="00EC3B41" w:rsidRPr="00EC3B41" w:rsidRDefault="00EC3B41">
            <w:r w:rsidRPr="00EC3B41">
              <w:t>FNDJL-11</w:t>
            </w:r>
          </w:p>
        </w:tc>
        <w:tc>
          <w:tcPr>
            <w:tcW w:w="1400" w:type="dxa"/>
            <w:noWrap/>
            <w:hideMark/>
          </w:tcPr>
          <w:p w14:paraId="40F79BAD" w14:textId="77777777" w:rsidR="00EC3B41" w:rsidRPr="00EC3B41" w:rsidRDefault="00EC3B41">
            <w:r w:rsidRPr="00EC3B41">
              <w:t>FNDJL-T18</w:t>
            </w:r>
          </w:p>
        </w:tc>
        <w:tc>
          <w:tcPr>
            <w:tcW w:w="2460" w:type="dxa"/>
            <w:hideMark/>
          </w:tcPr>
          <w:p w14:paraId="761C1768" w14:textId="77777777" w:rsidR="00EC3B41" w:rsidRPr="00EC3B41" w:rsidRDefault="00EC3B41">
            <w:r w:rsidRPr="00EC3B41">
              <w:t>Empty News Content Submission</w:t>
            </w:r>
          </w:p>
        </w:tc>
        <w:tc>
          <w:tcPr>
            <w:tcW w:w="4180" w:type="dxa"/>
            <w:hideMark/>
          </w:tcPr>
          <w:p w14:paraId="2EBAEFA3" w14:textId="77777777" w:rsidR="00EC3B41" w:rsidRPr="00EC3B41" w:rsidRDefault="00EC3B41">
            <w:r w:rsidRPr="00EC3B41">
              <w:t>Verify the system rejects submissions with empty news content.</w:t>
            </w:r>
          </w:p>
        </w:tc>
        <w:tc>
          <w:tcPr>
            <w:tcW w:w="4740" w:type="dxa"/>
            <w:hideMark/>
          </w:tcPr>
          <w:p w14:paraId="5488079F" w14:textId="77777777" w:rsidR="00EC3B41" w:rsidRPr="00EC3B41" w:rsidRDefault="00EC3B41">
            <w:r w:rsidRPr="00EC3B41">
              <w:t>An error message is displayed indicating news content is required.</w:t>
            </w:r>
            <w:r w:rsidRPr="00EC3B41">
              <w:br/>
              <w:t>Submission fails.</w:t>
            </w:r>
          </w:p>
        </w:tc>
        <w:tc>
          <w:tcPr>
            <w:tcW w:w="2680" w:type="dxa"/>
            <w:hideMark/>
          </w:tcPr>
          <w:p w14:paraId="01993C93" w14:textId="77777777" w:rsidR="00EC3B41" w:rsidRPr="00EC3B41" w:rsidRDefault="00EC3B41">
            <w:r w:rsidRPr="00EC3B41">
              <w:t>News Content: Empty text box.</w:t>
            </w:r>
          </w:p>
        </w:tc>
      </w:tr>
      <w:tr w:rsidR="00EC3B41" w:rsidRPr="00EC3B41" w14:paraId="23732028" w14:textId="77777777" w:rsidTr="00EC3B41">
        <w:trPr>
          <w:trHeight w:val="1700"/>
        </w:trPr>
        <w:tc>
          <w:tcPr>
            <w:tcW w:w="1480" w:type="dxa"/>
            <w:noWrap/>
            <w:hideMark/>
          </w:tcPr>
          <w:p w14:paraId="47659BFE" w14:textId="77777777" w:rsidR="00EC3B41" w:rsidRPr="00EC3B41" w:rsidRDefault="00EC3B41">
            <w:r w:rsidRPr="00EC3B41">
              <w:t>FNDJL-11</w:t>
            </w:r>
          </w:p>
        </w:tc>
        <w:tc>
          <w:tcPr>
            <w:tcW w:w="1400" w:type="dxa"/>
            <w:noWrap/>
            <w:hideMark/>
          </w:tcPr>
          <w:p w14:paraId="201E4CE5" w14:textId="77777777" w:rsidR="00EC3B41" w:rsidRPr="00EC3B41" w:rsidRDefault="00EC3B41">
            <w:r w:rsidRPr="00EC3B41">
              <w:t>FNDJL-T19</w:t>
            </w:r>
          </w:p>
        </w:tc>
        <w:tc>
          <w:tcPr>
            <w:tcW w:w="2460" w:type="dxa"/>
            <w:noWrap/>
            <w:hideMark/>
          </w:tcPr>
          <w:p w14:paraId="4578BD11" w14:textId="77777777" w:rsidR="00EC3B41" w:rsidRPr="00EC3B41" w:rsidRDefault="00EC3B41">
            <w:r w:rsidRPr="00EC3B41">
              <w:t>Large Text Submission</w:t>
            </w:r>
          </w:p>
        </w:tc>
        <w:tc>
          <w:tcPr>
            <w:tcW w:w="4180" w:type="dxa"/>
            <w:hideMark/>
          </w:tcPr>
          <w:p w14:paraId="43FA00C7" w14:textId="77777777" w:rsidR="00EC3B41" w:rsidRPr="00EC3B41" w:rsidRDefault="00EC3B41">
            <w:r w:rsidRPr="00EC3B41">
              <w:t>Verify the system handles submissions exceeding a character limit (if applicable).</w:t>
            </w:r>
          </w:p>
        </w:tc>
        <w:tc>
          <w:tcPr>
            <w:tcW w:w="4740" w:type="dxa"/>
            <w:hideMark/>
          </w:tcPr>
          <w:p w14:paraId="68FCB6B2" w14:textId="77777777" w:rsidR="00EC3B41" w:rsidRPr="00EC3B41" w:rsidRDefault="00EC3B41">
            <w:r w:rsidRPr="00EC3B41">
              <w:t>An error message is displayed indicating the content is too long. (Optional: suggest truncation or provide a character count).</w:t>
            </w:r>
            <w:r w:rsidRPr="00EC3B41">
              <w:br/>
              <w:t>Submission fails.</w:t>
            </w:r>
          </w:p>
        </w:tc>
        <w:tc>
          <w:tcPr>
            <w:tcW w:w="2680" w:type="dxa"/>
            <w:hideMark/>
          </w:tcPr>
          <w:p w14:paraId="41F9B3CA" w14:textId="77777777" w:rsidR="00EC3B41" w:rsidRPr="00EC3B41" w:rsidRDefault="00EC3B41">
            <w:r w:rsidRPr="00EC3B41">
              <w:t>News Content: A lengthy news article exceeding the character limit (define the limit beforehand).</w:t>
            </w:r>
          </w:p>
        </w:tc>
      </w:tr>
      <w:tr w:rsidR="00EC3B41" w:rsidRPr="00EC3B41" w14:paraId="4C048083" w14:textId="77777777" w:rsidTr="00EC3B41">
        <w:trPr>
          <w:trHeight w:val="2040"/>
        </w:trPr>
        <w:tc>
          <w:tcPr>
            <w:tcW w:w="1480" w:type="dxa"/>
            <w:noWrap/>
            <w:hideMark/>
          </w:tcPr>
          <w:p w14:paraId="12A554DB" w14:textId="77777777" w:rsidR="00EC3B41" w:rsidRPr="00EC3B41" w:rsidRDefault="00EC3B41">
            <w:r w:rsidRPr="00EC3B41">
              <w:t>FNDJL-12</w:t>
            </w:r>
          </w:p>
        </w:tc>
        <w:tc>
          <w:tcPr>
            <w:tcW w:w="1400" w:type="dxa"/>
            <w:noWrap/>
            <w:hideMark/>
          </w:tcPr>
          <w:p w14:paraId="6BB5237B" w14:textId="77777777" w:rsidR="00EC3B41" w:rsidRPr="00EC3B41" w:rsidRDefault="00EC3B41">
            <w:r w:rsidRPr="00EC3B41">
              <w:t>FNDJL-T20</w:t>
            </w:r>
          </w:p>
        </w:tc>
        <w:tc>
          <w:tcPr>
            <w:tcW w:w="2460" w:type="dxa"/>
            <w:noWrap/>
            <w:hideMark/>
          </w:tcPr>
          <w:p w14:paraId="1F1F224B" w14:textId="77777777" w:rsidR="00EC3B41" w:rsidRPr="00EC3B41" w:rsidRDefault="00EC3B41">
            <w:r w:rsidRPr="00EC3B41">
              <w:t>Detailed Analysis</w:t>
            </w:r>
          </w:p>
        </w:tc>
        <w:tc>
          <w:tcPr>
            <w:tcW w:w="4180" w:type="dxa"/>
            <w:hideMark/>
          </w:tcPr>
          <w:p w14:paraId="08734D6C" w14:textId="77777777" w:rsidR="00EC3B41" w:rsidRPr="00EC3B41" w:rsidRDefault="00EC3B41">
            <w:r w:rsidRPr="00EC3B41">
              <w:t>Verify the system displays detailed analysis alongside the truth determination for a fact-checked news article.</w:t>
            </w:r>
          </w:p>
        </w:tc>
        <w:tc>
          <w:tcPr>
            <w:tcW w:w="4740" w:type="dxa"/>
            <w:hideMark/>
          </w:tcPr>
          <w:p w14:paraId="4A6DE839" w14:textId="77777777" w:rsidR="00EC3B41" w:rsidRPr="00EC3B41" w:rsidRDefault="00EC3B41">
            <w:r w:rsidRPr="00EC3B41">
              <w:t>The fact-checking result is displayed (e.g., True or False).</w:t>
            </w:r>
            <w:r w:rsidRPr="00EC3B41">
              <w:br/>
              <w:t>Alongside the result, detailed analysis is presented explaining the reasoning behind the determination. This may include:</w:t>
            </w:r>
            <w:r w:rsidRPr="00EC3B41">
              <w:br/>
              <w:t>Highlighting specific phrases or information from the news content.</w:t>
            </w:r>
            <w:r w:rsidRPr="00EC3B41">
              <w:br/>
              <w:t>Referencing credible sources that support the fact-checking conclusion.</w:t>
            </w:r>
          </w:p>
        </w:tc>
        <w:tc>
          <w:tcPr>
            <w:tcW w:w="2680" w:type="dxa"/>
            <w:hideMark/>
          </w:tcPr>
          <w:p w14:paraId="7572B130" w14:textId="77777777" w:rsidR="00EC3B41" w:rsidRPr="00EC3B41" w:rsidRDefault="00EC3B41">
            <w:r w:rsidRPr="00EC3B41">
              <w:t>N/A (This test uses previously submitted content)</w:t>
            </w:r>
          </w:p>
        </w:tc>
      </w:tr>
      <w:tr w:rsidR="00EC3B41" w:rsidRPr="00EC3B41" w14:paraId="63EB0FEF" w14:textId="77777777" w:rsidTr="00EC3B41">
        <w:trPr>
          <w:trHeight w:val="1700"/>
        </w:trPr>
        <w:tc>
          <w:tcPr>
            <w:tcW w:w="1480" w:type="dxa"/>
            <w:noWrap/>
            <w:hideMark/>
          </w:tcPr>
          <w:p w14:paraId="63C30804" w14:textId="77777777" w:rsidR="00EC3B41" w:rsidRPr="00EC3B41" w:rsidRDefault="00EC3B41">
            <w:r w:rsidRPr="00EC3B41">
              <w:t>FNDJL-12</w:t>
            </w:r>
          </w:p>
        </w:tc>
        <w:tc>
          <w:tcPr>
            <w:tcW w:w="1400" w:type="dxa"/>
            <w:noWrap/>
            <w:hideMark/>
          </w:tcPr>
          <w:p w14:paraId="4C1766E8" w14:textId="77777777" w:rsidR="00EC3B41" w:rsidRPr="00EC3B41" w:rsidRDefault="00EC3B41">
            <w:r w:rsidRPr="00EC3B41">
              <w:t>FNDJL-T21</w:t>
            </w:r>
          </w:p>
        </w:tc>
        <w:tc>
          <w:tcPr>
            <w:tcW w:w="2460" w:type="dxa"/>
            <w:hideMark/>
          </w:tcPr>
          <w:p w14:paraId="38D3A9E0" w14:textId="77777777" w:rsidR="00EC3B41" w:rsidRPr="00EC3B41" w:rsidRDefault="00EC3B41">
            <w:r w:rsidRPr="00EC3B41">
              <w:t>Missing Analysis for Fact-Checked Article</w:t>
            </w:r>
          </w:p>
        </w:tc>
        <w:tc>
          <w:tcPr>
            <w:tcW w:w="4180" w:type="dxa"/>
            <w:hideMark/>
          </w:tcPr>
          <w:p w14:paraId="2B28B6D1" w14:textId="77777777" w:rsidR="00EC3B41" w:rsidRPr="00EC3B41" w:rsidRDefault="00EC3B41">
            <w:r w:rsidRPr="00EC3B41">
              <w:t>Verify the system handles cases where detailed analysis is unavailable for a fact-checked article.</w:t>
            </w:r>
          </w:p>
        </w:tc>
        <w:tc>
          <w:tcPr>
            <w:tcW w:w="4740" w:type="dxa"/>
            <w:hideMark/>
          </w:tcPr>
          <w:p w14:paraId="53FA2B7E" w14:textId="77777777" w:rsidR="00EC3B41" w:rsidRPr="00EC3B41" w:rsidRDefault="00EC3B41">
            <w:r w:rsidRPr="00EC3B41">
              <w:t>The fact-checking result is displayed.</w:t>
            </w:r>
            <w:r w:rsidRPr="00EC3B41">
              <w:br/>
              <w:t>A message is displayed indicating detailed analysis is unavailable due to insufficient information. (Optional: Offer alternative resources for users to explore).</w:t>
            </w:r>
          </w:p>
        </w:tc>
        <w:tc>
          <w:tcPr>
            <w:tcW w:w="2680" w:type="dxa"/>
            <w:hideMark/>
          </w:tcPr>
          <w:p w14:paraId="3F636A1F" w14:textId="77777777" w:rsidR="00EC3B41" w:rsidRPr="00EC3B41" w:rsidRDefault="00EC3B41">
            <w:r w:rsidRPr="00EC3B41">
              <w:t>N/A (This test uses previously submitted content)</w:t>
            </w:r>
          </w:p>
        </w:tc>
      </w:tr>
      <w:tr w:rsidR="00EC3B41" w:rsidRPr="00EC3B41" w14:paraId="56AE14C7" w14:textId="77777777" w:rsidTr="00EC3B41">
        <w:trPr>
          <w:trHeight w:val="2040"/>
        </w:trPr>
        <w:tc>
          <w:tcPr>
            <w:tcW w:w="1480" w:type="dxa"/>
            <w:noWrap/>
            <w:hideMark/>
          </w:tcPr>
          <w:p w14:paraId="4BCF3A83" w14:textId="77777777" w:rsidR="00EC3B41" w:rsidRPr="00EC3B41" w:rsidRDefault="00EC3B41">
            <w:r w:rsidRPr="00EC3B41">
              <w:t>FNDJL-14</w:t>
            </w:r>
          </w:p>
        </w:tc>
        <w:tc>
          <w:tcPr>
            <w:tcW w:w="1400" w:type="dxa"/>
            <w:noWrap/>
            <w:hideMark/>
          </w:tcPr>
          <w:p w14:paraId="680482A3" w14:textId="77777777" w:rsidR="00EC3B41" w:rsidRPr="00EC3B41" w:rsidRDefault="00EC3B41">
            <w:r w:rsidRPr="00EC3B41">
              <w:t>FNDJL-T22</w:t>
            </w:r>
          </w:p>
        </w:tc>
        <w:tc>
          <w:tcPr>
            <w:tcW w:w="2460" w:type="dxa"/>
            <w:noWrap/>
            <w:hideMark/>
          </w:tcPr>
          <w:p w14:paraId="10149942" w14:textId="77777777" w:rsidR="00EC3B41" w:rsidRPr="00EC3B41" w:rsidRDefault="00EC3B41">
            <w:r w:rsidRPr="00EC3B41">
              <w:t>Search History Display</w:t>
            </w:r>
          </w:p>
        </w:tc>
        <w:tc>
          <w:tcPr>
            <w:tcW w:w="4180" w:type="dxa"/>
            <w:hideMark/>
          </w:tcPr>
          <w:p w14:paraId="01483DFD" w14:textId="77777777" w:rsidR="00EC3B41" w:rsidRPr="00EC3B41" w:rsidRDefault="00EC3B41">
            <w:r w:rsidRPr="00EC3B41">
              <w:t>Verify a user's search history is displayed after submitting news content for fact-checking.</w:t>
            </w:r>
          </w:p>
        </w:tc>
        <w:tc>
          <w:tcPr>
            <w:tcW w:w="4740" w:type="dxa"/>
            <w:hideMark/>
          </w:tcPr>
          <w:p w14:paraId="4B7ED18D" w14:textId="77777777" w:rsidR="00EC3B41" w:rsidRPr="00EC3B41" w:rsidRDefault="00EC3B41">
            <w:r w:rsidRPr="00EC3B41">
              <w:t>Upon successful submission, the user is redirected to their dashboard.</w:t>
            </w:r>
            <w:r w:rsidRPr="00EC3B41">
              <w:br/>
              <w:t>The dashboard displays a dedicated section or page showcasing the user's search history.</w:t>
            </w:r>
            <w:r w:rsidRPr="00EC3B41">
              <w:br/>
              <w:t>Each entry displays the date and time of the search.</w:t>
            </w:r>
          </w:p>
        </w:tc>
        <w:tc>
          <w:tcPr>
            <w:tcW w:w="2680" w:type="dxa"/>
            <w:hideMark/>
          </w:tcPr>
          <w:p w14:paraId="5B39E25E" w14:textId="77777777" w:rsidR="00EC3B41" w:rsidRPr="00EC3B41" w:rsidRDefault="00EC3B41">
            <w:r w:rsidRPr="00EC3B41">
              <w:t>N/A (This test uses previously submitted content)</w:t>
            </w:r>
          </w:p>
        </w:tc>
      </w:tr>
      <w:tr w:rsidR="00EC3B41" w:rsidRPr="00EC3B41" w14:paraId="6E3E2E74" w14:textId="77777777" w:rsidTr="00EC3B41">
        <w:trPr>
          <w:trHeight w:val="2040"/>
        </w:trPr>
        <w:tc>
          <w:tcPr>
            <w:tcW w:w="1480" w:type="dxa"/>
            <w:noWrap/>
            <w:hideMark/>
          </w:tcPr>
          <w:p w14:paraId="6F5FEDF5" w14:textId="77777777" w:rsidR="00EC3B41" w:rsidRPr="00EC3B41" w:rsidRDefault="00EC3B41">
            <w:r w:rsidRPr="00EC3B41">
              <w:t>FNDJL-14</w:t>
            </w:r>
          </w:p>
        </w:tc>
        <w:tc>
          <w:tcPr>
            <w:tcW w:w="1400" w:type="dxa"/>
            <w:noWrap/>
            <w:hideMark/>
          </w:tcPr>
          <w:p w14:paraId="4E38BDC6" w14:textId="77777777" w:rsidR="00EC3B41" w:rsidRPr="00EC3B41" w:rsidRDefault="00EC3B41">
            <w:r w:rsidRPr="00EC3B41">
              <w:t>FNDJL-T23</w:t>
            </w:r>
          </w:p>
        </w:tc>
        <w:tc>
          <w:tcPr>
            <w:tcW w:w="2460" w:type="dxa"/>
            <w:hideMark/>
          </w:tcPr>
          <w:p w14:paraId="71D532D0" w14:textId="77777777" w:rsidR="00EC3B41" w:rsidRPr="00EC3B41" w:rsidRDefault="00EC3B41">
            <w:r w:rsidRPr="00EC3B41">
              <w:t xml:space="preserve">Search History </w:t>
            </w:r>
            <w:proofErr w:type="spellStart"/>
            <w:r w:rsidRPr="00EC3B41">
              <w:t>Filtiring</w:t>
            </w:r>
            <w:proofErr w:type="spellEnd"/>
          </w:p>
        </w:tc>
        <w:tc>
          <w:tcPr>
            <w:tcW w:w="4180" w:type="dxa"/>
            <w:hideMark/>
          </w:tcPr>
          <w:p w14:paraId="1B0B4642" w14:textId="77777777" w:rsidR="00EC3B41" w:rsidRPr="00EC3B41" w:rsidRDefault="00EC3B41">
            <w:r w:rsidRPr="00EC3B41">
              <w:t>Search History Verify users can filter their search history based on specific criteria.</w:t>
            </w:r>
          </w:p>
        </w:tc>
        <w:tc>
          <w:tcPr>
            <w:tcW w:w="4740" w:type="dxa"/>
            <w:hideMark/>
          </w:tcPr>
          <w:p w14:paraId="1A930CA6" w14:textId="77777777" w:rsidR="00EC3B41" w:rsidRPr="00EC3B41" w:rsidRDefault="00EC3B41">
            <w:r w:rsidRPr="00EC3B41">
              <w:t>The search history interface provides options to filter entries by various criteria (e.g., date range, keyword).</w:t>
            </w:r>
            <w:r w:rsidRPr="00EC3B41">
              <w:br/>
              <w:t>Applying filters successfully narrows down the displayed search history entries based on the chosen criteria.</w:t>
            </w:r>
          </w:p>
        </w:tc>
        <w:tc>
          <w:tcPr>
            <w:tcW w:w="2680" w:type="dxa"/>
            <w:hideMark/>
          </w:tcPr>
          <w:p w14:paraId="1658F866" w14:textId="77777777" w:rsidR="00EC3B41" w:rsidRPr="00EC3B41" w:rsidRDefault="00EC3B41">
            <w:r w:rsidRPr="00EC3B41">
              <w:t>N/A (This test uses previously submitted content)</w:t>
            </w:r>
          </w:p>
        </w:tc>
      </w:tr>
    </w:tbl>
    <w:p w14:paraId="2C38F851" w14:textId="77777777" w:rsidR="00886D9C" w:rsidRPr="00EC3B41" w:rsidRDefault="00886D9C" w:rsidP="00EC3B41"/>
    <w:sectPr w:rsidR="00886D9C" w:rsidRPr="00EC3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A54FB"/>
    <w:multiLevelType w:val="hybridMultilevel"/>
    <w:tmpl w:val="E9CE0FAE"/>
    <w:lvl w:ilvl="0" w:tplc="4ED22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0253D7"/>
    <w:multiLevelType w:val="hybridMultilevel"/>
    <w:tmpl w:val="C9380990"/>
    <w:lvl w:ilvl="0" w:tplc="4ED22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06EBA"/>
    <w:multiLevelType w:val="hybridMultilevel"/>
    <w:tmpl w:val="39B8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338509">
    <w:abstractNumId w:val="2"/>
  </w:num>
  <w:num w:numId="2" w16cid:durableId="2089499232">
    <w:abstractNumId w:val="1"/>
  </w:num>
  <w:num w:numId="3" w16cid:durableId="14839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9C"/>
    <w:rsid w:val="002647A1"/>
    <w:rsid w:val="003373FC"/>
    <w:rsid w:val="00420408"/>
    <w:rsid w:val="005C61FA"/>
    <w:rsid w:val="00703A98"/>
    <w:rsid w:val="00886D9C"/>
    <w:rsid w:val="008F779E"/>
    <w:rsid w:val="00916590"/>
    <w:rsid w:val="00EA1435"/>
    <w:rsid w:val="00EC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7D15F"/>
  <w15:chartTrackingRefBased/>
  <w15:docId w15:val="{94598CC8-7BC5-C445-8955-B61FE5E9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D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5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43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C6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Salunkhe, Mr. Suraj Rajendra</dc:creator>
  <cp:keywords/>
  <dc:description/>
  <cp:lastModifiedBy>Salunkhe, Mr. Suraj Rajendra</cp:lastModifiedBy>
  <cp:revision>2</cp:revision>
  <cp:lastPrinted>2024-04-11T04:50:00Z</cp:lastPrinted>
  <dcterms:created xsi:type="dcterms:W3CDTF">2024-04-11T04:53:00Z</dcterms:created>
  <dcterms:modified xsi:type="dcterms:W3CDTF">2024-04-11T04:53:00Z</dcterms:modified>
</cp:coreProperties>
</file>