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lesbuster-knowledge-base"/>
    <w:p>
      <w:pPr>
        <w:pStyle w:val="Heading1"/>
      </w:pPr>
      <w:r>
        <w:t xml:space="preserve">SalesBuster — Knowledge Base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SalesBuster — Product, Pricing &amp; Platform Guide (client-provided document) | Compiled for chatbot / RAG use.</w:t>
      </w:r>
    </w:p>
    <w:p>
      <w:r>
        <w:pict>
          <v:rect style="width:0;height:1.5pt" o:hralign="center" o:hrstd="t" o:hr="t"/>
        </w:pict>
      </w:r>
    </w:p>
    <w:bookmarkEnd w:id="9"/>
    <w:bookmarkStart w:id="10" w:name="company-overview"/>
    <w:p>
      <w:pPr>
        <w:pStyle w:val="Heading1"/>
      </w:pPr>
      <w:r>
        <w:t xml:space="preserve">1. Company Overview</w:t>
      </w:r>
    </w:p>
    <w:p>
      <w:pPr>
        <w:pStyle w:val="FirstParagraph"/>
      </w:pPr>
      <w:r>
        <w:t xml:space="preserve">SalesBuster is an AI-powered sales execution and CRM platform built for growing businesses, sales teams, and agency owners. Its core philosophy centers on transparent, flat-fee CRM pricing combined with zero platform markup on usage-based costs such as WhatsApp messaging and AI compute.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Specialization:</w:t>
      </w:r>
      <w:r>
        <w:t xml:space="preserve"> </w:t>
      </w:r>
      <w:r>
        <w:t xml:space="preserve">AI-powered sales CRM and execution platform combining omnichannel lead capture, routing, AI-driven qualification, call recording/transcription, and pipeline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philosophy:</w:t>
      </w:r>
      <w:r>
        <w:t xml:space="preserve"> </w:t>
      </w:r>
      <w:r>
        <w:t xml:space="preserve">“One flat price for the CRM, real cost for usage.”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model:</w:t>
      </w:r>
      <w:r>
        <w:t xml:space="preserve"> </w:t>
      </w:r>
      <w:r>
        <w:t xml:space="preserve">Fixed CRM subscription plus 0% markup on WhatsApp Business messaging and AI compute.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Customer-facing values:</w:t>
      </w:r>
      <w:r>
        <w:t xml:space="preserve"> </w:t>
      </w:r>
      <w:r>
        <w:t xml:space="preserve">Zero hidden fees, no artificial bundle limits, no prepaid lock-in wallets, and 100% data ownership with 1-click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Growing businesses, sales teams, and agency owners running custom team rollouts.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Done-with-you onboarding including dedicated pipeline setup, data migration support, team training, and VIP support.</w:t>
      </w:r>
    </w:p>
    <w:p>
      <w:r>
        <w:pict>
          <v:rect style="width:0;height:1.5pt" o:hralign="center" o:hrstd="t" o:hr="t"/>
        </w:pict>
      </w:r>
    </w:p>
    <w:bookmarkEnd w:id="10"/>
    <w:bookmarkStart w:id="44" w:name="products-services-offered"/>
    <w:p>
      <w:pPr>
        <w:pStyle w:val="Heading1"/>
      </w:pPr>
      <w:r>
        <w:t xml:space="preserve">2. Products / Services Offered</w:t>
      </w:r>
    </w:p>
    <w:p>
      <w:pPr>
        <w:pStyle w:val="FirstParagraph"/>
      </w:pPr>
      <w:r>
        <w:t xml:space="preserve">SalesBuster is delivered as a unified CRM platform organized around the following core capability modules:</w:t>
      </w:r>
    </w:p>
    <w:bookmarkStart w:id="14" w:name="omnichannel-lead-capture-zero-scatter"/>
    <w:p>
      <w:pPr>
        <w:pStyle w:val="Heading2"/>
      </w:pPr>
      <w:r>
        <w:t xml:space="preserve">2.1 Omnichannel Lead Capture (Zero Scatter)</w:t>
      </w:r>
    </w:p>
    <w:p>
      <w:pPr>
        <w:pStyle w:val="FirstParagraph"/>
      </w:pPr>
      <w:r>
        <w:t xml:space="preserve">Omnichannel Lead Capture unifies leads from the channels a business sells or advertises on into a single CRM inbox, so sales representatives do not need to check multiple platforms separately.</w:t>
      </w:r>
    </w:p>
    <w:bookmarkStart w:id="11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Unifies leads from Meta Ads, Google Ads, WhatsApp Business, IndiaMART, JustDial, Website Forms, Landing Pages, and property portals.</w:t>
      </w:r>
    </w:p>
    <w:p>
      <w:pPr>
        <w:pStyle w:val="Compact"/>
        <w:numPr>
          <w:ilvl w:val="0"/>
          <w:numId w:val="1002"/>
        </w:numPr>
      </w:pPr>
      <w:r>
        <w:t xml:space="preserve">Centralizes incoming leads into one CRM inbox.</w:t>
      </w:r>
    </w:p>
    <w:p>
      <w:pPr>
        <w:pStyle w:val="Compact"/>
        <w:numPr>
          <w:ilvl w:val="0"/>
          <w:numId w:val="1002"/>
        </w:numPr>
      </w:pPr>
      <w:r>
        <w:t xml:space="preserve">Automatically detects duplicate leads.</w:t>
      </w:r>
    </w:p>
    <w:p>
      <w:pPr>
        <w:pStyle w:val="Compact"/>
        <w:numPr>
          <w:ilvl w:val="0"/>
          <w:numId w:val="1002"/>
        </w:numPr>
      </w:pPr>
      <w:r>
        <w:t xml:space="preserve">Automatically deduplicates and merges repeated inquiries from the same contact.</w:t>
      </w:r>
    </w:p>
    <w:p>
      <w:pPr>
        <w:pStyle w:val="Compact"/>
        <w:numPr>
          <w:ilvl w:val="0"/>
          <w:numId w:val="1002"/>
        </w:numPr>
      </w:pPr>
      <w:r>
        <w:t xml:space="preserve">Captures leads in real time.</w:t>
      </w:r>
    </w:p>
    <w:bookmarkEnd w:id="11"/>
    <w:bookmarkStart w:id="12" w:name="specifications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Integrated lead sources:</w:t>
      </w:r>
      <w:r>
        <w:t xml:space="preserve"> </w:t>
      </w:r>
      <w:r>
        <w:t xml:space="preserve">Meta Ads, Google Ads, WhatsApp Business, IndiaMART, JustDial, Website Forms, Landing Pages, property portals.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 speed:</w:t>
      </w:r>
      <w:r>
        <w:t xml:space="preserve"> </w:t>
      </w:r>
      <w:r>
        <w:t xml:space="preserve">Within milliseconds of submission.</w:t>
      </w:r>
    </w:p>
    <w:bookmarkEnd w:id="12"/>
    <w:bookmarkStart w:id="13" w:name="applications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04"/>
        </w:numPr>
      </w:pPr>
      <w:r>
        <w:t xml:space="preserve">Businesses running paid advertising campaigns across Meta and Google.</w:t>
      </w:r>
    </w:p>
    <w:p>
      <w:pPr>
        <w:pStyle w:val="Compact"/>
        <w:numPr>
          <w:ilvl w:val="0"/>
          <w:numId w:val="1004"/>
        </w:numPr>
      </w:pPr>
      <w:r>
        <w:t xml:space="preserve">Businesses receiving inquiries through WhatsApp Business.</w:t>
      </w:r>
    </w:p>
    <w:p>
      <w:pPr>
        <w:pStyle w:val="Compact"/>
        <w:numPr>
          <w:ilvl w:val="0"/>
          <w:numId w:val="1004"/>
        </w:numPr>
      </w:pPr>
      <w:r>
        <w:t xml:space="preserve">Businesses receiving leads through IndiaMART or JustDial.</w:t>
      </w:r>
    </w:p>
    <w:p>
      <w:pPr>
        <w:pStyle w:val="Compact"/>
        <w:numPr>
          <w:ilvl w:val="0"/>
          <w:numId w:val="1004"/>
        </w:numPr>
      </w:pPr>
      <w:r>
        <w:t xml:space="preserve">Businesses generating leads through website forms and landing pages.</w:t>
      </w:r>
    </w:p>
    <w:p>
      <w:pPr>
        <w:pStyle w:val="Compact"/>
        <w:numPr>
          <w:ilvl w:val="0"/>
          <w:numId w:val="1004"/>
        </w:numPr>
      </w:pPr>
      <w:r>
        <w:t xml:space="preserve">Businesses using property portal listings for lead generation.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instant-routing-auto-distribution"/>
    <w:p>
      <w:pPr>
        <w:pStyle w:val="Heading2"/>
      </w:pPr>
      <w:r>
        <w:t xml:space="preserve">2.2 Instant Routing &amp; Auto-Distribution</w:t>
      </w:r>
    </w:p>
    <w:p>
      <w:pPr>
        <w:pStyle w:val="FirstParagraph"/>
      </w:pPr>
      <w:r>
        <w:t xml:space="preserve">Instant Routing &amp; Auto-Distribution ensures incoming leads reach sales representatives quickly and fairly, preventing leads from remaining unattended.</w:t>
      </w:r>
    </w:p>
    <w:bookmarkStart w:id="1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Round-robin assignment distributes incoming leads evenly across sales representatives.</w:t>
      </w:r>
    </w:p>
    <w:p>
      <w:pPr>
        <w:pStyle w:val="Compact"/>
        <w:numPr>
          <w:ilvl w:val="0"/>
          <w:numId w:val="1005"/>
        </w:numPr>
      </w:pPr>
      <w:r>
        <w:t xml:space="preserve">Rule-based routing by campaign source.</w:t>
      </w:r>
    </w:p>
    <w:p>
      <w:pPr>
        <w:pStyle w:val="Compact"/>
        <w:numPr>
          <w:ilvl w:val="0"/>
          <w:numId w:val="1005"/>
        </w:numPr>
      </w:pPr>
      <w:r>
        <w:t xml:space="preserve">Routing by product category.</w:t>
      </w:r>
    </w:p>
    <w:p>
      <w:pPr>
        <w:pStyle w:val="Compact"/>
        <w:numPr>
          <w:ilvl w:val="0"/>
          <w:numId w:val="1005"/>
        </w:numPr>
      </w:pPr>
      <w:r>
        <w:t xml:space="preserve">Routing by branch location.</w:t>
      </w:r>
    </w:p>
    <w:p>
      <w:pPr>
        <w:pStyle w:val="Compact"/>
        <w:numPr>
          <w:ilvl w:val="0"/>
          <w:numId w:val="1005"/>
        </w:numPr>
      </w:pPr>
      <w:r>
        <w:t xml:space="preserve">Routing by language preference.</w:t>
      </w:r>
    </w:p>
    <w:p>
      <w:pPr>
        <w:pStyle w:val="Compact"/>
        <w:numPr>
          <w:ilvl w:val="0"/>
          <w:numId w:val="1005"/>
        </w:numPr>
      </w:pPr>
      <w:r>
        <w:t xml:space="preserve">Automatic reassignment when a representative fails to make first contact within the designated time window.</w:t>
      </w:r>
    </w:p>
    <w:p>
      <w:pPr>
        <w:pStyle w:val="Compact"/>
        <w:numPr>
          <w:ilvl w:val="0"/>
          <w:numId w:val="1005"/>
        </w:numPr>
      </w:pPr>
      <w:r>
        <w:t xml:space="preserve">Prevents lead hoarding.</w:t>
      </w:r>
    </w:p>
    <w:bookmarkEnd w:id="15"/>
    <w:bookmarkStart w:id="16" w:name="specifications-1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method:</w:t>
      </w:r>
      <w:r>
        <w:t xml:space="preserve"> </w:t>
      </w:r>
      <w:r>
        <w:t xml:space="preserve">Round-robin and rule-based routing.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Routing criteria:</w:t>
      </w:r>
      <w:r>
        <w:t xml:space="preserve"> </w:t>
      </w:r>
      <w:r>
        <w:t xml:space="preserve">Campaign source, product category, branch location, and language preference.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Reassignment:</w:t>
      </w:r>
      <w:r>
        <w:t xml:space="preserve"> </w:t>
      </w:r>
      <w:r>
        <w:t xml:space="preserve">Automatically triggered when the defined first-contact time window is missed.</w:t>
      </w:r>
    </w:p>
    <w:bookmarkEnd w:id="16"/>
    <w:bookmarkStart w:id="17" w:name="applications-1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07"/>
        </w:numPr>
      </w:pPr>
      <w:r>
        <w:t xml:space="preserve">Multi-branch sales teams.</w:t>
      </w:r>
    </w:p>
    <w:p>
      <w:pPr>
        <w:pStyle w:val="Compact"/>
        <w:numPr>
          <w:ilvl w:val="0"/>
          <w:numId w:val="1007"/>
        </w:numPr>
      </w:pPr>
      <w:r>
        <w:t xml:space="preserve">Multi-language sales teams.</w:t>
      </w:r>
    </w:p>
    <w:p>
      <w:pPr>
        <w:pStyle w:val="Compact"/>
        <w:numPr>
          <w:ilvl w:val="0"/>
          <w:numId w:val="1007"/>
        </w:numPr>
      </w:pPr>
      <w:r>
        <w:t xml:space="preserve">Teams selling multiple product categories.</w:t>
      </w:r>
    </w:p>
    <w:p>
      <w:pPr>
        <w:pStyle w:val="Compact"/>
        <w:numPr>
          <w:ilvl w:val="0"/>
          <w:numId w:val="1007"/>
        </w:numPr>
      </w:pPr>
      <w:r>
        <w:t xml:space="preserve">Teams running several advertising campaigns simultaneously.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i-lead-qualification-chat"/>
    <w:p>
      <w:pPr>
        <w:pStyle w:val="Heading2"/>
      </w:pPr>
      <w:r>
        <w:t xml:space="preserve">2.3 24/7 AI Lead Qualification &amp; Chat</w:t>
      </w:r>
    </w:p>
    <w:p>
      <w:pPr>
        <w:pStyle w:val="FirstParagraph"/>
      </w:pPr>
      <w:r>
        <w:t xml:space="preserve">The 24/7 AI Lead Qualification &amp; Chat module provides an always-on AI assistant that engages new leads immediately, qualifies them, captures requirements, and books appointments.</w:t>
      </w:r>
    </w:p>
    <w:bookmarkStart w:id="19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Instant welcome messages.</w:t>
      </w:r>
    </w:p>
    <w:p>
      <w:pPr>
        <w:pStyle w:val="Compact"/>
        <w:numPr>
          <w:ilvl w:val="0"/>
          <w:numId w:val="1008"/>
        </w:numPr>
      </w:pPr>
      <w:r>
        <w:t xml:space="preserve">Automated qualification questions.</w:t>
      </w:r>
    </w:p>
    <w:p>
      <w:pPr>
        <w:pStyle w:val="Compact"/>
        <w:numPr>
          <w:ilvl w:val="0"/>
          <w:numId w:val="1008"/>
        </w:numPr>
      </w:pPr>
      <w:r>
        <w:t xml:space="preserve">Requirement capture.</w:t>
      </w:r>
    </w:p>
    <w:p>
      <w:pPr>
        <w:pStyle w:val="Compact"/>
        <w:numPr>
          <w:ilvl w:val="0"/>
          <w:numId w:val="1008"/>
        </w:numPr>
      </w:pPr>
      <w:r>
        <w:t xml:space="preserve">Appointment booking.</w:t>
      </w:r>
    </w:p>
    <w:p>
      <w:pPr>
        <w:pStyle w:val="Compact"/>
        <w:numPr>
          <w:ilvl w:val="0"/>
          <w:numId w:val="1008"/>
        </w:numPr>
      </w:pPr>
      <w:r>
        <w:t xml:space="preserve">Dynamic customer conversations.</w:t>
      </w:r>
    </w:p>
    <w:p>
      <w:pPr>
        <w:pStyle w:val="Compact"/>
        <w:numPr>
          <w:ilvl w:val="0"/>
          <w:numId w:val="1008"/>
        </w:numPr>
      </w:pPr>
      <w:r>
        <w:t xml:space="preserve">Answers business-specific questions using a custom knowledge base.</w:t>
      </w:r>
    </w:p>
    <w:p>
      <w:pPr>
        <w:pStyle w:val="Compact"/>
        <w:numPr>
          <w:ilvl w:val="0"/>
          <w:numId w:val="1008"/>
        </w:numPr>
      </w:pPr>
      <w:r>
        <w:t xml:space="preserve">Designed to communicate naturally rather than sounding robotic.</w:t>
      </w:r>
    </w:p>
    <w:bookmarkEnd w:id="19"/>
    <w:bookmarkStart w:id="20" w:name="specifications-2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24/7.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Configuration:</w:t>
      </w:r>
      <w:r>
        <w:t xml:space="preserve"> </w:t>
      </w:r>
      <w:r>
        <w:t xml:space="preserve">Custom knowledge base per business.</w:t>
      </w:r>
    </w:p>
    <w:bookmarkEnd w:id="20"/>
    <w:bookmarkStart w:id="21" w:name="applications-2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10"/>
        </w:numPr>
      </w:pPr>
      <w:r>
        <w:t xml:space="preserve">Businesses receiving inbound leads outside normal business hours.</w:t>
      </w:r>
    </w:p>
    <w:p>
      <w:pPr>
        <w:pStyle w:val="Compact"/>
        <w:numPr>
          <w:ilvl w:val="0"/>
          <w:numId w:val="1010"/>
        </w:numPr>
      </w:pPr>
      <w:r>
        <w:t xml:space="preserve">Businesses requiring consistent first-response qualification.</w:t>
      </w:r>
    </w:p>
    <w:p>
      <w:pPr>
        <w:pStyle w:val="Compact"/>
        <w:numPr>
          <w:ilvl w:val="0"/>
          <w:numId w:val="1010"/>
        </w:numPr>
      </w:pPr>
      <w:r>
        <w:t xml:space="preserve">Businesses wanting leads qualified before handoff to human sales representatives.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i-mobile-app-call-recording"/>
    <w:p>
      <w:pPr>
        <w:pStyle w:val="Heading2"/>
      </w:pPr>
      <w:r>
        <w:t xml:space="preserve">2.4 AI Mobile App &amp; Call Recording</w:t>
      </w:r>
    </w:p>
    <w:p>
      <w:pPr>
        <w:pStyle w:val="FirstParagraph"/>
      </w:pPr>
      <w:r>
        <w:t xml:space="preserve">The AI Mobile App &amp; Call Recording module is designed for sales representatives and automatically records and analyzes sales calls, turning calls into structured and searchable data.</w:t>
      </w:r>
    </w:p>
    <w:bookmarkStart w:id="23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Automatic recording of inbound sales calls.</w:t>
      </w:r>
    </w:p>
    <w:p>
      <w:pPr>
        <w:pStyle w:val="Compact"/>
        <w:numPr>
          <w:ilvl w:val="0"/>
          <w:numId w:val="1011"/>
        </w:numPr>
      </w:pPr>
      <w:r>
        <w:t xml:space="preserve">Automatic recording of outbound sales calls made on the mobile app.</w:t>
      </w:r>
    </w:p>
    <w:p>
      <w:pPr>
        <w:pStyle w:val="Compact"/>
        <w:numPr>
          <w:ilvl w:val="0"/>
          <w:numId w:val="1011"/>
        </w:numPr>
      </w:pPr>
      <w:r>
        <w:t xml:space="preserve">Call synchronization.</w:t>
      </w:r>
    </w:p>
    <w:p>
      <w:pPr>
        <w:pStyle w:val="Compact"/>
        <w:numPr>
          <w:ilvl w:val="0"/>
          <w:numId w:val="1011"/>
        </w:numPr>
      </w:pPr>
      <w:r>
        <w:t xml:space="preserve">AI-powered call transcription.</w:t>
      </w:r>
    </w:p>
    <w:p>
      <w:pPr>
        <w:pStyle w:val="Compact"/>
        <w:numPr>
          <w:ilvl w:val="0"/>
          <w:numId w:val="1011"/>
        </w:numPr>
      </w:pPr>
      <w:r>
        <w:t xml:space="preserve">AI-generated call summaries.</w:t>
      </w:r>
    </w:p>
    <w:p>
      <w:pPr>
        <w:pStyle w:val="Compact"/>
        <w:numPr>
          <w:ilvl w:val="0"/>
          <w:numId w:val="1011"/>
        </w:numPr>
      </w:pPr>
      <w:r>
        <w:t xml:space="preserve">Support for regional and multi-language accents.</w:t>
      </w:r>
    </w:p>
    <w:p>
      <w:pPr>
        <w:pStyle w:val="Compact"/>
        <w:numPr>
          <w:ilvl w:val="0"/>
          <w:numId w:val="1011"/>
        </w:numPr>
      </w:pPr>
      <w:r>
        <w:t xml:space="preserve">Sentiment tracking.</w:t>
      </w:r>
    </w:p>
    <w:p>
      <w:pPr>
        <w:pStyle w:val="Compact"/>
        <w:numPr>
          <w:ilvl w:val="0"/>
          <w:numId w:val="1011"/>
        </w:numPr>
      </w:pPr>
      <w:r>
        <w:t xml:space="preserve">Promise tracking.</w:t>
      </w:r>
    </w:p>
    <w:p>
      <w:pPr>
        <w:pStyle w:val="Compact"/>
        <w:numPr>
          <w:ilvl w:val="0"/>
          <w:numId w:val="1011"/>
        </w:numPr>
      </w:pPr>
      <w:r>
        <w:t xml:space="preserve">Identifies prospect sentiment such as hot, interested, or cold.</w:t>
      </w:r>
    </w:p>
    <w:p>
      <w:pPr>
        <w:pStyle w:val="Compact"/>
        <w:numPr>
          <w:ilvl w:val="0"/>
          <w:numId w:val="1011"/>
        </w:numPr>
      </w:pPr>
      <w:r>
        <w:t xml:space="preserve">Tracks commitments made by representatives, such as discount promises and follow-up dates.</w:t>
      </w:r>
    </w:p>
    <w:bookmarkEnd w:id="23"/>
    <w:bookmarkStart w:id="24" w:name="specifications-3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Language support:</w:t>
      </w:r>
      <w:r>
        <w:t xml:space="preserve"> </w:t>
      </w:r>
      <w:r>
        <w:t xml:space="preserve">Regional and multi-language accents.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Sentiment categories:</w:t>
      </w:r>
      <w:r>
        <w:t xml:space="preserve"> </w:t>
      </w:r>
      <w:r>
        <w:t xml:space="preserve">Hot, interested, cold.</w:t>
      </w:r>
    </w:p>
    <w:bookmarkEnd w:id="24"/>
    <w:bookmarkStart w:id="25" w:name="applications-3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13"/>
        </w:numPr>
      </w:pPr>
      <w:r>
        <w:t xml:space="preserve">Sales teams that primarily sell over the phone.</w:t>
      </w:r>
    </w:p>
    <w:p>
      <w:pPr>
        <w:pStyle w:val="Compact"/>
        <w:numPr>
          <w:ilvl w:val="0"/>
          <w:numId w:val="1013"/>
        </w:numPr>
      </w:pPr>
      <w:r>
        <w:t xml:space="preserve">Managers who need visibility into call quality.</w:t>
      </w:r>
    </w:p>
    <w:p>
      <w:pPr>
        <w:pStyle w:val="Compact"/>
        <w:numPr>
          <w:ilvl w:val="0"/>
          <w:numId w:val="1013"/>
        </w:numPr>
      </w:pPr>
      <w:r>
        <w:t xml:space="preserve">Managers tracking representative commitments.</w:t>
      </w:r>
    </w:p>
    <w:p>
      <w:pPr>
        <w:pStyle w:val="Compact"/>
        <w:numPr>
          <w:ilvl w:val="0"/>
          <w:numId w:val="1013"/>
        </w:numPr>
      </w:pPr>
      <w:r>
        <w:t xml:space="preserve">Managers monitoring prospect sentiment without listening to every call.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f13fcf07a41656db253cec0e8b1071c870d0c7f"/>
    <w:p>
      <w:pPr>
        <w:pStyle w:val="Heading2"/>
      </w:pPr>
      <w:r>
        <w:t xml:space="preserve">2.5 Intelligent Reminders &amp; Follow-Up Automation</w:t>
      </w:r>
    </w:p>
    <w:p>
      <w:pPr>
        <w:pStyle w:val="FirstParagraph"/>
      </w:pPr>
      <w:r>
        <w:t xml:space="preserve">Intelligent Reminders &amp; Follow-Up Automation helps sales representatives stay on top of scheduled commitments while giving managers visibility into follow-up activity.</w:t>
      </w:r>
    </w:p>
    <w:bookmarkStart w:id="27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Automated smart alerts for scheduled callbacks.</w:t>
      </w:r>
    </w:p>
    <w:p>
      <w:pPr>
        <w:pStyle w:val="Compact"/>
        <w:numPr>
          <w:ilvl w:val="0"/>
          <w:numId w:val="1014"/>
        </w:numPr>
      </w:pPr>
      <w:r>
        <w:t xml:space="preserve">Automated alerts for meetings.</w:t>
      </w:r>
    </w:p>
    <w:p>
      <w:pPr>
        <w:pStyle w:val="Compact"/>
        <w:numPr>
          <w:ilvl w:val="0"/>
          <w:numId w:val="1014"/>
        </w:numPr>
      </w:pPr>
      <w:r>
        <w:t xml:space="preserve">Automated alerts for proposal deadlines.</w:t>
      </w:r>
    </w:p>
    <w:p>
      <w:pPr>
        <w:pStyle w:val="Compact"/>
        <w:numPr>
          <w:ilvl w:val="0"/>
          <w:numId w:val="1014"/>
        </w:numPr>
      </w:pPr>
      <w:r>
        <w:t xml:space="preserve">Real-time manager visibility into pending follow-ups.</w:t>
      </w:r>
    </w:p>
    <w:p>
      <w:pPr>
        <w:pStyle w:val="Compact"/>
        <w:numPr>
          <w:ilvl w:val="0"/>
          <w:numId w:val="1014"/>
        </w:numPr>
      </w:pPr>
      <w:r>
        <w:t xml:space="preserve">Visibility into completed follow-ups.</w:t>
      </w:r>
    </w:p>
    <w:p>
      <w:pPr>
        <w:pStyle w:val="Compact"/>
        <w:numPr>
          <w:ilvl w:val="0"/>
          <w:numId w:val="1014"/>
        </w:numPr>
      </w:pPr>
      <w:r>
        <w:t xml:space="preserve">Visibility into overdue follow-ups.</w:t>
      </w:r>
    </w:p>
    <w:bookmarkEnd w:id="27"/>
    <w:bookmarkStart w:id="28" w:name="applications-4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15"/>
        </w:numPr>
      </w:pPr>
      <w:r>
        <w:t xml:space="preserve">Sales teams with long or multi-touch sales cycles.</w:t>
      </w:r>
    </w:p>
    <w:p>
      <w:pPr>
        <w:pStyle w:val="Compact"/>
        <w:numPr>
          <w:ilvl w:val="0"/>
          <w:numId w:val="1015"/>
        </w:numPr>
      </w:pPr>
      <w:r>
        <w:t xml:space="preserve">Managers monitoring follow-up discipline.</w:t>
      </w:r>
    </w:p>
    <w:p>
      <w:pPr>
        <w:pStyle w:val="Compact"/>
        <w:numPr>
          <w:ilvl w:val="0"/>
          <w:numId w:val="1015"/>
        </w:numPr>
      </w:pPr>
      <w:r>
        <w:t xml:space="preserve">Teams managing scheduled callbacks, meetings, and proposals.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ld-lead-re-engagement-engine"/>
    <w:p>
      <w:pPr>
        <w:pStyle w:val="Heading2"/>
      </w:pPr>
      <w:r>
        <w:t xml:space="preserve">2.6 Cold Lead Re-engagement Engine</w:t>
      </w:r>
    </w:p>
    <w:p>
      <w:pPr>
        <w:pStyle w:val="FirstParagraph"/>
      </w:pPr>
      <w:r>
        <w:t xml:space="preserve">The Cold Lead Re-engagement Engine automatically attempts to revive unresponsive leads through structured follow-up sequences.</w:t>
      </w:r>
    </w:p>
    <w:bookmarkStart w:id="30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Automated multi-step WhatsApp follow-up sequences.</w:t>
      </w:r>
    </w:p>
    <w:p>
      <w:pPr>
        <w:pStyle w:val="Compact"/>
        <w:numPr>
          <w:ilvl w:val="0"/>
          <w:numId w:val="1016"/>
        </w:numPr>
      </w:pPr>
      <w:r>
        <w:t xml:space="preserve">Automated multi-step SMS follow-up sequences.</w:t>
      </w:r>
    </w:p>
    <w:p>
      <w:pPr>
        <w:pStyle w:val="Compact"/>
        <w:numPr>
          <w:ilvl w:val="0"/>
          <w:numId w:val="1016"/>
        </w:numPr>
      </w:pPr>
      <w:r>
        <w:t xml:space="preserve">Sequences triggered when leads become unresponsive.</w:t>
      </w:r>
    </w:p>
    <w:p>
      <w:pPr>
        <w:pStyle w:val="Compact"/>
        <w:numPr>
          <w:ilvl w:val="0"/>
          <w:numId w:val="1016"/>
        </w:numPr>
      </w:pPr>
      <w:r>
        <w:t xml:space="preserve">Re-engages old inquiries.</w:t>
      </w:r>
    </w:p>
    <w:p>
      <w:pPr>
        <w:pStyle w:val="Compact"/>
        <w:numPr>
          <w:ilvl w:val="0"/>
          <w:numId w:val="1016"/>
        </w:numPr>
      </w:pPr>
      <w:r>
        <w:t xml:space="preserve">Recovers pipeline value without requiring manual representative outreach.</w:t>
      </w:r>
    </w:p>
    <w:bookmarkEnd w:id="30"/>
    <w:bookmarkStart w:id="31" w:name="applications-5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17"/>
        </w:numPr>
      </w:pPr>
      <w:r>
        <w:t xml:space="preserve">Businesses with large volumes of historical or cold leads.</w:t>
      </w:r>
    </w:p>
    <w:p>
      <w:pPr>
        <w:pStyle w:val="Compact"/>
        <w:numPr>
          <w:ilvl w:val="0"/>
          <w:numId w:val="1017"/>
        </w:numPr>
      </w:pPr>
      <w:r>
        <w:t xml:space="preserve">Sales teams looking to recover inactive pipeline opportunities.</w:t>
      </w:r>
    </w:p>
    <w:p>
      <w:pPr>
        <w:pStyle w:val="Compact"/>
        <w:numPr>
          <w:ilvl w:val="0"/>
          <w:numId w:val="1017"/>
        </w:numPr>
      </w:pPr>
      <w:r>
        <w:t xml:space="preserve">Businesses wanting automated re-engagement without dedicating representative time to manual outreach.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visual-kanban-pipelines-deal-management"/>
    <w:p>
      <w:pPr>
        <w:pStyle w:val="Heading2"/>
      </w:pPr>
      <w:r>
        <w:t xml:space="preserve">2.7 Visual Kanban Pipelines &amp; Deal Management</w:t>
      </w:r>
    </w:p>
    <w:p>
      <w:pPr>
        <w:pStyle w:val="FirstParagraph"/>
      </w:pPr>
      <w:r>
        <w:t xml:space="preserve">Visual Kanban Pipelines &amp; Deal Management provides a customizable visual way to track deals from initial contact through closure, with forecasting capabilities.</w:t>
      </w:r>
    </w:p>
    <w:bookmarkStart w:id="33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Custom deal stages.</w:t>
      </w:r>
    </w:p>
    <w:p>
      <w:pPr>
        <w:pStyle w:val="Compact"/>
        <w:numPr>
          <w:ilvl w:val="0"/>
          <w:numId w:val="1018"/>
        </w:numPr>
      </w:pPr>
      <w:r>
        <w:t xml:space="preserve">Drag-and-drop Kanban board.</w:t>
      </w:r>
    </w:p>
    <w:p>
      <w:pPr>
        <w:pStyle w:val="Compact"/>
        <w:numPr>
          <w:ilvl w:val="0"/>
          <w:numId w:val="1018"/>
        </w:numPr>
      </w:pPr>
      <w:r>
        <w:t xml:space="preserve">Revenue forecasting.</w:t>
      </w:r>
    </w:p>
    <w:p>
      <w:pPr>
        <w:pStyle w:val="Compact"/>
        <w:numPr>
          <w:ilvl w:val="0"/>
          <w:numId w:val="1018"/>
        </w:numPr>
      </w:pPr>
      <w:r>
        <w:t xml:space="preserve">Stage conversion metrics.</w:t>
      </w:r>
    </w:p>
    <w:p>
      <w:pPr>
        <w:pStyle w:val="Compact"/>
        <w:numPr>
          <w:ilvl w:val="0"/>
          <w:numId w:val="1018"/>
        </w:numPr>
      </w:pPr>
      <w:r>
        <w:t xml:space="preserve">Unlimited custom fields.</w:t>
      </w:r>
    </w:p>
    <w:p>
      <w:pPr>
        <w:pStyle w:val="Compact"/>
        <w:numPr>
          <w:ilvl w:val="0"/>
          <w:numId w:val="1018"/>
        </w:numPr>
      </w:pPr>
      <w:r>
        <w:t xml:space="preserve">Custom tags.</w:t>
      </w:r>
    </w:p>
    <w:p>
      <w:pPr>
        <w:pStyle w:val="Compact"/>
        <w:numPr>
          <w:ilvl w:val="0"/>
          <w:numId w:val="1018"/>
        </w:numPr>
      </w:pPr>
      <w:r>
        <w:t xml:space="preserve">Notes per deal.</w:t>
      </w:r>
    </w:p>
    <w:bookmarkEnd w:id="33"/>
    <w:bookmarkStart w:id="34" w:name="specifications-4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Deal stages:</w:t>
      </w:r>
      <w:r>
        <w:t xml:space="preserve"> </w:t>
      </w:r>
      <w:r>
        <w:t xml:space="preserve">Fully customizable.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 fields/tags per deal:</w:t>
      </w:r>
      <w:r>
        <w:t xml:space="preserve"> </w:t>
      </w:r>
      <w:r>
        <w:t xml:space="preserve">Unlimited.</w:t>
      </w:r>
    </w:p>
    <w:bookmarkEnd w:id="34"/>
    <w:bookmarkStart w:id="35" w:name="applications-6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20"/>
        </w:numPr>
      </w:pPr>
      <w:r>
        <w:t xml:space="preserve">Sales teams wanting a visual, stage-based pipeline.</w:t>
      </w:r>
    </w:p>
    <w:p>
      <w:pPr>
        <w:pStyle w:val="Compact"/>
        <w:numPr>
          <w:ilvl w:val="0"/>
          <w:numId w:val="1020"/>
        </w:numPr>
      </w:pPr>
      <w:r>
        <w:t xml:space="preserve">Businesses with non-standard sales processes.</w:t>
      </w:r>
    </w:p>
    <w:p>
      <w:pPr>
        <w:pStyle w:val="Compact"/>
        <w:numPr>
          <w:ilvl w:val="0"/>
          <w:numId w:val="1020"/>
        </w:numPr>
      </w:pPr>
      <w:r>
        <w:t xml:space="preserve">Teams requiring customizable deal workflows.</w:t>
      </w:r>
    </w:p>
    <w:p>
      <w:pPr>
        <w:pStyle w:val="Compact"/>
        <w:numPr>
          <w:ilvl w:val="0"/>
          <w:numId w:val="1020"/>
        </w:numPr>
      </w:pPr>
      <w:r>
        <w:t xml:space="preserve">Businesses needing revenue forecasting and stage conversion visibility.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curity-team-roles-data-ownership"/>
    <w:p>
      <w:pPr>
        <w:pStyle w:val="Heading2"/>
      </w:pPr>
      <w:r>
        <w:t xml:space="preserve">2.8 Security, Team Roles &amp; Data Ownership</w:t>
      </w:r>
    </w:p>
    <w:p>
      <w:pPr>
        <w:pStyle w:val="FirstParagraph"/>
      </w:pPr>
      <w:r>
        <w:t xml:space="preserve">Security, Team Roles &amp; Data Ownership provides business owners with control over access permissions and ownership of CRM data.</w:t>
      </w:r>
    </w:p>
    <w:bookmarkStart w:id="37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Role-based access control.</w:t>
      </w:r>
    </w:p>
    <w:p>
      <w:pPr>
        <w:pStyle w:val="Compact"/>
        <w:numPr>
          <w:ilvl w:val="0"/>
          <w:numId w:val="1021"/>
        </w:numPr>
      </w:pPr>
      <w:r>
        <w:t xml:space="preserve">Separate permissions for Owners.</w:t>
      </w:r>
    </w:p>
    <w:p>
      <w:pPr>
        <w:pStyle w:val="Compact"/>
        <w:numPr>
          <w:ilvl w:val="0"/>
          <w:numId w:val="1021"/>
        </w:numPr>
      </w:pPr>
      <w:r>
        <w:t xml:space="preserve">Separate permissions for Sales Managers.</w:t>
      </w:r>
    </w:p>
    <w:p>
      <w:pPr>
        <w:pStyle w:val="Compact"/>
        <w:numPr>
          <w:ilvl w:val="0"/>
          <w:numId w:val="1021"/>
        </w:numPr>
      </w:pPr>
      <w:r>
        <w:t xml:space="preserve">Separate permissions for Sales Representatives.</w:t>
      </w:r>
    </w:p>
    <w:p>
      <w:pPr>
        <w:pStyle w:val="Compact"/>
        <w:numPr>
          <w:ilvl w:val="0"/>
          <w:numId w:val="1021"/>
        </w:numPr>
      </w:pPr>
      <w:r>
        <w:t xml:space="preserve">Representatives only see records assigned to them.</w:t>
      </w:r>
    </w:p>
    <w:p>
      <w:pPr>
        <w:pStyle w:val="Compact"/>
        <w:numPr>
          <w:ilvl w:val="0"/>
          <w:numId w:val="1021"/>
        </w:numPr>
      </w:pPr>
      <w:r>
        <w:t xml:space="preserve">100% data ownership.</w:t>
      </w:r>
    </w:p>
    <w:p>
      <w:pPr>
        <w:pStyle w:val="Compact"/>
        <w:numPr>
          <w:ilvl w:val="0"/>
          <w:numId w:val="1021"/>
        </w:numPr>
      </w:pPr>
      <w:r>
        <w:t xml:space="preserve">1-click export of the entire database.</w:t>
      </w:r>
    </w:p>
    <w:p>
      <w:pPr>
        <w:pStyle w:val="Compact"/>
        <w:numPr>
          <w:ilvl w:val="0"/>
          <w:numId w:val="1021"/>
        </w:numPr>
      </w:pPr>
      <w:r>
        <w:t xml:space="preserve">1-click export of activity history.</w:t>
      </w:r>
    </w:p>
    <w:p>
      <w:pPr>
        <w:pStyle w:val="Compact"/>
        <w:numPr>
          <w:ilvl w:val="0"/>
          <w:numId w:val="1021"/>
        </w:numPr>
      </w:pPr>
      <w:r>
        <w:t xml:space="preserve">Encryption in transit.</w:t>
      </w:r>
    </w:p>
    <w:p>
      <w:pPr>
        <w:pStyle w:val="Compact"/>
        <w:numPr>
          <w:ilvl w:val="0"/>
          <w:numId w:val="1021"/>
        </w:numPr>
      </w:pPr>
      <w:r>
        <w:t xml:space="preserve">Encryption at rest.</w:t>
      </w:r>
    </w:p>
    <w:bookmarkEnd w:id="37"/>
    <w:bookmarkStart w:id="38" w:name="specifications-5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supported:</w:t>
      </w:r>
      <w:r>
        <w:t xml:space="preserve"> </w:t>
      </w:r>
      <w:r>
        <w:t xml:space="preserve">Owner, Sales Manager, Sales Representative.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Encryption in transit:</w:t>
      </w:r>
      <w:r>
        <w:t xml:space="preserve"> </w:t>
      </w:r>
      <w:r>
        <w:t xml:space="preserve">TLS/HTTPS.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Encryption at rest:</w:t>
      </w:r>
      <w:r>
        <w:t xml:space="preserve"> </w:t>
      </w:r>
      <w:r>
        <w:t xml:space="preserve">Supported.</w:t>
      </w:r>
    </w:p>
    <w:bookmarkEnd w:id="38"/>
    <w:bookmarkStart w:id="39" w:name="applications-7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23"/>
        </w:numPr>
      </w:pPr>
      <w:r>
        <w:t xml:space="preserve">Businesses with hierarchical sales teams.</w:t>
      </w:r>
    </w:p>
    <w:p>
      <w:pPr>
        <w:pStyle w:val="Compact"/>
        <w:numPr>
          <w:ilvl w:val="0"/>
          <w:numId w:val="1023"/>
        </w:numPr>
      </w:pPr>
      <w:r>
        <w:t xml:space="preserve">Businesses requiring restricted representative-level access.</w:t>
      </w:r>
    </w:p>
    <w:p>
      <w:pPr>
        <w:pStyle w:val="Compact"/>
        <w:numPr>
          <w:ilvl w:val="0"/>
          <w:numId w:val="1023"/>
        </w:numPr>
      </w:pPr>
      <w:r>
        <w:t xml:space="preserve">Businesses concerned about data portability.</w:t>
      </w:r>
    </w:p>
    <w:p>
      <w:pPr>
        <w:pStyle w:val="Compact"/>
        <w:numPr>
          <w:ilvl w:val="0"/>
          <w:numId w:val="1023"/>
        </w:numPr>
      </w:pPr>
      <w:r>
        <w:t xml:space="preserve">Businesses looking to avoid vendor lock-in.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webhooks-integrations"/>
    <w:p>
      <w:pPr>
        <w:pStyle w:val="Heading2"/>
      </w:pPr>
      <w:r>
        <w:t xml:space="preserve">2.9 Webhooks &amp; Integrations</w:t>
      </w:r>
    </w:p>
    <w:p>
      <w:pPr>
        <w:pStyle w:val="FirstParagraph"/>
      </w:pPr>
      <w:r>
        <w:t xml:space="preserve">Webhooks &amp; Integrations connects SalesBuster with wider marketing and operations systems so lead and conversion data can automatically flow into external systems.</w:t>
      </w:r>
    </w:p>
    <w:bookmarkStart w:id="41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4"/>
        </w:numPr>
      </w:pPr>
      <w:r>
        <w:t xml:space="preserve">Data-out webhooks.</w:t>
      </w:r>
    </w:p>
    <w:p>
      <w:pPr>
        <w:pStyle w:val="Compact"/>
        <w:numPr>
          <w:ilvl w:val="0"/>
          <w:numId w:val="1024"/>
        </w:numPr>
      </w:pPr>
      <w:r>
        <w:t xml:space="preserve">Streaming of lead events to external webhooks.</w:t>
      </w:r>
    </w:p>
    <w:p>
      <w:pPr>
        <w:pStyle w:val="Compact"/>
        <w:numPr>
          <w:ilvl w:val="0"/>
          <w:numId w:val="1024"/>
        </w:numPr>
      </w:pPr>
      <w:r>
        <w:t xml:space="preserve">Streaming of conversion events to external webhooks.</w:t>
      </w:r>
    </w:p>
    <w:p>
      <w:pPr>
        <w:pStyle w:val="Compact"/>
        <w:numPr>
          <w:ilvl w:val="0"/>
          <w:numId w:val="1024"/>
        </w:numPr>
      </w:pPr>
      <w:r>
        <w:t xml:space="preserve">Google Sheets integration.</w:t>
      </w:r>
    </w:p>
    <w:p>
      <w:pPr>
        <w:pStyle w:val="Compact"/>
        <w:numPr>
          <w:ilvl w:val="0"/>
          <w:numId w:val="1024"/>
        </w:numPr>
      </w:pPr>
      <w:r>
        <w:t xml:space="preserve">ERP integration.</w:t>
      </w:r>
    </w:p>
    <w:p>
      <w:pPr>
        <w:pStyle w:val="Compact"/>
        <w:numPr>
          <w:ilvl w:val="0"/>
          <w:numId w:val="1024"/>
        </w:numPr>
      </w:pPr>
      <w:r>
        <w:t xml:space="preserve">Native connectors for major advertising platforms.</w:t>
      </w:r>
    </w:p>
    <w:p>
      <w:pPr>
        <w:pStyle w:val="Compact"/>
        <w:numPr>
          <w:ilvl w:val="0"/>
          <w:numId w:val="1024"/>
        </w:numPr>
      </w:pPr>
      <w:r>
        <w:t xml:space="preserve">Native connectors for major lead providers.</w:t>
      </w:r>
    </w:p>
    <w:bookmarkEnd w:id="41"/>
    <w:bookmarkStart w:id="42" w:name="applications-8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25"/>
        </w:numPr>
      </w:pPr>
      <w:r>
        <w:t xml:space="preserve">Businesses syncing lead data with ERPs.</w:t>
      </w:r>
    </w:p>
    <w:p>
      <w:pPr>
        <w:pStyle w:val="Compact"/>
        <w:numPr>
          <w:ilvl w:val="0"/>
          <w:numId w:val="1025"/>
        </w:numPr>
      </w:pPr>
      <w:r>
        <w:t xml:space="preserve">Businesses syncing conversion data with spreadsheets.</w:t>
      </w:r>
    </w:p>
    <w:p>
      <w:pPr>
        <w:pStyle w:val="Compact"/>
        <w:numPr>
          <w:ilvl w:val="0"/>
          <w:numId w:val="1025"/>
        </w:numPr>
      </w:pPr>
      <w:r>
        <w:t xml:space="preserve">Businesses running paid advertising campaigns.</w:t>
      </w:r>
    </w:p>
    <w:p>
      <w:pPr>
        <w:pStyle w:val="Compact"/>
        <w:numPr>
          <w:ilvl w:val="0"/>
          <w:numId w:val="1025"/>
        </w:numPr>
      </w:pPr>
      <w:r>
        <w:t xml:space="preserve">Businesses wanting conversion data to flow back to advertising platforms.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competitive-edge-why-choose-salesbuster"/>
    <w:p>
      <w:pPr>
        <w:pStyle w:val="Heading1"/>
      </w:pPr>
      <w:r>
        <w:t xml:space="preserve">3. Competitive Edge — Why Choose SalesBuster</w:t>
      </w:r>
    </w:p>
    <w:p>
      <w:pPr>
        <w:pStyle w:val="Compact"/>
        <w:numPr>
          <w:ilvl w:val="0"/>
          <w:numId w:val="1026"/>
        </w:numPr>
      </w:pPr>
      <w:r>
        <w:t xml:space="preserve">Flat and transparent CRM pricing.</w:t>
      </w:r>
    </w:p>
    <w:p>
      <w:pPr>
        <w:pStyle w:val="Compact"/>
        <w:numPr>
          <w:ilvl w:val="0"/>
          <w:numId w:val="1026"/>
        </w:numPr>
      </w:pPr>
      <w:r>
        <w:t xml:space="preserve">0% SalesBuster platform markup on WhatsApp messaging and AI compute.</w:t>
      </w:r>
    </w:p>
    <w:p>
      <w:pPr>
        <w:pStyle w:val="Compact"/>
        <w:numPr>
          <w:ilvl w:val="0"/>
          <w:numId w:val="1026"/>
        </w:numPr>
      </w:pPr>
      <w:r>
        <w:t xml:space="preserve">Customers pay actual provider costs for usage.</w:t>
      </w:r>
    </w:p>
    <w:p>
      <w:pPr>
        <w:pStyle w:val="Compact"/>
        <w:numPr>
          <w:ilvl w:val="0"/>
          <w:numId w:val="1026"/>
        </w:numPr>
      </w:pPr>
      <w:r>
        <w:t xml:space="preserve">Real-time usage dashboard showing AI and WhatsApp costs.</w:t>
      </w:r>
    </w:p>
    <w:p>
      <w:pPr>
        <w:pStyle w:val="Compact"/>
        <w:numPr>
          <w:ilvl w:val="0"/>
          <w:numId w:val="1026"/>
        </w:numPr>
      </w:pPr>
      <w:r>
        <w:t xml:space="preserve">Usage visibility down to the penny before billing.</w:t>
      </w:r>
    </w:p>
    <w:p>
      <w:pPr>
        <w:pStyle w:val="Compact"/>
        <w:numPr>
          <w:ilvl w:val="0"/>
          <w:numId w:val="1026"/>
        </w:numPr>
      </w:pPr>
      <w:r>
        <w:t xml:space="preserve">Built-in call recording, transcription, and sentiment tracking.</w:t>
      </w:r>
    </w:p>
    <w:p>
      <w:pPr>
        <w:pStyle w:val="Compact"/>
        <w:numPr>
          <w:ilvl w:val="0"/>
          <w:numId w:val="1026"/>
        </w:numPr>
      </w:pPr>
      <w:r>
        <w:t xml:space="preserve">No requirement for expensive third-party phone integrations for these capabilities.</w:t>
      </w:r>
    </w:p>
    <w:p>
      <w:pPr>
        <w:pStyle w:val="Compact"/>
        <w:numPr>
          <w:ilvl w:val="0"/>
          <w:numId w:val="1026"/>
        </w:numPr>
      </w:pPr>
      <w:r>
        <w:t xml:space="preserve">Native WhatsApp automation billed at direct BSP cost.</w:t>
      </w:r>
    </w:p>
    <w:p>
      <w:pPr>
        <w:pStyle w:val="Compact"/>
        <w:numPr>
          <w:ilvl w:val="0"/>
          <w:numId w:val="1026"/>
        </w:numPr>
      </w:pPr>
      <w:r>
        <w:t xml:space="preserve">Base Pack of 5 licences with full feature access on every plan.</w:t>
      </w:r>
    </w:p>
    <w:p>
      <w:pPr>
        <w:pStyle w:val="Compact"/>
        <w:numPr>
          <w:ilvl w:val="0"/>
          <w:numId w:val="1026"/>
        </w:numPr>
      </w:pPr>
      <w:r>
        <w:t xml:space="preserve">100% data ownership.</w:t>
      </w:r>
    </w:p>
    <w:p>
      <w:pPr>
        <w:pStyle w:val="Compact"/>
        <w:numPr>
          <w:ilvl w:val="0"/>
          <w:numId w:val="1026"/>
        </w:numPr>
      </w:pPr>
      <w:r>
        <w:t xml:space="preserve">1-click database and activity-history export.</w:t>
      </w:r>
    </w:p>
    <w:p>
      <w:pPr>
        <w:pStyle w:val="Compact"/>
        <w:numPr>
          <w:ilvl w:val="0"/>
          <w:numId w:val="1026"/>
        </w:numPr>
      </w:pPr>
      <w:r>
        <w:t xml:space="preserve">Dedicated done-with-you onboarding.</w:t>
      </w:r>
    </w:p>
    <w:p>
      <w:pPr>
        <w:pStyle w:val="Compact"/>
        <w:numPr>
          <w:ilvl w:val="0"/>
          <w:numId w:val="1026"/>
        </w:numPr>
      </w:pPr>
      <w:r>
        <w:t xml:space="preserve">Pipeline setup included.</w:t>
      </w:r>
    </w:p>
    <w:p>
      <w:pPr>
        <w:pStyle w:val="Compact"/>
        <w:numPr>
          <w:ilvl w:val="0"/>
          <w:numId w:val="1026"/>
        </w:numPr>
      </w:pPr>
      <w:r>
        <w:t xml:space="preserve">Migration support included.</w:t>
      </w:r>
    </w:p>
    <w:p>
      <w:pPr>
        <w:pStyle w:val="Compact"/>
        <w:numPr>
          <w:ilvl w:val="0"/>
          <w:numId w:val="1026"/>
        </w:numPr>
      </w:pPr>
      <w:r>
        <w:t xml:space="preserve">Team training included.</w:t>
      </w:r>
    </w:p>
    <w:p>
      <w:pPr>
        <w:pStyle w:val="Compact"/>
        <w:numPr>
          <w:ilvl w:val="0"/>
          <w:numId w:val="1026"/>
        </w:numPr>
      </w:pPr>
      <w:r>
        <w:t xml:space="preserve">VIP support included.</w:t>
      </w:r>
    </w:p>
    <w:p>
      <w:pPr>
        <w:pStyle w:val="Compact"/>
        <w:numPr>
          <w:ilvl w:val="0"/>
          <w:numId w:val="1026"/>
        </w:numPr>
      </w:pPr>
      <w:r>
        <w:t xml:space="preserve">Annual plan provides a 25% pricing discount according to the source material.</w:t>
      </w:r>
    </w:p>
    <w:p>
      <w:r>
        <w:pict>
          <v:rect style="width:0;height:1.5pt" o:hralign="center" o:hrstd="t" o:hr="t"/>
        </w:pict>
      </w:r>
    </w:p>
    <w:bookmarkEnd w:id="45"/>
    <w:bookmarkStart w:id="51" w:name="customer-segments-served"/>
    <w:p>
      <w:pPr>
        <w:pStyle w:val="Heading1"/>
      </w:pPr>
      <w:r>
        <w:t xml:space="preserve">4. Customer Segments Served</w:t>
      </w:r>
    </w:p>
    <w:bookmarkStart w:id="46" w:name="growing-businesses-sales-teams"/>
    <w:p>
      <w:pPr>
        <w:pStyle w:val="Heading2"/>
      </w:pPr>
      <w:r>
        <w:t xml:space="preserve">Growing Businesses &amp; Sales Teams</w:t>
      </w:r>
    </w:p>
    <w:p>
      <w:pPr>
        <w:pStyle w:val="Compact"/>
        <w:numPr>
          <w:ilvl w:val="0"/>
          <w:numId w:val="1027"/>
        </w:numPr>
      </w:pPr>
      <w:r>
        <w:t xml:space="preserve">General SMBs seeking unified CRM functionality.</w:t>
      </w:r>
    </w:p>
    <w:p>
      <w:pPr>
        <w:pStyle w:val="Compact"/>
        <w:numPr>
          <w:ilvl w:val="0"/>
          <w:numId w:val="1027"/>
        </w:numPr>
      </w:pPr>
      <w:r>
        <w:t xml:space="preserve">Sales teams requiring centralized lead capture.</w:t>
      </w:r>
    </w:p>
    <w:p>
      <w:pPr>
        <w:pStyle w:val="Compact"/>
        <w:numPr>
          <w:ilvl w:val="0"/>
          <w:numId w:val="1027"/>
        </w:numPr>
      </w:pPr>
      <w:r>
        <w:t xml:space="preserve">Businesses requiring automated lead routing.</w:t>
      </w:r>
    </w:p>
    <w:p>
      <w:pPr>
        <w:pStyle w:val="Compact"/>
        <w:numPr>
          <w:ilvl w:val="0"/>
          <w:numId w:val="1027"/>
        </w:numPr>
      </w:pPr>
      <w:r>
        <w:t xml:space="preserve">Businesses requiring pipeline management.</w:t>
      </w:r>
    </w:p>
    <w:bookmarkEnd w:id="46"/>
    <w:bookmarkStart w:id="47" w:name="agencies"/>
    <w:p>
      <w:pPr>
        <w:pStyle w:val="Heading2"/>
      </w:pPr>
      <w:r>
        <w:t xml:space="preserve">Agencies</w:t>
      </w:r>
    </w:p>
    <w:p>
      <w:pPr>
        <w:pStyle w:val="Compact"/>
        <w:numPr>
          <w:ilvl w:val="0"/>
          <w:numId w:val="1028"/>
        </w:numPr>
      </w:pPr>
      <w:r>
        <w:t xml:space="preserve">Agency owners running custom team rollouts.</w:t>
      </w:r>
    </w:p>
    <w:p>
      <w:pPr>
        <w:pStyle w:val="Compact"/>
        <w:numPr>
          <w:ilvl w:val="0"/>
          <w:numId w:val="1028"/>
        </w:numPr>
      </w:pPr>
      <w:r>
        <w:t xml:space="preserve">Agencies managing campaigns or clients.</w:t>
      </w:r>
    </w:p>
    <w:bookmarkEnd w:id="47"/>
    <w:bookmarkStart w:id="48" w:name="property-real-estate"/>
    <w:p>
      <w:pPr>
        <w:pStyle w:val="Heading2"/>
      </w:pPr>
      <w:r>
        <w:t xml:space="preserve">Property / Real Estate</w:t>
      </w:r>
    </w:p>
    <w:p>
      <w:pPr>
        <w:pStyle w:val="Compact"/>
        <w:numPr>
          <w:ilvl w:val="0"/>
          <w:numId w:val="1029"/>
        </w:numPr>
      </w:pPr>
      <w:r>
        <w:t xml:space="preserve">Businesses using property portal integrations for lead capture.</w:t>
      </w:r>
    </w:p>
    <w:bookmarkEnd w:id="48"/>
    <w:bookmarkStart w:id="49" w:name="local-b2b-directory-driven-businesses"/>
    <w:p>
      <w:pPr>
        <w:pStyle w:val="Heading2"/>
      </w:pPr>
      <w:r>
        <w:t xml:space="preserve">Local &amp; B2B Directory-Driven Businesses</w:t>
      </w:r>
    </w:p>
    <w:p>
      <w:pPr>
        <w:pStyle w:val="Compact"/>
        <w:numPr>
          <w:ilvl w:val="0"/>
          <w:numId w:val="1030"/>
        </w:numPr>
      </w:pPr>
      <w:r>
        <w:t xml:space="preserve">Businesses generating leads through IndiaMART.</w:t>
      </w:r>
    </w:p>
    <w:p>
      <w:pPr>
        <w:pStyle w:val="Compact"/>
        <w:numPr>
          <w:ilvl w:val="0"/>
          <w:numId w:val="1030"/>
        </w:numPr>
      </w:pPr>
      <w:r>
        <w:t xml:space="preserve">Businesses generating leads through JustDial.</w:t>
      </w:r>
    </w:p>
    <w:bookmarkEnd w:id="49"/>
    <w:bookmarkStart w:id="50" w:name="digital-advertising-driven-businesses"/>
    <w:p>
      <w:pPr>
        <w:pStyle w:val="Heading2"/>
      </w:pPr>
      <w:r>
        <w:t xml:space="preserve">Digital-Advertising-Driven Businesses</w:t>
      </w:r>
    </w:p>
    <w:p>
      <w:pPr>
        <w:pStyle w:val="Compact"/>
        <w:numPr>
          <w:ilvl w:val="0"/>
          <w:numId w:val="1031"/>
        </w:numPr>
      </w:pPr>
      <w:r>
        <w:t xml:space="preserve">Businesses running Meta Ads.</w:t>
      </w:r>
    </w:p>
    <w:p>
      <w:pPr>
        <w:pStyle w:val="Compact"/>
        <w:numPr>
          <w:ilvl w:val="0"/>
          <w:numId w:val="1031"/>
        </w:numPr>
      </w:pPr>
      <w:r>
        <w:t xml:space="preserve">Businesses running Google Ads.</w:t>
      </w:r>
    </w:p>
    <w:p>
      <w:pPr>
        <w:pStyle w:val="Compact"/>
        <w:numPr>
          <w:ilvl w:val="0"/>
          <w:numId w:val="1031"/>
        </w:numPr>
      </w:pPr>
      <w:r>
        <w:t xml:space="preserve">Businesses requiring centralized lead capture and routing from advertising campaigns.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mpany-contact-information"/>
    <w:p>
      <w:pPr>
        <w:pStyle w:val="Heading1"/>
      </w:pPr>
      <w:r>
        <w:t xml:space="preserve">5. Company &amp; Contact Information</w:t>
      </w:r>
    </w:p>
    <w:p>
      <w:pPr>
        <w:pStyle w:val="FirstParagraph"/>
      </w:pPr>
      <w:r>
        <w:rPr>
          <w:b/>
          <w:bCs/>
        </w:rPr>
        <w:t xml:space="preserve">Company / Brand:</w:t>
      </w:r>
      <w:r>
        <w:t xml:space="preserve"> </w:t>
      </w:r>
      <w:r>
        <w:t xml:space="preserve">SalesBuster</w:t>
      </w:r>
    </w:p>
    <w:p>
      <w:pPr>
        <w:pStyle w:val="BodyText"/>
      </w:pPr>
      <w:r>
        <w:rPr>
          <w:b/>
          <w:bCs/>
        </w:rPr>
        <w:t xml:space="preserve">Registered Address:</w:t>
      </w:r>
      <w:r>
        <w:t xml:space="preserve"> </w:t>
      </w:r>
      <w:r>
        <w:t xml:space="preserve">Not provided in source material — flag to client for update.</w:t>
      </w:r>
    </w:p>
    <w:p>
      <w:pPr>
        <w:pStyle w:val="BodyText"/>
      </w:pPr>
      <w:r>
        <w:rPr>
          <w:b/>
          <w:bCs/>
        </w:rPr>
        <w:t xml:space="preserve">Phone / WhatsApp:</w:t>
      </w:r>
      <w:r>
        <w:t xml:space="preserve"> </w:t>
      </w:r>
      <w:r>
        <w:t xml:space="preserve">No direct phone number provided in source material. Inquiries, demos, and support are handled via WhatsApp and sales consultation. Exact contact number should be confirmed and added.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Not provided in source material — flag to client for update.</w:t>
      </w:r>
    </w:p>
    <w:p>
      <w:pPr>
        <w:pStyle w:val="BodyText"/>
      </w:pPr>
      <w:r>
        <w:rPr>
          <w:b/>
          <w:bCs/>
        </w:rPr>
        <w:t xml:space="preserve">Website:</w:t>
      </w:r>
      <w:r>
        <w:t xml:space="preserve"> </w:t>
      </w:r>
      <w:r>
        <w:t xml:space="preserve">salesbuster.ai — referenced separately; not confirmed within the source document. Flag to client for confirmation.</w:t>
      </w:r>
    </w:p>
    <w:p>
      <w:pPr>
        <w:pStyle w:val="BodyText"/>
      </w:pPr>
      <w:r>
        <w:rPr>
          <w:b/>
          <w:bCs/>
        </w:rPr>
        <w:t xml:space="preserve">Social Media:</w:t>
      </w:r>
      <w:r>
        <w:t xml:space="preserve"> </w:t>
      </w:r>
      <w:r>
        <w:t xml:space="preserve">Not provided in source material — flag to client for update.</w:t>
      </w:r>
    </w:p>
    <w:p>
      <w:r>
        <w:pict>
          <v:rect style="width:0;height:1.5pt" o:hralign="center" o:hrstd="t" o:hr="t"/>
        </w:pict>
      </w:r>
    </w:p>
    <w:bookmarkEnd w:id="52"/>
    <w:bookmarkStart w:id="94" w:name="faq-optimized-for-chatbot-retrieval"/>
    <w:p>
      <w:pPr>
        <w:pStyle w:val="Heading1"/>
      </w:pPr>
      <w:r>
        <w:t xml:space="preserve">6. FAQ (Optimized for Chatbot Retrieval)</w:t>
      </w:r>
    </w:p>
    <w:bookmarkStart w:id="60" w:name="general-faqs"/>
    <w:p>
      <w:pPr>
        <w:pStyle w:val="Heading2"/>
      </w:pPr>
      <w:r>
        <w:t xml:space="preserve">GENERAL FAQs</w:t>
      </w:r>
    </w:p>
    <w:bookmarkStart w:id="53" w:name="q1-what-is-salesbuster"/>
    <w:p>
      <w:pPr>
        <w:pStyle w:val="Heading3"/>
      </w:pPr>
      <w:r>
        <w:t xml:space="preserve">Q1: What is SalesBuster?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SalesBuster is an AI-powered sales execution and CRM platform that combines lead capture, routing, AI qualification, call recording, and pipeline management in one system.</w:t>
      </w:r>
    </w:p>
    <w:bookmarkEnd w:id="53"/>
    <w:bookmarkStart w:id="54" w:name="Xbb148740e723a803d34cfabac6c1455fe87824c"/>
    <w:p>
      <w:pPr>
        <w:pStyle w:val="Heading3"/>
      </w:pPr>
      <w:r>
        <w:t xml:space="preserve">Q2: What makes SalesBuster’s pricing different from other CRMs?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SalesBuster uses a flat CRM subscription price and charges 0% platform markup on WhatsApp messaging and AI compute. Customers pay the actual provider costs with real-time usage visibility.</w:t>
      </w:r>
    </w:p>
    <w:bookmarkEnd w:id="54"/>
    <w:bookmarkStart w:id="55" w:name="q3-how-many-user-licences-are-included"/>
    <w:p>
      <w:pPr>
        <w:pStyle w:val="Heading3"/>
      </w:pPr>
      <w:r>
        <w:t xml:space="preserve">Q3: How many user licences are included?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Every SalesBuster plan includes a Base Pack of 5 licences. Additional licences are available at a per-user monthly rate.</w:t>
      </w:r>
    </w:p>
    <w:bookmarkEnd w:id="55"/>
    <w:bookmarkStart w:id="56" w:name="X0cb5dbed4070c1efeeb639986611f307cb68dbe"/>
    <w:p>
      <w:pPr>
        <w:pStyle w:val="Heading3"/>
      </w:pPr>
      <w:r>
        <w:t xml:space="preserve">Q4: What kind of businesses use SalesBuster?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SalesBuster is built for growing businesses, sales teams, and agency owners, including businesses generating leads through advertising, WhatsApp, IndiaMART, JustDial, websites, and property portals.</w:t>
      </w:r>
    </w:p>
    <w:bookmarkEnd w:id="56"/>
    <w:bookmarkStart w:id="57" w:name="X1d2cd49b4e18318af76d31f65b0165b8d48c940"/>
    <w:p>
      <w:pPr>
        <w:pStyle w:val="Heading3"/>
      </w:pPr>
      <w:r>
        <w:t xml:space="preserve">Q5: Does SalesBuster include onboarding and support?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Subscriptions include dedicated pipeline setup, migration support, team training, and VIP support through WhatsApp, phone, and screen-share.</w:t>
      </w:r>
    </w:p>
    <w:bookmarkEnd w:id="57"/>
    <w:bookmarkStart w:id="58" w:name="q6-what-security-features-are-included"/>
    <w:p>
      <w:pPr>
        <w:pStyle w:val="Heading3"/>
      </w:pPr>
      <w:r>
        <w:t xml:space="preserve">Q6: What security features are included?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SalesBuster provides role-based access control, encryption in transit and at rest, and 100% data ownership with 1-click export.</w:t>
      </w:r>
    </w:p>
    <w:bookmarkEnd w:id="58"/>
    <w:bookmarkStart w:id="59" w:name="q7-is-salesbuster-customizable"/>
    <w:p>
      <w:pPr>
        <w:pStyle w:val="Heading3"/>
      </w:pPr>
      <w:r>
        <w:t xml:space="preserve">Q7: Is SalesBuster customizable?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Deal stages, routing rules, custom fields, tags, and the AI assistant’s knowledge base can be tailored to a business’s sales process.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rvice-1-omnichannel-lead-capture"/>
    <w:p>
      <w:pPr>
        <w:pStyle w:val="Heading2"/>
      </w:pPr>
      <w:r>
        <w:t xml:space="preserve">SERVICE 1 — Omnichannel Lead Capture</w:t>
      </w:r>
    </w:p>
    <w:bookmarkStart w:id="61" w:name="Xc680b099961625cc18e8312664d867c3f1d48ac"/>
    <w:p>
      <w:pPr>
        <w:pStyle w:val="Heading3"/>
      </w:pPr>
      <w:r>
        <w:t xml:space="preserve">Q1: What channels does SalesBuster capture leads from?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Meta Ads, Google Ads, WhatsApp Business, IndiaMART, JustDial, website forms, landing pages, and property portals.</w:t>
      </w:r>
    </w:p>
    <w:bookmarkEnd w:id="61"/>
    <w:bookmarkStart w:id="62" w:name="q2-how-fast-do-leads-appear-in-the-crm"/>
    <w:p>
      <w:pPr>
        <w:pStyle w:val="Heading3"/>
      </w:pPr>
      <w:r>
        <w:t xml:space="preserve">Q2: How fast do leads appear in the CRM?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Leads appear on the sales board within milliseconds of submission.</w:t>
      </w:r>
    </w:p>
    <w:bookmarkEnd w:id="62"/>
    <w:bookmarkStart w:id="63" w:name="X43d915a0e3f30c5c073647b45df52c5ba9da205"/>
    <w:p>
      <w:pPr>
        <w:pStyle w:val="Heading3"/>
      </w:pPr>
      <w:r>
        <w:t xml:space="preserve">Q3: Does SalesBuster handle duplicate leads?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It automatically detects and merges repeated inquiries from the same contact.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08bcdb4716de4e0439512d3598c1cd77749884a"/>
    <w:p>
      <w:pPr>
        <w:pStyle w:val="Heading2"/>
      </w:pPr>
      <w:r>
        <w:t xml:space="preserve">SERVICE 2 — Instant Routing &amp; Auto-Distribution</w:t>
      </w:r>
    </w:p>
    <w:bookmarkStart w:id="65" w:name="Xa142d82a7850d0fe2e1f8ea103b413155f15b29"/>
    <w:p>
      <w:pPr>
        <w:pStyle w:val="Heading3"/>
      </w:pPr>
      <w:r>
        <w:t xml:space="preserve">Q1: How are leads assigned to sales representatives?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Leads can be distributed evenly using round-robin assignment or routed using rules based on campaign source, product category, branch location, or language preference.</w:t>
      </w:r>
    </w:p>
    <w:bookmarkEnd w:id="65"/>
    <w:bookmarkStart w:id="66" w:name="Xacbf0da377f5dee9d1613a98811203a96d50a75"/>
    <w:p>
      <w:pPr>
        <w:pStyle w:val="Heading3"/>
      </w:pPr>
      <w:r>
        <w:t xml:space="preserve">Q2: What happens if a representative does not contact a lead in time?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lead is automatically reassigned so it does not remain unattended or get hoarded.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rvice-3-247-ai-lead-qualification-chat"/>
    <w:p>
      <w:pPr>
        <w:pStyle w:val="Heading2"/>
      </w:pPr>
      <w:r>
        <w:t xml:space="preserve">SERVICE 3 — 24/7 AI Lead Qualification &amp; Chat</w:t>
      </w:r>
    </w:p>
    <w:bookmarkStart w:id="68" w:name="Xb18cba3e5ff34b2c4a93e896aa0fef84e2d7b03"/>
    <w:p>
      <w:pPr>
        <w:pStyle w:val="Heading3"/>
      </w:pPr>
      <w:r>
        <w:t xml:space="preserve">Q1: Does the AI work outside business hours?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AI assistant works 24/7 to greet and qualify new leads, capture requirements, and book appointments.</w:t>
      </w:r>
    </w:p>
    <w:bookmarkEnd w:id="68"/>
    <w:bookmarkStart w:id="69" w:name="Xdd76656700ff971c2f8b7b5561886fb4f3e0b00"/>
    <w:p>
      <w:pPr>
        <w:pStyle w:val="Heading3"/>
      </w:pPr>
      <w:r>
        <w:t xml:space="preserve">Q2: Can the AI answer questions about my business?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AI assistant uses a custom knowledge base to handle dynamic customer questions naturally.</w:t>
      </w:r>
    </w:p>
    <w:bookmarkEnd w:id="69"/>
    <w:bookmarkStart w:id="70" w:name="X0239973187002157fff3c99d30743951d3164ae"/>
    <w:p>
      <w:pPr>
        <w:pStyle w:val="Heading3"/>
      </w:pPr>
      <w:r>
        <w:t xml:space="preserve">Q3: Can the AI qualify leads automatically?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It can ask qualifying questions, capture requirements, and prepare leads for handoff to human representatives.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service-4-ai-mobile-app-call-recording"/>
    <w:p>
      <w:pPr>
        <w:pStyle w:val="Heading2"/>
      </w:pPr>
      <w:r>
        <w:t xml:space="preserve">SERVICE 4 — AI Mobile App &amp; Call Recording</w:t>
      </w:r>
    </w:p>
    <w:bookmarkStart w:id="72" w:name="q1-does-salesbuster-record-sales-calls"/>
    <w:p>
      <w:pPr>
        <w:pStyle w:val="Heading3"/>
      </w:pPr>
      <w:r>
        <w:t xml:space="preserve">Q1: Does SalesBuster record sales calls?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mobile app automatically records and syncs inbound and outbound sales calls made by representatives.</w:t>
      </w:r>
    </w:p>
    <w:bookmarkEnd w:id="72"/>
    <w:bookmarkStart w:id="73" w:name="q2-are-calls-transcribed"/>
    <w:p>
      <w:pPr>
        <w:pStyle w:val="Heading3"/>
      </w:pPr>
      <w:r>
        <w:t xml:space="preserve">Q2: Are calls transcribed?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Calls are transcribed and summarized using AI, including support for regional and multi-language accents.</w:t>
      </w:r>
    </w:p>
    <w:bookmarkEnd w:id="73"/>
    <w:bookmarkStart w:id="74" w:name="Xb99d17dc5b8e0e86f14b2b57edb09c71a411477"/>
    <w:p>
      <w:pPr>
        <w:pStyle w:val="Heading3"/>
      </w:pPr>
      <w:r>
        <w:t xml:space="preserve">Q3: Can I understand how a call went without listening to it?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SalesBuster tracks sentiment such as hot, interested, and cold, and identifies promises made during calls.</w:t>
      </w:r>
    </w:p>
    <w:bookmarkEnd w:id="74"/>
    <w:bookmarkStart w:id="75" w:name="X1bfd5edb178a39d09d0279a6f5b2624b971cac9"/>
    <w:p>
      <w:pPr>
        <w:pStyle w:val="Heading3"/>
      </w:pPr>
      <w:r>
        <w:t xml:space="preserve">Q4: What types of promises can the system track?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Examples include discount promises and follow-up dates made by sales representatives.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X2db792b4c449bcd4fb74da9e5e192ca3b75c7e2"/>
    <w:p>
      <w:pPr>
        <w:pStyle w:val="Heading2"/>
      </w:pPr>
      <w:r>
        <w:t xml:space="preserve">SERVICE 5 — Intelligent Reminders &amp; Follow-Up Automation</w:t>
      </w:r>
    </w:p>
    <w:bookmarkStart w:id="77" w:name="Xb7879d86380263717d79308193a4b61739dbe61"/>
    <w:p>
      <w:pPr>
        <w:pStyle w:val="Heading3"/>
      </w:pPr>
      <w:r>
        <w:t xml:space="preserve">Q1: Will representatives receive reminders about follow-ups?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Representatives receive automated alerts for scheduled callbacks, meetings, and proposal deadlines.</w:t>
      </w:r>
    </w:p>
    <w:bookmarkEnd w:id="77"/>
    <w:bookmarkStart w:id="78" w:name="q2-can-managers-see-overdue-follow-ups"/>
    <w:p>
      <w:pPr>
        <w:pStyle w:val="Heading3"/>
      </w:pPr>
      <w:r>
        <w:t xml:space="preserve">Q2: Can managers see overdue follow-ups?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Managers get real-time visibility into pending, completed, and overdue follow-ups.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service-6-cold-lead-re-engagement-engine"/>
    <w:p>
      <w:pPr>
        <w:pStyle w:val="Heading2"/>
      </w:pPr>
      <w:r>
        <w:t xml:space="preserve">SERVICE 6 — Cold Lead Re-engagement Engine</w:t>
      </w:r>
    </w:p>
    <w:bookmarkStart w:id="80" w:name="X0ba312c8e100206ef2945801b1ba1d3282aa274"/>
    <w:p>
      <w:pPr>
        <w:pStyle w:val="Heading3"/>
      </w:pPr>
      <w:r>
        <w:t xml:space="preserve">Q1: What happens to leads that become unresponsive?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SalesBuster automatically triggers multi-step WhatsApp or SMS follow-up sequences to re-engage them.</w:t>
      </w:r>
    </w:p>
    <w:bookmarkEnd w:id="80"/>
    <w:bookmarkStart w:id="81" w:name="X9cd837804f5f7552e2cea23e68f8205f81497fd"/>
    <w:p>
      <w:pPr>
        <w:pStyle w:val="Heading3"/>
      </w:pPr>
      <w:r>
        <w:t xml:space="preserve">Q2: Does cold lead re-engagement require manual work?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No. Cold pipelines can be revived automatically without requiring manual representative outreach.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d277b03b26e84709ef1e5e543c5abf5485c4975"/>
    <w:p>
      <w:pPr>
        <w:pStyle w:val="Heading2"/>
      </w:pPr>
      <w:r>
        <w:t xml:space="preserve">SERVICE 7 — Visual Kanban Pipelines &amp; Deal Management</w:t>
      </w:r>
    </w:p>
    <w:bookmarkStart w:id="83" w:name="q1-can-i-customize-my-sales-stages"/>
    <w:p>
      <w:pPr>
        <w:pStyle w:val="Heading3"/>
      </w:pPr>
      <w:r>
        <w:t xml:space="preserve">Q1: Can I customize my sales stages?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Deal stages are fully customizable to match the business’s sales process.</w:t>
      </w:r>
    </w:p>
    <w:bookmarkEnd w:id="83"/>
    <w:bookmarkStart w:id="84" w:name="X3fef0f51b36fdf8ddd6f41c2798a43d965a129e"/>
    <w:p>
      <w:pPr>
        <w:pStyle w:val="Heading3"/>
      </w:pPr>
      <w:r>
        <w:t xml:space="preserve">Q2: Does SalesBuster provide revenue forecasting?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drag-and-drop Kanban board includes revenue forecasting and stage conversion metrics.</w:t>
      </w:r>
    </w:p>
    <w:bookmarkEnd w:id="84"/>
    <w:bookmarkStart w:id="85" w:name="q3-can-i-add-custom-fields-to-deals"/>
    <w:p>
      <w:pPr>
        <w:pStyle w:val="Heading3"/>
      </w:pPr>
      <w:r>
        <w:t xml:space="preserve">Q3: Can I add custom fields to deals?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SalesBuster supports unlimited custom fields, tags, and notes per deal.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28c0731d860682107389eff2f55ae7d31216b4e"/>
    <w:p>
      <w:pPr>
        <w:pStyle w:val="Heading2"/>
      </w:pPr>
      <w:r>
        <w:t xml:space="preserve">SERVICE 8 — Security, Team Roles &amp; Data Ownership</w:t>
      </w:r>
    </w:p>
    <w:bookmarkStart w:id="87" w:name="Xd9ea3a62b7a88f8b472abff84c5adb878c48370"/>
    <w:p>
      <w:pPr>
        <w:pStyle w:val="Heading3"/>
      </w:pPr>
      <w:r>
        <w:t xml:space="preserve">Q1: Can I control what each sales representative sees?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Role-based access control separates permissions for Owners, Sales Managers, and Sales Representatives. Representatives only see what they are assigned.</w:t>
      </w:r>
    </w:p>
    <w:bookmarkEnd w:id="87"/>
    <w:bookmarkStart w:id="88" w:name="q2-who-owns-the-data-in-salesbuster"/>
    <w:p>
      <w:pPr>
        <w:pStyle w:val="Heading3"/>
      </w:pPr>
      <w:r>
        <w:t xml:space="preserve">Q2: Who owns the data in SalesBuster?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customer owns the data. SalesBuster provides 100% data ownership with 1-click export of the database and activity history.</w:t>
      </w:r>
    </w:p>
    <w:bookmarkEnd w:id="88"/>
    <w:bookmarkStart w:id="89" w:name="q3-is-my-data-encrypted"/>
    <w:p>
      <w:pPr>
        <w:pStyle w:val="Heading3"/>
      </w:pPr>
      <w:r>
        <w:t xml:space="preserve">Q3: Is my data encrypted?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Data is encrypted both in transit using TLS/HTTPS and at rest.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service-9-webhooks-integrations"/>
    <w:p>
      <w:pPr>
        <w:pStyle w:val="Heading2"/>
      </w:pPr>
      <w:r>
        <w:t xml:space="preserve">SERVICE 9 — Webhooks &amp; Integrations</w:t>
      </w:r>
    </w:p>
    <w:bookmarkStart w:id="91" w:name="Xa7b9478aa2a2de88f2c87ff271d4680676e7c70"/>
    <w:p>
      <w:pPr>
        <w:pStyle w:val="Heading3"/>
      </w:pPr>
      <w:r>
        <w:t xml:space="preserve">Q1: Can SalesBuster connect to other business tools?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SalesBuster supports data-out webhooks for lead and conversion events and integrations with Google Sheets, ERPs, advertising platforms, and major lead providers.</w:t>
      </w:r>
    </w:p>
    <w:bookmarkEnd w:id="91"/>
    <w:bookmarkStart w:id="92" w:name="Xa55ed904d0deb66eaaa98d06921c872729158a7"/>
    <w:p>
      <w:pPr>
        <w:pStyle w:val="Heading3"/>
      </w:pPr>
      <w:r>
        <w:t xml:space="preserve">Q2: Can lead and conversion data be sent to external systems?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Lead and conversion events can be streamed through data-out webhooks to external systems.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3" w:name="pricing-quotation-faqs"/>
    <w:p>
      <w:pPr>
        <w:pStyle w:val="Heading1"/>
      </w:pPr>
      <w:r>
        <w:t xml:space="preserve">PRICING &amp; QUOTATION FAQs</w:t>
      </w:r>
    </w:p>
    <w:p>
      <w:pPr>
        <w:pStyle w:val="FirstParagraph"/>
      </w:pPr>
      <w:r>
        <w:rPr>
          <w:b/>
          <w:bCs/>
        </w:rPr>
        <w:t xml:space="preserve">IMPORTANT PRICING RULE:</w:t>
      </w:r>
      <w:r>
        <w:t xml:space="preserve"> </w:t>
      </w:r>
      <w:r>
        <w:t xml:space="preserve">The chatbot must not provide, guess, estimate, or negotiate pricing beyond the pricing explicitly published in the source material.</w:t>
      </w:r>
    </w:p>
    <w:bookmarkStart w:id="95" w:name="q1-how-much-does-salesbuster-cost"/>
    <w:p>
      <w:pPr>
        <w:pStyle w:val="Heading3"/>
      </w:pPr>
      <w:r>
        <w:t xml:space="preserve">Q1: How much does SalesBuster cost?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Quarterly Plan is ₹5,995/month (+GST) for the Base Pack of 5 licences, billed as ₹17,985 every 3 months. The Yearly Plan is ₹4,495/month (+GST) for the same Base Pack, billed as ₹53,940 annually, representing a 25% saving.</w:t>
      </w:r>
    </w:p>
    <w:bookmarkEnd w:id="95"/>
    <w:bookmarkStart w:id="96" w:name="q2-what-if-i-need-more-than-5-licences"/>
    <w:p>
      <w:pPr>
        <w:pStyle w:val="Heading3"/>
      </w:pPr>
      <w:r>
        <w:t xml:space="preserve">Q2: What if I need more than 5 licences?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Additional licences are billed at ₹1,199/user/month on the Quarterly Plan or ₹899/user/month on the Yearly Plan.</w:t>
      </w:r>
    </w:p>
    <w:bookmarkEnd w:id="96"/>
    <w:bookmarkStart w:id="97" w:name="q3-is-there-a-minimum-commitment"/>
    <w:p>
      <w:pPr>
        <w:pStyle w:val="Heading3"/>
      </w:pPr>
      <w:r>
        <w:t xml:space="preserve">Q3: Is there a minimum commitment?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Quarterly Plan has a 3-month commitment and the Yearly Plan has a 12-month commitment. Both plans require a minimum of 5 seats.</w:t>
      </w:r>
    </w:p>
    <w:bookmarkEnd w:id="97"/>
    <w:bookmarkStart w:id="98" w:name="q4-can-i-cancel-anytime"/>
    <w:p>
      <w:pPr>
        <w:pStyle w:val="Heading3"/>
      </w:pPr>
      <w:r>
        <w:t xml:space="preserve">Q4: Can I cancel anytime?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Cancellation takes effect at the end of the applicable billing cycle — at the end of the quarter for the Quarterly Plan or at the end of the year for the Yearly Plan.</w:t>
      </w:r>
    </w:p>
    <w:bookmarkEnd w:id="98"/>
    <w:bookmarkStart w:id="99" w:name="X1fc23500ea913d6a11c79601752affdd2ebc164"/>
    <w:p>
      <w:pPr>
        <w:pStyle w:val="Heading3"/>
      </w:pPr>
      <w:r>
        <w:t xml:space="preserve">Q5: Are WhatsApp messages and AI usage included in the flat CRM fee?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No. The CRM subscription is fixed, while WhatsApp Business messaging and AI compute are billed separately at actual provider cost with 0% SalesBuster markup. A real-time dashboard provides usage visibility.</w:t>
      </w:r>
    </w:p>
    <w:bookmarkEnd w:id="99"/>
    <w:bookmarkStart w:id="100" w:name="Xe1626bd6915d7bc0bcaf0caf3d27bb5d13d6da5"/>
    <w:p>
      <w:pPr>
        <w:pStyle w:val="Heading3"/>
      </w:pPr>
      <w:r>
        <w:t xml:space="preserve">Q6: Who provides the WhatsApp and AI usage charges?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WhatsApp Business messaging is charged at official Meta/BSP rates. AI usage, including chat, calls, sentiment, and speech-to-text, is charged according to the applicable provider rates.</w:t>
      </w:r>
    </w:p>
    <w:bookmarkEnd w:id="100"/>
    <w:bookmarkStart w:id="101" w:name="X4d53649ab2258abffc8f534f0b27d1c3f9fda23"/>
    <w:p>
      <w:pPr>
        <w:pStyle w:val="Heading3"/>
      </w:pPr>
      <w:r>
        <w:t xml:space="preserve">Q7: Can I get a custom quote or team rollout?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For custom team rollouts, demos, or pricing questions beyond the published plans, connect with the SalesBuster team through WhatsApp or a sales consultation.</w:t>
      </w:r>
    </w:p>
    <w:bookmarkEnd w:id="101"/>
    <w:bookmarkStart w:id="102" w:name="X6fa0db4b99a1f6f7c7a280a595b2bc6fcab1f3e"/>
    <w:p>
      <w:pPr>
        <w:pStyle w:val="Heading3"/>
      </w:pPr>
      <w:r>
        <w:t xml:space="preserve">Q8: I want someone to call me about pricing. Can you arrange that?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Certainly. We will arrange for the SalesBuster team to contact you regarding pricing and other details. Please share your preferred date and time for a call.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callback-sales-team-handling"/>
    <w:p>
      <w:pPr>
        <w:pStyle w:val="Heading1"/>
      </w:pPr>
      <w:r>
        <w:t xml:space="preserve">CALLBACK / SALES TEAM HANDLING</w:t>
      </w:r>
    </w:p>
    <w:bookmarkStart w:id="104" w:name="customer-asks-for-a-call"/>
    <w:p>
      <w:pPr>
        <w:pStyle w:val="Heading3"/>
      </w:pPr>
      <w:r>
        <w:t xml:space="preserve">Customer asks for a call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Sure. We will ask our team to contact you regarding pricing, onboarding, or any other details. Please suggest a suitable date and time for a call.</w:t>
      </w:r>
    </w:p>
    <w:bookmarkEnd w:id="104"/>
    <w:bookmarkStart w:id="105" w:name="Xb651d8c074e50f88e2c675ae621363e97ca0c64"/>
    <w:p>
      <w:pPr>
        <w:pStyle w:val="Heading3"/>
      </w:pPr>
      <w:r>
        <w:t xml:space="preserve">Customer provides a preferred date and time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Sure. I’ve noted your preferred callback date and time. Our team will contact you accordingly.</w:t>
      </w:r>
    </w:p>
    <w:bookmarkEnd w:id="105"/>
    <w:bookmarkStart w:id="106" w:name="customer-says-call-me-anytime"/>
    <w:p>
      <w:pPr>
        <w:pStyle w:val="Heading3"/>
      </w:pPr>
      <w:r>
        <w:t xml:space="preserve">Customer says</w:t>
      </w:r>
      <w:r>
        <w:t xml:space="preserve"> </w:t>
      </w:r>
      <w:r>
        <w:t xml:space="preserve">“Call me anytime”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Sure. We will pass your callback request to our team. Please share a preferred date and time so they can reach you at a convenient time.</w:t>
      </w:r>
    </w:p>
    <w:bookmarkEnd w:id="106"/>
    <w:bookmarkStart w:id="107" w:name="customer-requests-an-immediate-call"/>
    <w:p>
      <w:pPr>
        <w:pStyle w:val="Heading3"/>
      </w:pPr>
      <w:r>
        <w:t xml:space="preserve">Customer requests an immediate call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Sure. We will pass your request to our team right away. Please share your preferred time for the call.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contact-information"/>
    <w:p>
      <w:pPr>
        <w:pStyle w:val="Heading1"/>
      </w:pPr>
      <w:r>
        <w:t xml:space="preserve">CONTACT INFORMATION</w:t>
      </w:r>
    </w:p>
    <w:bookmarkStart w:id="109" w:name="q-how-can-someone-contact-salesbuster"/>
    <w:p>
      <w:pPr>
        <w:pStyle w:val="Heading3"/>
      </w:pPr>
      <w:r>
        <w:t xml:space="preserve">Q: How can someone contact SalesBuster?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For inquiries, demos, custom team rollouts, or pricing questions, connect with the SalesBuster team through WhatsApp or a sales consultation. A direct phone number, email address, registered address, and social media links were not provided in the source material and should be added after confirmation.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