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EFD6" w14:textId="24E8712D" w:rsidR="00BB4A7C" w:rsidRPr="006033E2" w:rsidRDefault="00BB4A7C" w:rsidP="00D95996">
      <w:pPr>
        <w:jc w:val="center"/>
      </w:pPr>
      <w:r w:rsidRPr="00BB4A7C">
        <w:t>Лабораторная работа №</w:t>
      </w:r>
      <w:r w:rsidR="003727CC">
        <w:t>6</w:t>
      </w:r>
    </w:p>
    <w:p w14:paraId="3A415BFE" w14:textId="77777777" w:rsidR="00CD6E21" w:rsidRDefault="00CD6E21" w:rsidP="00CD6E21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CD6E21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ИСТОЧНИКИ ДАННЫХ НА PYSPARK</w:t>
      </w:r>
    </w:p>
    <w:p w14:paraId="4EEB93FA" w14:textId="6938E24A" w:rsidR="00CD6E21" w:rsidRPr="00CD6E21" w:rsidRDefault="00BB4A7C" w:rsidP="00CD6E21">
      <w:pPr>
        <w:rPr>
          <w:rFonts w:cstheme="minorHAnsi"/>
          <w:color w:val="1A1A1A"/>
          <w:shd w:val="clear" w:color="auto" w:fill="FFFFFF"/>
        </w:rPr>
      </w:pPr>
      <w:r w:rsidRPr="006033E2">
        <w:t xml:space="preserve">Целью этой </w:t>
      </w:r>
      <w:r w:rsidRPr="006033E2">
        <w:rPr>
          <w:rFonts w:cstheme="minorHAnsi"/>
        </w:rPr>
        <w:t xml:space="preserve">лабораторной является </w:t>
      </w:r>
      <w:r w:rsidR="00CD6E21">
        <w:rPr>
          <w:rFonts w:cstheme="minorHAnsi"/>
          <w:color w:val="1A1A1A"/>
          <w:shd w:val="clear" w:color="auto" w:fill="FFFFFF"/>
        </w:rPr>
        <w:t>п</w:t>
      </w:r>
      <w:r w:rsidR="00CD6E21" w:rsidRPr="00CD6E21">
        <w:rPr>
          <w:rFonts w:cstheme="minorHAnsi"/>
          <w:color w:val="1A1A1A"/>
          <w:shd w:val="clear" w:color="auto" w:fill="FFFFFF"/>
        </w:rPr>
        <w:t>олуч</w:t>
      </w:r>
      <w:r w:rsidR="00CD6E21">
        <w:rPr>
          <w:rFonts w:cstheme="minorHAnsi"/>
          <w:color w:val="1A1A1A"/>
          <w:shd w:val="clear" w:color="auto" w:fill="FFFFFF"/>
        </w:rPr>
        <w:t>ение</w:t>
      </w:r>
      <w:r w:rsidR="00CD6E21" w:rsidRPr="00CD6E21">
        <w:rPr>
          <w:rFonts w:cstheme="minorHAnsi"/>
          <w:color w:val="1A1A1A"/>
          <w:shd w:val="clear" w:color="auto" w:fill="FFFFFF"/>
        </w:rPr>
        <w:t xml:space="preserve"> навык</w:t>
      </w:r>
      <w:r w:rsidR="00CD6E21">
        <w:rPr>
          <w:rFonts w:cstheme="minorHAnsi"/>
          <w:color w:val="1A1A1A"/>
          <w:shd w:val="clear" w:color="auto" w:fill="FFFFFF"/>
        </w:rPr>
        <w:t>ов</w:t>
      </w:r>
      <w:r w:rsidR="00CD6E21" w:rsidRPr="00CD6E21">
        <w:rPr>
          <w:rFonts w:cstheme="minorHAnsi"/>
          <w:color w:val="1A1A1A"/>
          <w:shd w:val="clear" w:color="auto" w:fill="FFFFFF"/>
        </w:rPr>
        <w:t xml:space="preserve"> выгрузки исходных данных и отправки результатов модели</w:t>
      </w:r>
      <w:r w:rsidR="00CD6E21">
        <w:rPr>
          <w:rFonts w:cstheme="minorHAnsi"/>
          <w:color w:val="1A1A1A"/>
          <w:shd w:val="clear" w:color="auto" w:fill="FFFFFF"/>
        </w:rPr>
        <w:t xml:space="preserve"> в базу данных.</w:t>
      </w:r>
    </w:p>
    <w:p w14:paraId="55B3E5F5" w14:textId="5E57FDCF" w:rsidR="00BB4A7C" w:rsidRPr="006033E2" w:rsidRDefault="00CD6E21" w:rsidP="00CD6E21">
      <w:r>
        <w:rPr>
          <w:rFonts w:cstheme="minorHAnsi"/>
          <w:color w:val="1A1A1A"/>
          <w:shd w:val="clear" w:color="auto" w:fill="FFFFFF"/>
        </w:rPr>
        <w:t xml:space="preserve">В качестве источника данных по варианту необходимо было реализовать </w:t>
      </w:r>
      <w:r>
        <w:rPr>
          <w:rFonts w:cstheme="minorHAnsi"/>
          <w:color w:val="1A1A1A"/>
          <w:shd w:val="clear" w:color="auto" w:fill="FFFFFF"/>
          <w:lang w:val="en-US"/>
        </w:rPr>
        <w:t>cassandra</w:t>
      </w:r>
      <w:r w:rsidRPr="00CD6E21">
        <w:rPr>
          <w:rFonts w:cstheme="minorHAnsi"/>
          <w:color w:val="1A1A1A"/>
          <w:shd w:val="clear" w:color="auto" w:fill="FFFFFF"/>
        </w:rPr>
        <w:t>.</w:t>
      </w:r>
      <w:r>
        <w:rPr>
          <w:rFonts w:cstheme="minorHAnsi"/>
          <w:color w:val="1A1A1A"/>
          <w:shd w:val="clear" w:color="auto" w:fill="FFFFFF"/>
        </w:rPr>
        <w:t xml:space="preserve"> </w:t>
      </w:r>
      <w:r w:rsidR="006033E2">
        <w:t xml:space="preserve">Для реализации в будущем следующих лабораторных работ был использован образ </w:t>
      </w:r>
      <w:r w:rsidR="006033E2">
        <w:rPr>
          <w:lang w:val="en-US"/>
        </w:rPr>
        <w:t>spark</w:t>
      </w:r>
      <w:r w:rsidR="006033E2" w:rsidRPr="006033E2">
        <w:t xml:space="preserve"> </w:t>
      </w:r>
      <w:r w:rsidR="006033E2">
        <w:t xml:space="preserve">приложения который позволяет запускать узлы в </w:t>
      </w:r>
      <w:r w:rsidR="006033E2">
        <w:rPr>
          <w:lang w:val="en-US"/>
        </w:rPr>
        <w:t>docker</w:t>
      </w:r>
      <w:r w:rsidR="006033E2" w:rsidRPr="006033E2">
        <w:t xml:space="preserve">. </w:t>
      </w:r>
      <w:r w:rsidR="006033E2">
        <w:t>Ссылка на репозиторий</w:t>
      </w:r>
      <w:r w:rsidR="006033E2" w:rsidRPr="006033E2">
        <w:t xml:space="preserve">: </w:t>
      </w:r>
      <w:hyperlink r:id="rId4" w:history="1">
        <w:r w:rsidR="006033E2" w:rsidRPr="00D957EF">
          <w:rPr>
            <w:rStyle w:val="a3"/>
            <w:lang w:val="en-US"/>
          </w:rPr>
          <w:t>https</w:t>
        </w:r>
        <w:r w:rsidR="006033E2" w:rsidRPr="00D957EF">
          <w:rPr>
            <w:rStyle w:val="a3"/>
          </w:rPr>
          <w:t>://</w:t>
        </w:r>
        <w:r w:rsidR="006033E2" w:rsidRPr="00D957EF">
          <w:rPr>
            <w:rStyle w:val="a3"/>
            <w:lang w:val="en-US"/>
          </w:rPr>
          <w:t>github</w:t>
        </w:r>
        <w:r w:rsidR="006033E2" w:rsidRPr="00D957EF">
          <w:rPr>
            <w:rStyle w:val="a3"/>
          </w:rPr>
          <w:t>.</w:t>
        </w:r>
        <w:r w:rsidR="006033E2" w:rsidRPr="00D957EF">
          <w:rPr>
            <w:rStyle w:val="a3"/>
            <w:lang w:val="en-US"/>
          </w:rPr>
          <w:t>com</w:t>
        </w:r>
        <w:r w:rsidR="006033E2" w:rsidRPr="00D957EF">
          <w:rPr>
            <w:rStyle w:val="a3"/>
          </w:rPr>
          <w:t>/</w:t>
        </w:r>
        <w:r w:rsidR="006033E2" w:rsidRPr="00D957EF">
          <w:rPr>
            <w:rStyle w:val="a3"/>
            <w:lang w:val="en-US"/>
          </w:rPr>
          <w:t>big</w:t>
        </w:r>
        <w:r w:rsidR="006033E2" w:rsidRPr="00D957EF">
          <w:rPr>
            <w:rStyle w:val="a3"/>
          </w:rPr>
          <w:t>-</w:t>
        </w:r>
        <w:r w:rsidR="006033E2" w:rsidRPr="00D957EF">
          <w:rPr>
            <w:rStyle w:val="a3"/>
            <w:lang w:val="en-US"/>
          </w:rPr>
          <w:t>data</w:t>
        </w:r>
        <w:r w:rsidR="006033E2" w:rsidRPr="00D957EF">
          <w:rPr>
            <w:rStyle w:val="a3"/>
          </w:rPr>
          <w:t>-</w:t>
        </w:r>
        <w:r w:rsidR="006033E2" w:rsidRPr="00D957EF">
          <w:rPr>
            <w:rStyle w:val="a3"/>
            <w:lang w:val="en-US"/>
          </w:rPr>
          <w:t>europe</w:t>
        </w:r>
        <w:r w:rsidR="006033E2" w:rsidRPr="00D957EF">
          <w:rPr>
            <w:rStyle w:val="a3"/>
          </w:rPr>
          <w:t>/</w:t>
        </w:r>
        <w:r w:rsidR="006033E2" w:rsidRPr="00D957EF">
          <w:rPr>
            <w:rStyle w:val="a3"/>
            <w:lang w:val="en-US"/>
          </w:rPr>
          <w:t>docker</w:t>
        </w:r>
        <w:r w:rsidR="006033E2" w:rsidRPr="00D957EF">
          <w:rPr>
            <w:rStyle w:val="a3"/>
          </w:rPr>
          <w:t>-</w:t>
        </w:r>
        <w:r w:rsidR="006033E2" w:rsidRPr="00D957EF">
          <w:rPr>
            <w:rStyle w:val="a3"/>
            <w:lang w:val="en-US"/>
          </w:rPr>
          <w:t>spark</w:t>
        </w:r>
      </w:hyperlink>
    </w:p>
    <w:p w14:paraId="012CB930" w14:textId="0FF5BB42" w:rsidR="006033E2" w:rsidRPr="006033E2" w:rsidRDefault="006033E2" w:rsidP="00DB0247">
      <w:r>
        <w:t xml:space="preserve">Был разработан </w:t>
      </w:r>
      <w:proofErr w:type="gramStart"/>
      <w:r>
        <w:t>скрипт</w:t>
      </w:r>
      <w:proofErr w:type="gramEnd"/>
      <w:r>
        <w:t xml:space="preserve"> который отделяет от основного файла данные размером около 300мб. Также разработан </w:t>
      </w:r>
      <w:proofErr w:type="gramStart"/>
      <w:r>
        <w:t>отдельный контейнер</w:t>
      </w:r>
      <w:proofErr w:type="gramEnd"/>
      <w:r>
        <w:t xml:space="preserve"> который служит для записи данных в базу данных </w:t>
      </w:r>
      <w:r>
        <w:rPr>
          <w:lang w:val="en-US"/>
        </w:rPr>
        <w:t>Cassandra</w:t>
      </w:r>
      <w:r w:rsidRPr="006033E2">
        <w:t xml:space="preserve"> </w:t>
      </w:r>
      <w:r>
        <w:t xml:space="preserve">которая развернута также в докер контейнере. Репозиторий с кодом доступен ниже. </w:t>
      </w:r>
    </w:p>
    <w:p w14:paraId="691EB905" w14:textId="48B7BC26" w:rsidR="00D95996" w:rsidRPr="00D95996" w:rsidRDefault="00830ADB" w:rsidP="00830ADB">
      <w:pPr>
        <w:rPr>
          <w:color w:val="0563C1" w:themeColor="hyperlink"/>
          <w:u w:val="single"/>
        </w:rPr>
      </w:pPr>
      <w:r>
        <w:t xml:space="preserve">Ссылка на репозиторий </w:t>
      </w:r>
      <w:r>
        <w:rPr>
          <w:lang w:val="en-US"/>
        </w:rPr>
        <w:t>git</w:t>
      </w:r>
      <w:r w:rsidRPr="00830ADB">
        <w:t xml:space="preserve">: </w:t>
      </w:r>
      <w:r w:rsidR="003A6A31" w:rsidRPr="003A6A31">
        <w:t>https://github.com/Saivaks/big_data_lab_</w:t>
      </w:r>
      <w:r w:rsidR="00CD6E21">
        <w:t>6</w:t>
      </w:r>
    </w:p>
    <w:p w14:paraId="5732F410" w14:textId="7BD9318B" w:rsidR="00784545" w:rsidRPr="005847B8" w:rsidRDefault="006033E2" w:rsidP="00830ADB">
      <w:r>
        <w:t xml:space="preserve">В качестве модели был выбран алгоритм </w:t>
      </w:r>
      <w:r>
        <w:rPr>
          <w:lang w:val="en-US"/>
        </w:rPr>
        <w:t>k</w:t>
      </w:r>
      <w:r w:rsidRPr="006033E2">
        <w:t xml:space="preserve"> </w:t>
      </w:r>
      <w:r>
        <w:t xml:space="preserve">средних. </w:t>
      </w:r>
      <w:r w:rsidR="005847B8">
        <w:t xml:space="preserve">Были выбраны некоторые данные из </w:t>
      </w:r>
      <w:proofErr w:type="gramStart"/>
      <w:r w:rsidR="005847B8">
        <w:t>файла</w:t>
      </w:r>
      <w:proofErr w:type="gramEnd"/>
      <w:r w:rsidR="005847B8">
        <w:t xml:space="preserve"> а именно значения </w:t>
      </w:r>
      <w:r w:rsidR="005847B8" w:rsidRPr="005847B8">
        <w:t xml:space="preserve">'creator', 'pnns_groups_1', 'pnns_groups_2' </w:t>
      </w:r>
      <w:r w:rsidR="005847B8">
        <w:t xml:space="preserve">для проведения кластеризации. Результат кластеризации был также зафиксирован в базе </w:t>
      </w:r>
      <w:r w:rsidR="005847B8">
        <w:rPr>
          <w:lang w:val="en-US"/>
        </w:rPr>
        <w:t>cassandra</w:t>
      </w:r>
      <w:r w:rsidR="005847B8" w:rsidRPr="00CD6E21">
        <w:t xml:space="preserve">. </w:t>
      </w:r>
    </w:p>
    <w:p w14:paraId="1C6BC43B" w14:textId="7FB1323A" w:rsidR="00BB4A7C" w:rsidRPr="00BB4A7C" w:rsidRDefault="00BB4A7C" w:rsidP="00830ADB">
      <w:r>
        <w:t xml:space="preserve">Также в отчете есть приложения в виде скринов </w:t>
      </w:r>
      <w:r w:rsidR="00CD6E21">
        <w:t xml:space="preserve">скриптов записи данных и таблиц в базе. </w:t>
      </w:r>
    </w:p>
    <w:p w14:paraId="5D6146A3" w14:textId="11D3068A" w:rsidR="00BB4A7C" w:rsidRDefault="00CD6E21" w:rsidP="00BB4A7C">
      <w:pPr>
        <w:spacing w:line="240" w:lineRule="auto"/>
      </w:pPr>
      <w:r>
        <w:rPr>
          <w:lang w:val="en-US"/>
        </w:rPr>
        <w:t>Write_data.py</w:t>
      </w:r>
      <w:r w:rsidR="00BB4A7C" w:rsidRPr="00222B58">
        <w:t>:</w:t>
      </w:r>
    </w:p>
    <w:p w14:paraId="55801972" w14:textId="482D3534" w:rsidR="004C3AED" w:rsidRDefault="00CD6E21" w:rsidP="004C3AED">
      <w:pPr>
        <w:spacing w:line="240" w:lineRule="auto"/>
        <w:rPr>
          <w:sz w:val="20"/>
          <w:szCs w:val="20"/>
          <w:lang w:val="en-US"/>
        </w:rPr>
      </w:pPr>
      <w:r w:rsidRPr="00CD6E21">
        <w:rPr>
          <w:sz w:val="20"/>
          <w:szCs w:val="20"/>
          <w:lang w:val="en-US"/>
        </w:rPr>
        <w:drawing>
          <wp:inline distT="0" distB="0" distL="0" distR="0" wp14:anchorId="095ED746" wp14:editId="12D9BB27">
            <wp:extent cx="5940425" cy="3004820"/>
            <wp:effectExtent l="0" t="0" r="3175" b="5080"/>
            <wp:docPr id="171455884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5884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C87" w14:textId="63F53074" w:rsidR="005847B8" w:rsidRDefault="00CD6E21" w:rsidP="004C3AED">
      <w:pPr>
        <w:spacing w:line="240" w:lineRule="auto"/>
        <w:rPr>
          <w:sz w:val="20"/>
          <w:szCs w:val="20"/>
          <w:lang w:val="en-US"/>
        </w:rPr>
      </w:pPr>
      <w:r w:rsidRPr="00CD6E21">
        <w:rPr>
          <w:sz w:val="20"/>
          <w:szCs w:val="20"/>
          <w:lang w:val="en-US"/>
        </w:rPr>
        <w:lastRenderedPageBreak/>
        <w:drawing>
          <wp:inline distT="0" distB="0" distL="0" distR="0" wp14:anchorId="5050C275" wp14:editId="70BF1650">
            <wp:extent cx="5940425" cy="2642235"/>
            <wp:effectExtent l="0" t="0" r="3175" b="5715"/>
            <wp:docPr id="172326015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015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E006" w14:textId="16F39960" w:rsidR="00BB4A7C" w:rsidRDefault="00CD6E21" w:rsidP="00BB4A7C">
      <w:pPr>
        <w:rPr>
          <w:lang w:val="en-US"/>
        </w:rPr>
      </w:pPr>
      <w:r>
        <w:t>Таблицы с данными</w:t>
      </w:r>
      <w:r w:rsidR="00BB4A7C">
        <w:rPr>
          <w:lang w:val="en-US"/>
        </w:rPr>
        <w:t>:</w:t>
      </w:r>
    </w:p>
    <w:p w14:paraId="00D7460E" w14:textId="76C78A3F" w:rsidR="00CD6E21" w:rsidRDefault="00CD6E21" w:rsidP="00BB4A7C">
      <w:pPr>
        <w:rPr>
          <w:lang w:val="en-US"/>
        </w:rPr>
      </w:pPr>
      <w:r w:rsidRPr="00CD6E21">
        <w:rPr>
          <w:lang w:val="en-US"/>
        </w:rPr>
        <w:drawing>
          <wp:inline distT="0" distB="0" distL="0" distR="0" wp14:anchorId="600F8F0B" wp14:editId="04F887C2">
            <wp:extent cx="5940425" cy="2967990"/>
            <wp:effectExtent l="0" t="0" r="3175" b="3810"/>
            <wp:docPr id="1486053463" name="Рисунок 1" descr="Изображение выглядит как текст, снимок экрана, программное обеспечение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53463" name="Рисунок 1" descr="Изображение выглядит как текст, снимок экрана, программное обеспечение, меню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FCC" w14:textId="35DB1F80" w:rsidR="00CD6E21" w:rsidRDefault="00CD6E21" w:rsidP="00BB4A7C">
      <w:pPr>
        <w:rPr>
          <w:lang w:val="en-US"/>
        </w:rPr>
      </w:pPr>
      <w:r w:rsidRPr="00CD6E21">
        <w:rPr>
          <w:lang w:val="en-US"/>
        </w:rPr>
        <w:lastRenderedPageBreak/>
        <w:drawing>
          <wp:inline distT="0" distB="0" distL="0" distR="0" wp14:anchorId="32543576" wp14:editId="6393C00A">
            <wp:extent cx="2984653" cy="7321926"/>
            <wp:effectExtent l="0" t="0" r="6350" b="0"/>
            <wp:docPr id="163932708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2708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732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F8FD" w14:textId="363B271C" w:rsidR="004C3AED" w:rsidRPr="004C3AED" w:rsidRDefault="004C3AED" w:rsidP="004C3AED">
      <w:pPr>
        <w:spacing w:line="240" w:lineRule="auto"/>
        <w:rPr>
          <w:lang w:val="en-US"/>
        </w:rPr>
      </w:pPr>
    </w:p>
    <w:p w14:paraId="136CD154" w14:textId="4724EF01" w:rsidR="004C3AED" w:rsidRPr="004C3AED" w:rsidRDefault="004C3AED" w:rsidP="00830ADB"/>
    <w:sectPr w:rsidR="004C3AED" w:rsidRPr="004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C1"/>
    <w:rsid w:val="000C68C1"/>
    <w:rsid w:val="001F1427"/>
    <w:rsid w:val="003727CC"/>
    <w:rsid w:val="003A6A31"/>
    <w:rsid w:val="00401847"/>
    <w:rsid w:val="004C3AED"/>
    <w:rsid w:val="005847B8"/>
    <w:rsid w:val="006033E2"/>
    <w:rsid w:val="00784545"/>
    <w:rsid w:val="00830ADB"/>
    <w:rsid w:val="00BB4A7C"/>
    <w:rsid w:val="00CD1FC1"/>
    <w:rsid w:val="00CD6E21"/>
    <w:rsid w:val="00D95996"/>
    <w:rsid w:val="00D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30"/>
  <w15:chartTrackingRefBased/>
  <w15:docId w15:val="{BC5E71BB-04A6-4E36-AE23-3D82BC3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A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ig-data-europe/docker-spar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10</cp:revision>
  <dcterms:created xsi:type="dcterms:W3CDTF">2023-04-25T20:34:00Z</dcterms:created>
  <dcterms:modified xsi:type="dcterms:W3CDTF">2023-08-10T22:40:00Z</dcterms:modified>
</cp:coreProperties>
</file>