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 with Tables</w:t>
      </w:r>
    </w:p>
    <w:p>
      <w:pPr>
        <w:pStyle w:val="Heading2"/>
      </w:pPr>
      <w:r>
        <w:t>Table 1: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 ID</w:t>
            </w:r>
          </w:p>
        </w:tc>
        <w:tc>
          <w:tcPr>
            <w:tcW w:type="dxa" w:w="2160"/>
          </w:tcPr>
          <w:p>
            <w:r>
              <w:t>Product Name</w:t>
            </w:r>
          </w:p>
        </w:tc>
        <w:tc>
          <w:tcPr>
            <w:tcW w:type="dxa" w:w="2160"/>
          </w:tcPr>
          <w:p>
            <w:r>
              <w:t>Price ($)</w:t>
            </w:r>
          </w:p>
        </w:tc>
        <w:tc>
          <w:tcPr>
            <w:tcW w:type="dxa" w:w="2160"/>
          </w:tcPr>
          <w:p>
            <w:r>
              <w:t>Stock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Laptop</w:t>
            </w:r>
          </w:p>
        </w:tc>
        <w:tc>
          <w:tcPr>
            <w:tcW w:type="dxa" w:w="2160"/>
          </w:tcPr>
          <w:p>
            <w:r>
              <w:t>1200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Smartphone</w:t>
            </w:r>
          </w:p>
        </w:tc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Tablet</w:t>
            </w:r>
          </w:p>
        </w:tc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Headphones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Smartwatch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t>---</w:t>
      </w:r>
    </w:p>
    <w:p>
      <w:pPr>
        <w:pStyle w:val="Heading2"/>
      </w:pPr>
      <w:r>
        <w:t>Table 2: Employee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Employee 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Salary ($)</w:t>
            </w:r>
          </w:p>
        </w:tc>
      </w:tr>
      <w:tr>
        <w:tc>
          <w:tcPr>
            <w:tcW w:type="dxa" w:w="2160"/>
          </w:tcPr>
          <w:p>
            <w:r>
              <w:t>E001</w:t>
            </w:r>
          </w:p>
        </w:tc>
        <w:tc>
          <w:tcPr>
            <w:tcW w:type="dxa" w:w="2160"/>
          </w:tcPr>
          <w:p>
            <w:r>
              <w:t>John Doe</w:t>
            </w:r>
          </w:p>
        </w:tc>
        <w:tc>
          <w:tcPr>
            <w:tcW w:type="dxa" w:w="2160"/>
          </w:tcPr>
          <w:p>
            <w:r>
              <w:t>HR</w:t>
            </w:r>
          </w:p>
        </w:tc>
        <w:tc>
          <w:tcPr>
            <w:tcW w:type="dxa" w:w="2160"/>
          </w:tcPr>
          <w:p>
            <w:r>
              <w:t>45000</w:t>
            </w:r>
          </w:p>
        </w:tc>
      </w:tr>
      <w:tr>
        <w:tc>
          <w:tcPr>
            <w:tcW w:type="dxa" w:w="2160"/>
          </w:tcPr>
          <w:p>
            <w:r>
              <w:t>E002</w:t>
            </w:r>
          </w:p>
        </w:tc>
        <w:tc>
          <w:tcPr>
            <w:tcW w:type="dxa" w:w="2160"/>
          </w:tcPr>
          <w:p>
            <w:r>
              <w:t>Jane Smith</w:t>
            </w:r>
          </w:p>
        </w:tc>
        <w:tc>
          <w:tcPr>
            <w:tcW w:type="dxa" w:w="2160"/>
          </w:tcPr>
          <w:p>
            <w:r>
              <w:t>IT</w:t>
            </w:r>
          </w:p>
        </w:tc>
        <w:tc>
          <w:tcPr>
            <w:tcW w:type="dxa" w:w="2160"/>
          </w:tcPr>
          <w:p>
            <w:r>
              <w:t>70000</w:t>
            </w:r>
          </w:p>
        </w:tc>
      </w:tr>
      <w:tr>
        <w:tc>
          <w:tcPr>
            <w:tcW w:type="dxa" w:w="2160"/>
          </w:tcPr>
          <w:p>
            <w:r>
              <w:t>E003</w:t>
            </w:r>
          </w:p>
        </w:tc>
        <w:tc>
          <w:tcPr>
            <w:tcW w:type="dxa" w:w="2160"/>
          </w:tcPr>
          <w:p>
            <w:r>
              <w:t>Emily Davis</w:t>
            </w:r>
          </w:p>
        </w:tc>
        <w:tc>
          <w:tcPr>
            <w:tcW w:type="dxa" w:w="2160"/>
          </w:tcPr>
          <w:p>
            <w:r>
              <w:t>Marketing</w:t>
            </w:r>
          </w:p>
        </w:tc>
        <w:tc>
          <w:tcPr>
            <w:tcW w:type="dxa" w:w="2160"/>
          </w:tcPr>
          <w:p>
            <w:r>
              <w:t>55000</w:t>
            </w:r>
          </w:p>
        </w:tc>
      </w:tr>
      <w:tr>
        <w:tc>
          <w:tcPr>
            <w:tcW w:type="dxa" w:w="2160"/>
          </w:tcPr>
          <w:p>
            <w:r>
              <w:t>E004</w:t>
            </w:r>
          </w:p>
        </w:tc>
        <w:tc>
          <w:tcPr>
            <w:tcW w:type="dxa" w:w="2160"/>
          </w:tcPr>
          <w:p>
            <w:r>
              <w:t>Michael Brown</w:t>
            </w:r>
          </w:p>
        </w:tc>
        <w:tc>
          <w:tcPr>
            <w:tcW w:type="dxa" w:w="2160"/>
          </w:tcPr>
          <w:p>
            <w:r>
              <w:t>Sales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</w:tr>
      <w:tr>
        <w:tc>
          <w:tcPr>
            <w:tcW w:type="dxa" w:w="2160"/>
          </w:tcPr>
          <w:p>
            <w:r>
              <w:t>E005</w:t>
            </w:r>
          </w:p>
        </w:tc>
        <w:tc>
          <w:tcPr>
            <w:tcW w:type="dxa" w:w="2160"/>
          </w:tcPr>
          <w:p>
            <w:r>
              <w:t>Sarah Wilson</w:t>
            </w:r>
          </w:p>
        </w:tc>
        <w:tc>
          <w:tcPr>
            <w:tcW w:type="dxa" w:w="2160"/>
          </w:tcPr>
          <w:p>
            <w:r>
              <w:t>Finance</w:t>
            </w:r>
          </w:p>
        </w:tc>
        <w:tc>
          <w:tcPr>
            <w:tcW w:type="dxa" w:w="2160"/>
          </w:tcPr>
          <w:p>
            <w:r>
              <w:t>60000</w:t>
            </w:r>
          </w:p>
        </w:tc>
      </w:tr>
    </w:tbl>
    <w:p>
      <w:r>
        <w:t>---</w:t>
      </w:r>
    </w:p>
    <w:p>
      <w:pPr>
        <w:pStyle w:val="Heading2"/>
      </w:pPr>
      <w:r>
        <w:t>Table 3: Sales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Month</w:t>
            </w:r>
          </w:p>
        </w:tc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Sales ($)</w:t>
            </w:r>
          </w:p>
        </w:tc>
      </w:tr>
      <w:tr>
        <w:tc>
          <w:tcPr>
            <w:tcW w:type="dxa" w:w="2880"/>
          </w:tcPr>
          <w:p>
            <w:r>
              <w:t>January</w:t>
            </w:r>
          </w:p>
        </w:tc>
        <w:tc>
          <w:tcPr>
            <w:tcW w:type="dxa" w:w="2880"/>
          </w:tcPr>
          <w:p>
            <w:r>
              <w:t>North</w:t>
            </w:r>
          </w:p>
        </w:tc>
        <w:tc>
          <w:tcPr>
            <w:tcW w:type="dxa" w:w="2880"/>
          </w:tcPr>
          <w:p>
            <w:r>
              <w:t>120000</w:t>
            </w:r>
          </w:p>
        </w:tc>
      </w:tr>
      <w:tr>
        <w:tc>
          <w:tcPr>
            <w:tcW w:type="dxa" w:w="2880"/>
          </w:tcPr>
          <w:p>
            <w:r>
              <w:t>February</w:t>
            </w:r>
          </w:p>
        </w:tc>
        <w:tc>
          <w:tcPr>
            <w:tcW w:type="dxa" w:w="2880"/>
          </w:tcPr>
          <w:p>
            <w:r>
              <w:t>South</w:t>
            </w:r>
          </w:p>
        </w:tc>
        <w:tc>
          <w:tcPr>
            <w:tcW w:type="dxa" w:w="2880"/>
          </w:tcPr>
          <w:p>
            <w:r>
              <w:t>95000</w:t>
            </w:r>
          </w:p>
        </w:tc>
      </w:tr>
      <w:tr>
        <w:tc>
          <w:tcPr>
            <w:tcW w:type="dxa" w:w="2880"/>
          </w:tcPr>
          <w:p>
            <w:r>
              <w:t>March</w:t>
            </w:r>
          </w:p>
        </w:tc>
        <w:tc>
          <w:tcPr>
            <w:tcW w:type="dxa" w:w="2880"/>
          </w:tcPr>
          <w:p>
            <w:r>
              <w:t>East</w:t>
            </w:r>
          </w:p>
        </w:tc>
        <w:tc>
          <w:tcPr>
            <w:tcW w:type="dxa" w:w="2880"/>
          </w:tcPr>
          <w:p>
            <w:r>
              <w:t>87000</w:t>
            </w:r>
          </w:p>
        </w:tc>
      </w:tr>
      <w:tr>
        <w:tc>
          <w:tcPr>
            <w:tcW w:type="dxa" w:w="2880"/>
          </w:tcPr>
          <w:p>
            <w:r>
              <w:t>April</w:t>
            </w:r>
          </w:p>
        </w:tc>
        <w:tc>
          <w:tcPr>
            <w:tcW w:type="dxa" w:w="2880"/>
          </w:tcPr>
          <w:p>
            <w:r>
              <w:t>West</w:t>
            </w:r>
          </w:p>
        </w:tc>
        <w:tc>
          <w:tcPr>
            <w:tcW w:type="dxa" w:w="2880"/>
          </w:tcPr>
          <w:p>
            <w:r>
              <w:t>113000</w:t>
            </w:r>
          </w:p>
        </w:tc>
      </w:tr>
      <w:tr>
        <w:tc>
          <w:tcPr>
            <w:tcW w:type="dxa" w:w="2880"/>
          </w:tcPr>
          <w:p>
            <w:r>
              <w:t>May</w:t>
            </w:r>
          </w:p>
        </w:tc>
        <w:tc>
          <w:tcPr>
            <w:tcW w:type="dxa" w:w="2880"/>
          </w:tcPr>
          <w:p>
            <w:r>
              <w:t>Central</w:t>
            </w:r>
          </w:p>
        </w:tc>
        <w:tc>
          <w:tcPr>
            <w:tcW w:type="dxa" w:w="2880"/>
          </w:tcPr>
          <w:p>
            <w:r>
              <w:t>104000</w:t>
            </w:r>
          </w:p>
        </w:tc>
      </w:tr>
    </w:tbl>
    <w:p>
      <w:r>
        <w:t>---</w:t>
      </w:r>
    </w:p>
    <w:p>
      <w:pPr>
        <w:pStyle w:val="Heading2"/>
      </w:pPr>
      <w:r>
        <w:t>Table 4: Course Enrollment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ID</w:t>
            </w:r>
          </w:p>
        </w:tc>
        <w:tc>
          <w:tcPr>
            <w:tcW w:type="dxa" w:w="2160"/>
          </w:tcPr>
          <w:p>
            <w:r>
              <w:t>Course Name</w:t>
            </w:r>
          </w:p>
        </w:tc>
        <w:tc>
          <w:tcPr>
            <w:tcW w:type="dxa" w:w="2160"/>
          </w:tcPr>
          <w:p>
            <w:r>
              <w:t>Instructor</w:t>
            </w:r>
          </w:p>
        </w:tc>
        <w:tc>
          <w:tcPr>
            <w:tcW w:type="dxa" w:w="2160"/>
          </w:tcPr>
          <w:p>
            <w:r>
              <w:t>Enrolled</w:t>
            </w:r>
          </w:p>
        </w:tc>
      </w:tr>
      <w:tr>
        <w:tc>
          <w:tcPr>
            <w:tcW w:type="dxa" w:w="2160"/>
          </w:tcPr>
          <w:p>
            <w:r>
              <w:t>C101</w:t>
            </w:r>
          </w:p>
        </w:tc>
        <w:tc>
          <w:tcPr>
            <w:tcW w:type="dxa" w:w="2160"/>
          </w:tcPr>
          <w:p>
            <w:r>
              <w:t>Data Science</w:t>
            </w:r>
          </w:p>
        </w:tc>
        <w:tc>
          <w:tcPr>
            <w:tcW w:type="dxa" w:w="2160"/>
          </w:tcPr>
          <w:p>
            <w:r>
              <w:t>Dr. Alice Reed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C102</w:t>
            </w:r>
          </w:p>
        </w:tc>
        <w:tc>
          <w:tcPr>
            <w:tcW w:type="dxa" w:w="2160"/>
          </w:tcPr>
          <w:p>
            <w:r>
              <w:t>Machine Learning</w:t>
            </w:r>
          </w:p>
        </w:tc>
        <w:tc>
          <w:tcPr>
            <w:tcW w:type="dxa" w:w="2160"/>
          </w:tcPr>
          <w:p>
            <w:r>
              <w:t>Prof. Bob Carter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C103</w:t>
            </w:r>
          </w:p>
        </w:tc>
        <w:tc>
          <w:tcPr>
            <w:tcW w:type="dxa" w:w="2160"/>
          </w:tcPr>
          <w:p>
            <w:r>
              <w:t>Web Development</w:t>
            </w:r>
          </w:p>
        </w:tc>
        <w:tc>
          <w:tcPr>
            <w:tcW w:type="dxa" w:w="2160"/>
          </w:tcPr>
          <w:p>
            <w:r>
              <w:t>Ms. Laura Hill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C104</w:t>
            </w:r>
          </w:p>
        </w:tc>
        <w:tc>
          <w:tcPr>
            <w:tcW w:type="dxa" w:w="2160"/>
          </w:tcPr>
          <w:p>
            <w:r>
              <w:t>Cybersecurity Basics</w:t>
            </w:r>
          </w:p>
        </w:tc>
        <w:tc>
          <w:tcPr>
            <w:tcW w:type="dxa" w:w="2160"/>
          </w:tcPr>
          <w:p>
            <w:r>
              <w:t>Mr. Adam Green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C105</w:t>
            </w:r>
          </w:p>
        </w:tc>
        <w:tc>
          <w:tcPr>
            <w:tcW w:type="dxa" w:w="2160"/>
          </w:tcPr>
          <w:p>
            <w:r>
              <w:t>Cloud Computing</w:t>
            </w:r>
          </w:p>
        </w:tc>
        <w:tc>
          <w:tcPr>
            <w:tcW w:type="dxa" w:w="2160"/>
          </w:tcPr>
          <w:p>
            <w:r>
              <w:t>Dr. Eva Brooks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</w:tbl>
    <w:p>
      <w:r>
        <w:t>---</w:t>
      </w:r>
    </w:p>
    <w:p>
      <w:pPr>
        <w:pStyle w:val="Heading2"/>
      </w:pPr>
      <w:r>
        <w:t>Table 5: Shipping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Shipment ID</w:t>
            </w:r>
          </w:p>
        </w:tc>
        <w:tc>
          <w:tcPr>
            <w:tcW w:type="dxa" w:w="2160"/>
          </w:tcPr>
          <w:p>
            <w:r>
              <w:t>Origin</w:t>
            </w:r>
          </w:p>
        </w:tc>
        <w:tc>
          <w:tcPr>
            <w:tcW w:type="dxa" w:w="2160"/>
          </w:tcPr>
          <w:p>
            <w:r>
              <w:t>Destination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SHP001</w:t>
            </w:r>
          </w:p>
        </w:tc>
        <w:tc>
          <w:tcPr>
            <w:tcW w:type="dxa" w:w="2160"/>
          </w:tcPr>
          <w:p>
            <w:r>
              <w:t>New York</w:t>
            </w:r>
          </w:p>
        </w:tc>
        <w:tc>
          <w:tcPr>
            <w:tcW w:type="dxa" w:w="2160"/>
          </w:tcPr>
          <w:p>
            <w:r>
              <w:t>London</w:t>
            </w:r>
          </w:p>
        </w:tc>
        <w:tc>
          <w:tcPr>
            <w:tcW w:type="dxa" w:w="2160"/>
          </w:tcPr>
          <w:p>
            <w:r>
              <w:t>In Transit</w:t>
            </w:r>
          </w:p>
        </w:tc>
      </w:tr>
      <w:tr>
        <w:tc>
          <w:tcPr>
            <w:tcW w:type="dxa" w:w="2160"/>
          </w:tcPr>
          <w:p>
            <w:r>
              <w:t>SHP002</w:t>
            </w:r>
          </w:p>
        </w:tc>
        <w:tc>
          <w:tcPr>
            <w:tcW w:type="dxa" w:w="2160"/>
          </w:tcPr>
          <w:p>
            <w:r>
              <w:t>Los Angeles</w:t>
            </w:r>
          </w:p>
        </w:tc>
        <w:tc>
          <w:tcPr>
            <w:tcW w:type="dxa" w:w="2160"/>
          </w:tcPr>
          <w:p>
            <w:r>
              <w:t>Tokyo</w:t>
            </w:r>
          </w:p>
        </w:tc>
        <w:tc>
          <w:tcPr>
            <w:tcW w:type="dxa" w:w="2160"/>
          </w:tcPr>
          <w:p>
            <w:r>
              <w:t>Delivered</w:t>
            </w:r>
          </w:p>
        </w:tc>
      </w:tr>
      <w:tr>
        <w:tc>
          <w:tcPr>
            <w:tcW w:type="dxa" w:w="2160"/>
          </w:tcPr>
          <w:p>
            <w:r>
              <w:t>SHP003</w:t>
            </w:r>
          </w:p>
        </w:tc>
        <w:tc>
          <w:tcPr>
            <w:tcW w:type="dxa" w:w="2160"/>
          </w:tcPr>
          <w:p>
            <w:r>
              <w:t>Chicago</w:t>
            </w:r>
          </w:p>
        </w:tc>
        <w:tc>
          <w:tcPr>
            <w:tcW w:type="dxa" w:w="2160"/>
          </w:tcPr>
          <w:p>
            <w:r>
              <w:t>Paris</w:t>
            </w:r>
          </w:p>
        </w:tc>
        <w:tc>
          <w:tcPr>
            <w:tcW w:type="dxa" w:w="2160"/>
          </w:tcPr>
          <w:p>
            <w:r>
              <w:t>Pending</w:t>
            </w:r>
          </w:p>
        </w:tc>
      </w:tr>
      <w:tr>
        <w:tc>
          <w:tcPr>
            <w:tcW w:type="dxa" w:w="2160"/>
          </w:tcPr>
          <w:p>
            <w:r>
              <w:t>SHP004</w:t>
            </w:r>
          </w:p>
        </w:tc>
        <w:tc>
          <w:tcPr>
            <w:tcW w:type="dxa" w:w="2160"/>
          </w:tcPr>
          <w:p>
            <w:r>
              <w:t>Houston</w:t>
            </w:r>
          </w:p>
        </w:tc>
        <w:tc>
          <w:tcPr>
            <w:tcW w:type="dxa" w:w="2160"/>
          </w:tcPr>
          <w:p>
            <w:r>
              <w:t>Sydney</w:t>
            </w:r>
          </w:p>
        </w:tc>
        <w:tc>
          <w:tcPr>
            <w:tcW w:type="dxa" w:w="2160"/>
          </w:tcPr>
          <w:p>
            <w:r>
              <w:t>In Transit</w:t>
            </w:r>
          </w:p>
        </w:tc>
      </w:tr>
      <w:tr>
        <w:tc>
          <w:tcPr>
            <w:tcW w:type="dxa" w:w="2160"/>
          </w:tcPr>
          <w:p>
            <w:r>
              <w:t>SHP005</w:t>
            </w:r>
          </w:p>
        </w:tc>
        <w:tc>
          <w:tcPr>
            <w:tcW w:type="dxa" w:w="2160"/>
          </w:tcPr>
          <w:p>
            <w:r>
              <w:t>Miami</w:t>
            </w:r>
          </w:p>
        </w:tc>
        <w:tc>
          <w:tcPr>
            <w:tcW w:type="dxa" w:w="2160"/>
          </w:tcPr>
          <w:p>
            <w:r>
              <w:t>Dubai</w:t>
            </w:r>
          </w:p>
        </w:tc>
        <w:tc>
          <w:tcPr>
            <w:tcW w:type="dxa" w:w="2160"/>
          </w:tcPr>
          <w:p>
            <w:r>
              <w:t>Delivered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