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5509" w14:textId="77777777" w:rsidR="00AD5F4A" w:rsidRDefault="00AD5F4A" w:rsidP="00AD5F4A">
      <w:pPr>
        <w:jc w:val="center"/>
        <w:rPr>
          <w:b/>
          <w:bCs/>
          <w:sz w:val="40"/>
          <w:szCs w:val="40"/>
        </w:rPr>
      </w:pPr>
    </w:p>
    <w:p w14:paraId="5902032C" w14:textId="77777777" w:rsidR="00AD5F4A" w:rsidRDefault="00AD5F4A" w:rsidP="00AD5F4A">
      <w:pPr>
        <w:jc w:val="center"/>
        <w:rPr>
          <w:b/>
          <w:bCs/>
          <w:sz w:val="40"/>
          <w:szCs w:val="40"/>
        </w:rPr>
      </w:pPr>
    </w:p>
    <w:p w14:paraId="3D40A512" w14:textId="77777777" w:rsidR="00AD5F4A" w:rsidRPr="00E47382" w:rsidRDefault="00AD5F4A" w:rsidP="00AD5F4A">
      <w:pPr>
        <w:spacing w:line="276" w:lineRule="auto"/>
        <w:ind w:left="630" w:right="450"/>
        <w:jc w:val="center"/>
        <w:rPr>
          <w:b/>
          <w:bCs/>
          <w:sz w:val="40"/>
          <w:szCs w:val="40"/>
        </w:rPr>
      </w:pPr>
      <w:r>
        <w:rPr>
          <w:b/>
          <w:bCs/>
          <w:sz w:val="40"/>
          <w:szCs w:val="40"/>
        </w:rPr>
        <w:t>Life Expectancy: A Data-Driven Exploration and Prediction</w:t>
      </w:r>
    </w:p>
    <w:p w14:paraId="74098791" w14:textId="77777777" w:rsidR="00AD5F4A" w:rsidRPr="00E47382" w:rsidRDefault="00AD5F4A" w:rsidP="00AD5F4A">
      <w:pPr>
        <w:pStyle w:val="NormalWeb"/>
        <w:spacing w:line="276" w:lineRule="auto"/>
        <w:jc w:val="center"/>
      </w:pPr>
      <w:r w:rsidRPr="00E47382">
        <w:rPr>
          <w:b/>
          <w:bCs/>
          <w:sz w:val="40"/>
          <w:szCs w:val="40"/>
        </w:rPr>
        <w:t>Milestone: Project Proposal</w:t>
      </w:r>
    </w:p>
    <w:p w14:paraId="789FDC50" w14:textId="4A7B305C" w:rsidR="00AD5F4A" w:rsidRPr="004F66BF" w:rsidRDefault="00AD5F4A" w:rsidP="00AD5F4A">
      <w:pPr>
        <w:pStyle w:val="NormalWeb"/>
        <w:spacing w:line="276" w:lineRule="auto"/>
        <w:jc w:val="center"/>
        <w:rPr>
          <w:sz w:val="44"/>
          <w:szCs w:val="44"/>
        </w:rPr>
      </w:pPr>
      <w:r w:rsidRPr="004F66BF">
        <w:rPr>
          <w:sz w:val="44"/>
          <w:szCs w:val="44"/>
        </w:rPr>
        <w:t>Group 13</w:t>
      </w:r>
    </w:p>
    <w:p w14:paraId="27D3D1D0" w14:textId="77777777" w:rsidR="00AD5F4A" w:rsidRPr="004F66BF" w:rsidRDefault="00AD5F4A" w:rsidP="00AD5F4A">
      <w:pPr>
        <w:pStyle w:val="NormalWeb"/>
        <w:spacing w:line="276" w:lineRule="auto"/>
        <w:jc w:val="center"/>
        <w:rPr>
          <w:sz w:val="44"/>
          <w:szCs w:val="44"/>
          <w:lang w:val="en-US"/>
        </w:rPr>
      </w:pPr>
      <w:r w:rsidRPr="004F66BF">
        <w:rPr>
          <w:sz w:val="44"/>
          <w:szCs w:val="44"/>
          <w:lang w:val="en-US"/>
        </w:rPr>
        <w:t xml:space="preserve"> Sai Varun Kumar Namburi</w:t>
      </w:r>
    </w:p>
    <w:p w14:paraId="0424F002" w14:textId="77777777" w:rsidR="00AD5F4A" w:rsidRPr="004F66BF" w:rsidRDefault="00AD5F4A" w:rsidP="00AD5F4A">
      <w:pPr>
        <w:pStyle w:val="NormalWeb"/>
        <w:spacing w:line="276" w:lineRule="auto"/>
        <w:jc w:val="center"/>
        <w:rPr>
          <w:sz w:val="28"/>
          <w:szCs w:val="28"/>
        </w:rPr>
      </w:pPr>
      <w:r w:rsidRPr="004F66BF">
        <w:rPr>
          <w:sz w:val="44"/>
          <w:szCs w:val="44"/>
        </w:rPr>
        <w:t>Prajwal Srinivas</w:t>
      </w:r>
    </w:p>
    <w:p w14:paraId="7DA1691F" w14:textId="77777777" w:rsidR="00AD5F4A" w:rsidRPr="004F66BF" w:rsidRDefault="00000000" w:rsidP="00AD5F4A">
      <w:pPr>
        <w:pStyle w:val="NormalWeb"/>
        <w:spacing w:line="276" w:lineRule="auto"/>
        <w:jc w:val="center"/>
        <w:rPr>
          <w:color w:val="000000" w:themeColor="text1"/>
          <w:sz w:val="44"/>
          <w:szCs w:val="44"/>
        </w:rPr>
      </w:pPr>
      <w:hyperlink r:id="rId8" w:history="1">
        <w:r w:rsidR="00AD5F4A" w:rsidRPr="004F66BF">
          <w:rPr>
            <w:rStyle w:val="Hyperlink"/>
            <w:color w:val="000000" w:themeColor="text1"/>
            <w:sz w:val="44"/>
            <w:szCs w:val="44"/>
          </w:rPr>
          <w:t>namburi.sai@northeastern.edu</w:t>
        </w:r>
      </w:hyperlink>
    </w:p>
    <w:p w14:paraId="344AB9FB" w14:textId="77777777" w:rsidR="00AD5F4A" w:rsidRPr="004F66BF" w:rsidRDefault="00000000" w:rsidP="00AD5F4A">
      <w:pPr>
        <w:pStyle w:val="NormalWeb"/>
        <w:spacing w:line="276" w:lineRule="auto"/>
        <w:jc w:val="center"/>
        <w:rPr>
          <w:color w:val="000000" w:themeColor="text1"/>
          <w:sz w:val="44"/>
          <w:szCs w:val="44"/>
          <w:u w:val="single"/>
        </w:rPr>
      </w:pPr>
      <w:hyperlink r:id="rId9" w:history="1">
        <w:r w:rsidR="00AD5F4A" w:rsidRPr="004F66BF">
          <w:rPr>
            <w:rStyle w:val="Hyperlink"/>
            <w:color w:val="000000" w:themeColor="text1"/>
            <w:sz w:val="44"/>
            <w:szCs w:val="44"/>
          </w:rPr>
          <w:t>srinivas.pra@northeastern.edu</w:t>
        </w:r>
      </w:hyperlink>
    </w:p>
    <w:p w14:paraId="31CDA56E" w14:textId="77777777" w:rsidR="00AD5F4A" w:rsidRPr="004F66BF" w:rsidRDefault="00AD5F4A" w:rsidP="00AD5F4A">
      <w:pPr>
        <w:pStyle w:val="NormalWeb"/>
        <w:spacing w:line="276" w:lineRule="auto"/>
        <w:jc w:val="center"/>
        <w:rPr>
          <w:sz w:val="44"/>
          <w:szCs w:val="44"/>
          <w:u w:val="single"/>
        </w:rPr>
      </w:pPr>
    </w:p>
    <w:p w14:paraId="39503F3C" w14:textId="77777777" w:rsidR="00AD5F4A" w:rsidRPr="004F66BF" w:rsidRDefault="00AD5F4A" w:rsidP="00AD5F4A">
      <w:pPr>
        <w:pStyle w:val="NormalWeb"/>
        <w:spacing w:line="276" w:lineRule="auto"/>
        <w:jc w:val="center"/>
        <w:rPr>
          <w:b/>
          <w:bCs/>
          <w:sz w:val="36"/>
          <w:szCs w:val="36"/>
        </w:rPr>
      </w:pPr>
      <w:r w:rsidRPr="004F66BF">
        <w:rPr>
          <w:b/>
          <w:bCs/>
          <w:sz w:val="36"/>
          <w:szCs w:val="36"/>
        </w:rPr>
        <w:t xml:space="preserve">Percentage of Effort Contributed by Student1: 50% </w:t>
      </w:r>
    </w:p>
    <w:p w14:paraId="5696A535" w14:textId="77777777" w:rsidR="00AD5F4A" w:rsidRPr="004F66BF" w:rsidRDefault="00AD5F4A" w:rsidP="00AD5F4A">
      <w:pPr>
        <w:pStyle w:val="NormalWeb"/>
        <w:spacing w:line="276" w:lineRule="auto"/>
        <w:jc w:val="center"/>
        <w:rPr>
          <w:b/>
          <w:bCs/>
          <w:sz w:val="36"/>
          <w:szCs w:val="36"/>
        </w:rPr>
      </w:pPr>
      <w:r w:rsidRPr="004F66BF">
        <w:rPr>
          <w:b/>
          <w:bCs/>
          <w:sz w:val="36"/>
          <w:szCs w:val="36"/>
        </w:rPr>
        <w:t xml:space="preserve">Percentage of Effort Contributed by Student2: 50% </w:t>
      </w:r>
    </w:p>
    <w:p w14:paraId="6C4CB5DF" w14:textId="77777777" w:rsidR="00AD5F4A" w:rsidRPr="004F66BF" w:rsidRDefault="00AD5F4A" w:rsidP="00AD5F4A">
      <w:pPr>
        <w:pStyle w:val="NormalWeb"/>
        <w:spacing w:line="276" w:lineRule="auto"/>
        <w:jc w:val="center"/>
        <w:rPr>
          <w:b/>
          <w:bCs/>
          <w:sz w:val="36"/>
          <w:szCs w:val="36"/>
        </w:rPr>
      </w:pPr>
      <w:r w:rsidRPr="004F66BF">
        <w:rPr>
          <w:b/>
          <w:bCs/>
          <w:sz w:val="36"/>
          <w:szCs w:val="36"/>
        </w:rPr>
        <w:t xml:space="preserve">Signature of Student 1: </w:t>
      </w:r>
      <w:r w:rsidRPr="004F66BF">
        <w:rPr>
          <w:b/>
          <w:bCs/>
          <w:sz w:val="36"/>
          <w:szCs w:val="36"/>
          <w:u w:val="single"/>
        </w:rPr>
        <w:t>Sai Varun</w:t>
      </w:r>
    </w:p>
    <w:p w14:paraId="55EA2120" w14:textId="2499609E" w:rsidR="00AD5F4A" w:rsidRPr="004F66BF" w:rsidRDefault="00AD5F4A" w:rsidP="00AD5F4A">
      <w:pPr>
        <w:spacing w:line="276" w:lineRule="auto"/>
        <w:jc w:val="center"/>
        <w:rPr>
          <w:b/>
          <w:bCs/>
          <w:sz w:val="36"/>
          <w:szCs w:val="36"/>
          <w:u w:val="single"/>
        </w:rPr>
      </w:pPr>
      <w:r w:rsidRPr="004F66BF">
        <w:rPr>
          <w:b/>
          <w:bCs/>
          <w:sz w:val="36"/>
          <w:szCs w:val="36"/>
        </w:rPr>
        <w:t xml:space="preserve">Signature of Student 2: </w:t>
      </w:r>
      <w:r w:rsidRPr="004F66BF">
        <w:rPr>
          <w:b/>
          <w:bCs/>
          <w:sz w:val="36"/>
          <w:szCs w:val="36"/>
          <w:u w:val="single"/>
        </w:rPr>
        <w:t>Prajwal</w:t>
      </w:r>
    </w:p>
    <w:p w14:paraId="2B1C5CD3" w14:textId="77777777" w:rsidR="00AD5F4A" w:rsidRPr="004F66BF" w:rsidRDefault="00AD5F4A" w:rsidP="00AD5F4A">
      <w:pPr>
        <w:spacing w:line="276" w:lineRule="auto"/>
        <w:jc w:val="center"/>
        <w:rPr>
          <w:b/>
          <w:bCs/>
          <w:sz w:val="36"/>
          <w:szCs w:val="36"/>
          <w:u w:val="single"/>
        </w:rPr>
      </w:pPr>
    </w:p>
    <w:p w14:paraId="12059EDF" w14:textId="77777777" w:rsidR="00AD5F4A" w:rsidRPr="004F66BF" w:rsidRDefault="00AD5F4A" w:rsidP="00AD5F4A">
      <w:pPr>
        <w:spacing w:line="276" w:lineRule="auto"/>
        <w:jc w:val="center"/>
        <w:rPr>
          <w:b/>
          <w:bCs/>
          <w:sz w:val="36"/>
          <w:szCs w:val="36"/>
        </w:rPr>
      </w:pPr>
      <w:r w:rsidRPr="004F66BF">
        <w:rPr>
          <w:b/>
          <w:bCs/>
          <w:sz w:val="36"/>
          <w:szCs w:val="36"/>
        </w:rPr>
        <w:t>Date of Submission: 29</w:t>
      </w:r>
      <w:r w:rsidRPr="004F66BF">
        <w:rPr>
          <w:b/>
          <w:bCs/>
          <w:sz w:val="36"/>
          <w:szCs w:val="36"/>
          <w:vertAlign w:val="superscript"/>
        </w:rPr>
        <w:t>th</w:t>
      </w:r>
      <w:r w:rsidRPr="004F66BF">
        <w:rPr>
          <w:b/>
          <w:bCs/>
          <w:sz w:val="36"/>
          <w:szCs w:val="36"/>
        </w:rPr>
        <w:t xml:space="preserve"> Jan 2023</w:t>
      </w:r>
    </w:p>
    <w:p w14:paraId="7CAC871B" w14:textId="77777777" w:rsidR="00AD5F4A" w:rsidRDefault="00AD5F4A" w:rsidP="00AD5F4A">
      <w:pPr>
        <w:jc w:val="center"/>
        <w:rPr>
          <w:b/>
          <w:bCs/>
          <w:sz w:val="32"/>
          <w:szCs w:val="32"/>
        </w:rPr>
      </w:pPr>
    </w:p>
    <w:p w14:paraId="01C81C8F" w14:textId="77777777" w:rsidR="00AD5F4A" w:rsidRDefault="00AD5F4A" w:rsidP="00AD5F4A">
      <w:pPr>
        <w:jc w:val="center"/>
        <w:rPr>
          <w:b/>
          <w:bCs/>
          <w:sz w:val="32"/>
          <w:szCs w:val="32"/>
        </w:rPr>
      </w:pPr>
    </w:p>
    <w:p w14:paraId="74FC5643" w14:textId="77777777" w:rsidR="00AD5F4A" w:rsidRDefault="00AD5F4A" w:rsidP="00AD5F4A">
      <w:pPr>
        <w:jc w:val="center"/>
        <w:rPr>
          <w:b/>
          <w:bCs/>
          <w:sz w:val="32"/>
          <w:szCs w:val="32"/>
        </w:rPr>
      </w:pPr>
    </w:p>
    <w:p w14:paraId="2584CE76" w14:textId="7B7B87DF" w:rsidR="00AD5F4A" w:rsidRDefault="00AD5F4A" w:rsidP="00F520A5">
      <w:pPr>
        <w:ind w:left="360"/>
        <w:jc w:val="both"/>
        <w:rPr>
          <w:sz w:val="32"/>
          <w:szCs w:val="32"/>
        </w:rPr>
      </w:pPr>
    </w:p>
    <w:p w14:paraId="4D18723E" w14:textId="6119F70B" w:rsidR="00D346CC" w:rsidRDefault="00D346CC" w:rsidP="00F520A5">
      <w:pPr>
        <w:ind w:left="360"/>
        <w:jc w:val="both"/>
        <w:rPr>
          <w:sz w:val="32"/>
          <w:szCs w:val="32"/>
        </w:rPr>
      </w:pPr>
    </w:p>
    <w:p w14:paraId="3C27489F" w14:textId="4A19DD9E" w:rsidR="00D346CC" w:rsidRDefault="00D346CC" w:rsidP="00F520A5">
      <w:pPr>
        <w:ind w:left="360"/>
        <w:jc w:val="both"/>
        <w:rPr>
          <w:sz w:val="32"/>
          <w:szCs w:val="32"/>
        </w:rPr>
      </w:pPr>
    </w:p>
    <w:p w14:paraId="1E623D4E" w14:textId="77777777" w:rsidR="00D346CC" w:rsidRDefault="00D346CC" w:rsidP="004F66BF">
      <w:pPr>
        <w:jc w:val="both"/>
        <w:rPr>
          <w:sz w:val="32"/>
          <w:szCs w:val="32"/>
        </w:rPr>
      </w:pPr>
    </w:p>
    <w:p w14:paraId="2C92480E" w14:textId="77777777" w:rsidR="00AD5F4A" w:rsidRDefault="00AD5F4A" w:rsidP="00AD5F4A">
      <w:pPr>
        <w:ind w:left="360"/>
        <w:jc w:val="both"/>
        <w:rPr>
          <w:sz w:val="32"/>
          <w:szCs w:val="32"/>
        </w:rPr>
      </w:pPr>
    </w:p>
    <w:p w14:paraId="7C710B8C" w14:textId="77777777" w:rsidR="00AD5F4A" w:rsidRPr="005F100B" w:rsidRDefault="00AD5F4A" w:rsidP="00AD5F4A">
      <w:pPr>
        <w:ind w:left="360"/>
        <w:jc w:val="both"/>
        <w:rPr>
          <w:b/>
          <w:bCs/>
          <w:sz w:val="28"/>
          <w:szCs w:val="28"/>
          <w:u w:val="single"/>
        </w:rPr>
      </w:pPr>
      <w:r w:rsidRPr="005F100B">
        <w:rPr>
          <w:b/>
          <w:bCs/>
          <w:sz w:val="28"/>
          <w:szCs w:val="28"/>
          <w:u w:val="single"/>
        </w:rPr>
        <w:t>Problem Statement:</w:t>
      </w:r>
    </w:p>
    <w:p w14:paraId="17D50454" w14:textId="77777777" w:rsidR="00AD5F4A" w:rsidRPr="008913F1" w:rsidRDefault="00AD5F4A" w:rsidP="00AD5F4A">
      <w:pPr>
        <w:spacing w:line="276" w:lineRule="auto"/>
        <w:ind w:left="360"/>
        <w:jc w:val="both"/>
      </w:pPr>
      <w:r w:rsidRPr="006D3D63">
        <w:t xml:space="preserve">Previous investigations into the determinants of life expectancy have been limited by a lack of consideration for the effects of immunization and </w:t>
      </w:r>
      <w:r>
        <w:t xml:space="preserve">the </w:t>
      </w:r>
      <w:r w:rsidRPr="006D3D63">
        <w:t>human development index. This project endeavors to address these shortcomings through a comprehensive analysis utilizing mixed-effects models and multiple linear regressions on data spanning the years 2000 to 2015, inclusive of all countries. Key immunizations such as Hepatitis B, Polio, and Diphtheria will be integrated into the study, along with several other critical factors, including mortality, economics, social factors, and overall health. By leveraging data from multiple countries, this study will facilitate the identification of key predictors of life expectancy, providing a foundation for evidence-based interventions to enhance population health outcomes. Ultimately, this research will contribute invaluable insights into the multifaceted nature of life expectancy.</w:t>
      </w:r>
    </w:p>
    <w:p w14:paraId="6213D7C4" w14:textId="77777777" w:rsidR="00AD5F4A" w:rsidRDefault="00AD5F4A" w:rsidP="00AD5F4A">
      <w:pPr>
        <w:ind w:left="360"/>
        <w:jc w:val="both"/>
        <w:rPr>
          <w:b/>
          <w:bCs/>
          <w:sz w:val="32"/>
          <w:szCs w:val="32"/>
        </w:rPr>
      </w:pPr>
      <w:r w:rsidRPr="00125785">
        <w:rPr>
          <w:b/>
          <w:bCs/>
          <w:sz w:val="28"/>
          <w:szCs w:val="28"/>
          <w:u w:val="single"/>
        </w:rPr>
        <w:t>Objective</w:t>
      </w:r>
      <w:r w:rsidRPr="00125785">
        <w:rPr>
          <w:b/>
          <w:bCs/>
          <w:sz w:val="32"/>
          <w:szCs w:val="32"/>
        </w:rPr>
        <w:t>:</w:t>
      </w:r>
    </w:p>
    <w:p w14:paraId="2E495E75"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The objective of this study is to conduct a thorough examination of the relationship between selected predictive factors and life expectancy.</w:t>
      </w:r>
    </w:p>
    <w:p w14:paraId="4FB989B1"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This research aims to delve into the specific predictive variables that have a significant impact on life expectancy.</w:t>
      </w:r>
    </w:p>
    <w:p w14:paraId="1BE42751"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The question of whether increased healthcare expenditure is an effective strategy for countries with life expectancy values below 65 will be thoroughly addressed.</w:t>
      </w:r>
    </w:p>
    <w:p w14:paraId="1AC50401"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This study will shed light on the crucial role that infant and adult mortality rates play in determining life expectancy.</w:t>
      </w:r>
    </w:p>
    <w:p w14:paraId="133748F9"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An investigation will be carried out to explore the potential correlation between life expectancy and various lifestyle factors such as eating habits, exercise, smoking, and alcohol consumption.</w:t>
      </w:r>
    </w:p>
    <w:p w14:paraId="4AF72B2F"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The impact of education level on life expectancy will be evaluated through a comprehensive analysis.</w:t>
      </w:r>
    </w:p>
    <w:p w14:paraId="074082CB"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The potential correlation between alcohol consumption and life expectancy will be explored through a systematic examination.</w:t>
      </w:r>
    </w:p>
    <w:p w14:paraId="50E65B9E" w14:textId="77777777" w:rsidR="00AD5F4A" w:rsidRPr="00125785" w:rsidRDefault="00AD5F4A" w:rsidP="00AD5F4A">
      <w:pPr>
        <w:pStyle w:val="ListParagraph"/>
        <w:numPr>
          <w:ilvl w:val="0"/>
          <w:numId w:val="3"/>
        </w:numPr>
        <w:jc w:val="both"/>
        <w:rPr>
          <w:rFonts w:ascii="Times New Roman" w:hAnsi="Times New Roman" w:cs="Times New Roman"/>
          <w:sz w:val="24"/>
          <w:szCs w:val="24"/>
        </w:rPr>
      </w:pPr>
      <w:r w:rsidRPr="00125785">
        <w:rPr>
          <w:rFonts w:ascii="Times New Roman" w:hAnsi="Times New Roman" w:cs="Times New Roman"/>
          <w:sz w:val="24"/>
          <w:szCs w:val="24"/>
        </w:rPr>
        <w:t>The study will investigate the impact of immunization coverage on life expectancy, with a focus on uncovering any correlations between the two factors.</w:t>
      </w:r>
    </w:p>
    <w:p w14:paraId="75280114" w14:textId="77777777" w:rsidR="00AD5F4A" w:rsidRDefault="00AD5F4A" w:rsidP="00AD5F4A">
      <w:pPr>
        <w:ind w:left="360"/>
        <w:jc w:val="both"/>
        <w:rPr>
          <w:b/>
          <w:bCs/>
          <w:sz w:val="28"/>
          <w:szCs w:val="28"/>
          <w:u w:val="single"/>
        </w:rPr>
      </w:pPr>
    </w:p>
    <w:p w14:paraId="3055AD3E" w14:textId="052B9CB8" w:rsidR="00AD5F4A" w:rsidRDefault="00AD5F4A" w:rsidP="00AD5F4A">
      <w:pPr>
        <w:spacing w:line="276" w:lineRule="auto"/>
        <w:ind w:left="360"/>
        <w:jc w:val="both"/>
      </w:pPr>
      <w:r w:rsidRPr="005F100B">
        <w:rPr>
          <w:b/>
          <w:bCs/>
          <w:sz w:val="28"/>
          <w:szCs w:val="28"/>
          <w:u w:val="single"/>
        </w:rPr>
        <w:t>Data Source:</w:t>
      </w:r>
      <w:r w:rsidRPr="005F100B">
        <w:rPr>
          <w:sz w:val="28"/>
          <w:szCs w:val="28"/>
        </w:rPr>
        <w:t xml:space="preserve"> </w:t>
      </w:r>
      <w:r>
        <w:t>This dataset is taken from kaggle.com</w:t>
      </w:r>
    </w:p>
    <w:p w14:paraId="61E3EC21" w14:textId="77777777" w:rsidR="00AD5F4A" w:rsidRDefault="00000000" w:rsidP="00AD5F4A">
      <w:pPr>
        <w:spacing w:line="276" w:lineRule="auto"/>
        <w:ind w:left="360"/>
        <w:jc w:val="both"/>
      </w:pPr>
      <w:hyperlink r:id="rId10" w:history="1">
        <w:r w:rsidR="00AD5F4A" w:rsidRPr="000E10D4">
          <w:rPr>
            <w:rStyle w:val="Hyperlink"/>
          </w:rPr>
          <w:t>https://www.kaggle.com/code/philbowman212/life-expectancy-exploratory-data-analysis/data</w:t>
        </w:r>
      </w:hyperlink>
    </w:p>
    <w:p w14:paraId="0CADDE08" w14:textId="77777777" w:rsidR="00AD5F4A" w:rsidRDefault="00AD5F4A" w:rsidP="00AD5F4A">
      <w:pPr>
        <w:ind w:left="360"/>
        <w:jc w:val="both"/>
        <w:rPr>
          <w:b/>
          <w:bCs/>
          <w:sz w:val="28"/>
          <w:szCs w:val="28"/>
          <w:u w:val="single"/>
        </w:rPr>
      </w:pPr>
    </w:p>
    <w:p w14:paraId="7FE68833" w14:textId="68793331" w:rsidR="00AD5F4A" w:rsidRPr="005F100B" w:rsidRDefault="00AD5F4A" w:rsidP="00AD5F4A">
      <w:pPr>
        <w:ind w:left="360"/>
        <w:jc w:val="both"/>
        <w:rPr>
          <w:b/>
          <w:bCs/>
          <w:u w:val="single"/>
        </w:rPr>
      </w:pPr>
      <w:r w:rsidRPr="005F100B">
        <w:rPr>
          <w:b/>
          <w:bCs/>
          <w:sz w:val="28"/>
          <w:szCs w:val="28"/>
          <w:u w:val="single"/>
        </w:rPr>
        <w:t>Data</w:t>
      </w:r>
      <w:r w:rsidRPr="005F100B">
        <w:rPr>
          <w:b/>
          <w:bCs/>
          <w:u w:val="single"/>
        </w:rPr>
        <w:t xml:space="preserve"> </w:t>
      </w:r>
      <w:r w:rsidRPr="005F100B">
        <w:rPr>
          <w:b/>
          <w:bCs/>
          <w:sz w:val="28"/>
          <w:szCs w:val="28"/>
          <w:u w:val="single"/>
        </w:rPr>
        <w:t>Description</w:t>
      </w:r>
      <w:r w:rsidRPr="005F100B">
        <w:rPr>
          <w:b/>
          <w:bCs/>
          <w:u w:val="single"/>
        </w:rPr>
        <w:t xml:space="preserve">: </w:t>
      </w:r>
    </w:p>
    <w:p w14:paraId="4A04010A" w14:textId="77777777" w:rsidR="00AD5F4A" w:rsidRDefault="00AD5F4A" w:rsidP="00AD5F4A">
      <w:pPr>
        <w:spacing w:line="276" w:lineRule="auto"/>
        <w:ind w:left="360"/>
        <w:jc w:val="both"/>
      </w:pPr>
      <w:r w:rsidRPr="00D20237">
        <w:t xml:space="preserve">The World Health Organization's Global Health Observatory (GHO) maintains records of the health status and related factors </w:t>
      </w:r>
      <w:r>
        <w:t>of</w:t>
      </w:r>
      <w:r w:rsidRPr="00D20237">
        <w:t xml:space="preserve"> all countries.</w:t>
      </w:r>
      <w:r>
        <w:t xml:space="preserve"> </w:t>
      </w:r>
      <w:r w:rsidRPr="00D20237">
        <w:t xml:space="preserve">The data concerning life expectancy and health factors for 193 countries </w:t>
      </w:r>
      <w:r>
        <w:t>were</w:t>
      </w:r>
      <w:r w:rsidRPr="00D20237">
        <w:t xml:space="preserve"> obtained from the WHO's Global Health Observatory data repository</w:t>
      </w:r>
      <w:r>
        <w:t>.</w:t>
      </w:r>
      <w:r w:rsidRPr="00D20237">
        <w:t xml:space="preserve"> It was noted that over the past 15 years, there has been significant progress in the health sector, leading to a significant improvement in human mortality rates, particularly in developing nations compared to the last 30 years.</w:t>
      </w:r>
      <w:r>
        <w:t xml:space="preserve"> </w:t>
      </w:r>
      <w:r w:rsidRPr="004A5CFD">
        <w:t xml:space="preserve">In this project, data from the years 2000 to 2015 for 193 countries </w:t>
      </w:r>
      <w:r>
        <w:t>were</w:t>
      </w:r>
      <w:r w:rsidRPr="004A5CFD">
        <w:t xml:space="preserve"> selected for further analysis.</w:t>
      </w:r>
      <w:r>
        <w:t xml:space="preserve"> In this dataset, we have 22 columns as below </w:t>
      </w:r>
    </w:p>
    <w:p w14:paraId="16A8C7DC" w14:textId="77777777" w:rsidR="00AD5F4A" w:rsidRPr="00D20237" w:rsidRDefault="00AD5F4A" w:rsidP="00AD5F4A">
      <w:pPr>
        <w:spacing w:line="276" w:lineRule="auto"/>
        <w:ind w:left="360"/>
      </w:pPr>
      <w:r>
        <w:t>(</w:t>
      </w:r>
      <w:r w:rsidRPr="005856E4">
        <w:t>Country, Year,</w:t>
      </w:r>
      <w:r>
        <w:t xml:space="preserve"> </w:t>
      </w:r>
      <w:r w:rsidRPr="005856E4">
        <w:t>Status,</w:t>
      </w:r>
      <w:r>
        <w:t xml:space="preserve"> </w:t>
      </w:r>
      <w:r w:rsidRPr="005856E4">
        <w:t>Life expectancy,</w:t>
      </w:r>
      <w:r>
        <w:t xml:space="preserve"> </w:t>
      </w:r>
      <w:r w:rsidRPr="005856E4">
        <w:t>Adult Mortality,</w:t>
      </w:r>
      <w:r>
        <w:t xml:space="preserve"> </w:t>
      </w:r>
      <w:r w:rsidRPr="005856E4">
        <w:t>infant deaths,</w:t>
      </w:r>
      <w:r>
        <w:t xml:space="preserve"> </w:t>
      </w:r>
      <w:r w:rsidRPr="005856E4">
        <w:t>Alcohol,</w:t>
      </w:r>
      <w:r>
        <w:t xml:space="preserve"> </w:t>
      </w:r>
      <w:r w:rsidRPr="005856E4">
        <w:t>percentage expenditure,</w:t>
      </w:r>
      <w:r>
        <w:t xml:space="preserve"> </w:t>
      </w:r>
      <w:r w:rsidRPr="005856E4">
        <w:t>Hepatitis B,</w:t>
      </w:r>
      <w:r>
        <w:t xml:space="preserve"> </w:t>
      </w:r>
      <w:r w:rsidRPr="005856E4">
        <w:t>Measles, BMI,</w:t>
      </w:r>
      <w:r>
        <w:t xml:space="preserve"> </w:t>
      </w:r>
      <w:r w:rsidRPr="005856E4">
        <w:t>under-five deaths,</w:t>
      </w:r>
      <w:r>
        <w:t xml:space="preserve"> </w:t>
      </w:r>
      <w:r w:rsidRPr="005856E4">
        <w:t>Polio,</w:t>
      </w:r>
      <w:r>
        <w:t xml:space="preserve"> </w:t>
      </w:r>
      <w:r w:rsidRPr="005856E4">
        <w:t>Total expenditure,</w:t>
      </w:r>
      <w:r>
        <w:t xml:space="preserve"> </w:t>
      </w:r>
      <w:r w:rsidRPr="005856E4">
        <w:t>Diphtheria, HIV/AIDS,</w:t>
      </w:r>
      <w:r>
        <w:t xml:space="preserve"> </w:t>
      </w:r>
      <w:r w:rsidRPr="005856E4">
        <w:t>GDP,</w:t>
      </w:r>
      <w:r>
        <w:t xml:space="preserve"> </w:t>
      </w:r>
      <w:r w:rsidRPr="005856E4">
        <w:t>Population, thinness  1-19 years, thinness 5-9 years,</w:t>
      </w:r>
      <w:r>
        <w:t xml:space="preserve"> </w:t>
      </w:r>
      <w:r w:rsidRPr="005856E4">
        <w:t>Income composition of resources,</w:t>
      </w:r>
      <w:r>
        <w:t xml:space="preserve"> </w:t>
      </w:r>
      <w:r w:rsidRPr="005856E4">
        <w:t>Schooling</w:t>
      </w:r>
      <w:r>
        <w:t>)</w:t>
      </w:r>
    </w:p>
    <w:p w14:paraId="6407F3A0" w14:textId="77777777" w:rsidR="00AD5F4A" w:rsidRPr="00C52DFB" w:rsidRDefault="00AD5F4A" w:rsidP="00AD5F4A">
      <w:pPr>
        <w:ind w:left="360"/>
        <w:jc w:val="both"/>
      </w:pPr>
    </w:p>
    <w:p w14:paraId="216980DD" w14:textId="77777777" w:rsidR="00430B12" w:rsidRPr="00AD5F4A" w:rsidRDefault="00430B12" w:rsidP="00AD5F4A"/>
    <w:sectPr w:rsidR="00430B12" w:rsidRPr="00AD5F4A" w:rsidSect="00430B12">
      <w:headerReference w:type="default" r:id="rId11"/>
      <w:footnotePr>
        <w:numFmt w:val="chicago"/>
      </w:footnotePr>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E6D5" w14:textId="77777777" w:rsidR="001046D9" w:rsidRDefault="001046D9" w:rsidP="00430AC0">
      <w:pPr>
        <w:pStyle w:val="PlainText"/>
      </w:pPr>
      <w:r>
        <w:separator/>
      </w:r>
    </w:p>
  </w:endnote>
  <w:endnote w:type="continuationSeparator" w:id="0">
    <w:p w14:paraId="51C91787" w14:textId="77777777" w:rsidR="001046D9" w:rsidRDefault="001046D9"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BF56" w14:textId="77777777" w:rsidR="001046D9" w:rsidRDefault="001046D9" w:rsidP="00430AC0">
      <w:pPr>
        <w:pStyle w:val="PlainText"/>
      </w:pPr>
      <w:r>
        <w:separator/>
      </w:r>
    </w:p>
  </w:footnote>
  <w:footnote w:type="continuationSeparator" w:id="0">
    <w:p w14:paraId="20C1BFB6" w14:textId="77777777" w:rsidR="001046D9" w:rsidRDefault="001046D9" w:rsidP="00430AC0">
      <w:pPr>
        <w:pStyle w:val="Plai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4607" w14:textId="77777777" w:rsidR="000C790B" w:rsidRPr="00FA5AFE" w:rsidRDefault="000678DA" w:rsidP="00430AC0">
    <w:pPr>
      <w:pStyle w:val="PlainText"/>
      <w:rPr>
        <w:rFonts w:ascii="Garamond" w:hAnsi="Garamond"/>
        <w:i/>
      </w:rPr>
    </w:pPr>
    <w:r>
      <w:rPr>
        <w:rFonts w:ascii="Garamond" w:hAnsi="Garamond"/>
        <w:i/>
      </w:rPr>
      <w:t xml:space="preserve">IE </w:t>
    </w:r>
    <w:r w:rsidR="002C490D">
      <w:rPr>
        <w:rFonts w:ascii="Garamond" w:hAnsi="Garamond"/>
        <w:i/>
      </w:rPr>
      <w:t>7275</w:t>
    </w:r>
    <w:r>
      <w:rPr>
        <w:rFonts w:ascii="Garamond" w:hAnsi="Garamond"/>
        <w:i/>
      </w:rPr>
      <w:t xml:space="preserve">: </w:t>
    </w:r>
    <w:r w:rsidR="00B96D7C">
      <w:rPr>
        <w:rFonts w:ascii="Garamond" w:hAnsi="Garamond"/>
        <w:i/>
      </w:rPr>
      <w:t xml:space="preserve">Data Mining </w:t>
    </w:r>
    <w:r w:rsidR="002C490D">
      <w:rPr>
        <w:rFonts w:ascii="Garamond" w:hAnsi="Garamond"/>
        <w:i/>
      </w:rPr>
      <w:t>in</w:t>
    </w:r>
    <w:r w:rsidR="00B96D7C">
      <w:rPr>
        <w:rFonts w:ascii="Garamond" w:hAnsi="Garamond"/>
        <w:i/>
      </w:rPr>
      <w:t xml:space="preserv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5BA9"/>
    <w:multiLevelType w:val="hybridMultilevel"/>
    <w:tmpl w:val="7158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abstractNum w:abstractNumId="2" w15:restartNumberingAfterBreak="0">
    <w:nsid w:val="61845973"/>
    <w:multiLevelType w:val="multilevel"/>
    <w:tmpl w:val="BC5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49247">
    <w:abstractNumId w:val="1"/>
  </w:num>
  <w:num w:numId="2" w16cid:durableId="1796950461">
    <w:abstractNumId w:val="2"/>
  </w:num>
  <w:num w:numId="3" w16cid:durableId="98751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LM0NTU3tjA0NDFR0lEKTi0uzszPAykwqgUAFEFCNywAAAA="/>
  </w:docVars>
  <w:rsids>
    <w:rsidRoot w:val="002F06C2"/>
    <w:rsid w:val="00006EFC"/>
    <w:rsid w:val="0001101A"/>
    <w:rsid w:val="000211DB"/>
    <w:rsid w:val="000678DA"/>
    <w:rsid w:val="000C6901"/>
    <w:rsid w:val="000C790B"/>
    <w:rsid w:val="000D683C"/>
    <w:rsid w:val="000E0B5D"/>
    <w:rsid w:val="001046D9"/>
    <w:rsid w:val="00105B22"/>
    <w:rsid w:val="0014176A"/>
    <w:rsid w:val="0014520E"/>
    <w:rsid w:val="001622A9"/>
    <w:rsid w:val="001637E3"/>
    <w:rsid w:val="001A4C4D"/>
    <w:rsid w:val="001C00FF"/>
    <w:rsid w:val="001F7EEC"/>
    <w:rsid w:val="00211494"/>
    <w:rsid w:val="00227C26"/>
    <w:rsid w:val="0024749D"/>
    <w:rsid w:val="00270187"/>
    <w:rsid w:val="002B620E"/>
    <w:rsid w:val="002C15D1"/>
    <w:rsid w:val="002C2C75"/>
    <w:rsid w:val="002C490D"/>
    <w:rsid w:val="002E18B5"/>
    <w:rsid w:val="002F06C2"/>
    <w:rsid w:val="003004F1"/>
    <w:rsid w:val="00301A40"/>
    <w:rsid w:val="00355773"/>
    <w:rsid w:val="00355C28"/>
    <w:rsid w:val="00357392"/>
    <w:rsid w:val="003B03BE"/>
    <w:rsid w:val="003D3EB5"/>
    <w:rsid w:val="003E161A"/>
    <w:rsid w:val="003E7BC0"/>
    <w:rsid w:val="003F12D7"/>
    <w:rsid w:val="004009D7"/>
    <w:rsid w:val="00401E13"/>
    <w:rsid w:val="004130FD"/>
    <w:rsid w:val="00420677"/>
    <w:rsid w:val="00430AC0"/>
    <w:rsid w:val="00430B12"/>
    <w:rsid w:val="00435B93"/>
    <w:rsid w:val="0045348A"/>
    <w:rsid w:val="0045411F"/>
    <w:rsid w:val="00455805"/>
    <w:rsid w:val="0045582E"/>
    <w:rsid w:val="004624EF"/>
    <w:rsid w:val="004756DC"/>
    <w:rsid w:val="004A3187"/>
    <w:rsid w:val="004F0793"/>
    <w:rsid w:val="004F66BF"/>
    <w:rsid w:val="00532007"/>
    <w:rsid w:val="00534B62"/>
    <w:rsid w:val="0055457D"/>
    <w:rsid w:val="005D0FF3"/>
    <w:rsid w:val="005E6532"/>
    <w:rsid w:val="005F0372"/>
    <w:rsid w:val="005F0853"/>
    <w:rsid w:val="006210ED"/>
    <w:rsid w:val="0062427A"/>
    <w:rsid w:val="0064101C"/>
    <w:rsid w:val="00682B6D"/>
    <w:rsid w:val="00683182"/>
    <w:rsid w:val="006A0F44"/>
    <w:rsid w:val="006A111D"/>
    <w:rsid w:val="006C289D"/>
    <w:rsid w:val="006E231E"/>
    <w:rsid w:val="007330DE"/>
    <w:rsid w:val="00733C8D"/>
    <w:rsid w:val="007410FD"/>
    <w:rsid w:val="00755470"/>
    <w:rsid w:val="00796F8D"/>
    <w:rsid w:val="007C0B53"/>
    <w:rsid w:val="007E3DA3"/>
    <w:rsid w:val="007F1D7C"/>
    <w:rsid w:val="00823EE7"/>
    <w:rsid w:val="0083196A"/>
    <w:rsid w:val="008417BB"/>
    <w:rsid w:val="00846874"/>
    <w:rsid w:val="00860460"/>
    <w:rsid w:val="008645F8"/>
    <w:rsid w:val="00883557"/>
    <w:rsid w:val="00886FCE"/>
    <w:rsid w:val="008A42B8"/>
    <w:rsid w:val="008D778A"/>
    <w:rsid w:val="008F26F4"/>
    <w:rsid w:val="008F5BAA"/>
    <w:rsid w:val="00906607"/>
    <w:rsid w:val="0092530A"/>
    <w:rsid w:val="00930BD1"/>
    <w:rsid w:val="00954C80"/>
    <w:rsid w:val="009B3110"/>
    <w:rsid w:val="009D7D3E"/>
    <w:rsid w:val="009E5A61"/>
    <w:rsid w:val="009F1C49"/>
    <w:rsid w:val="009F4A42"/>
    <w:rsid w:val="00A276C2"/>
    <w:rsid w:val="00A3555A"/>
    <w:rsid w:val="00A66106"/>
    <w:rsid w:val="00A71B7D"/>
    <w:rsid w:val="00A92E8C"/>
    <w:rsid w:val="00A94490"/>
    <w:rsid w:val="00AB1500"/>
    <w:rsid w:val="00AD5F4A"/>
    <w:rsid w:val="00AF48EE"/>
    <w:rsid w:val="00B166C3"/>
    <w:rsid w:val="00B2270E"/>
    <w:rsid w:val="00B52A77"/>
    <w:rsid w:val="00B64494"/>
    <w:rsid w:val="00B64F80"/>
    <w:rsid w:val="00B67AE6"/>
    <w:rsid w:val="00B96D7C"/>
    <w:rsid w:val="00BA5897"/>
    <w:rsid w:val="00BA7DA5"/>
    <w:rsid w:val="00BB2C3B"/>
    <w:rsid w:val="00BC1B97"/>
    <w:rsid w:val="00C659DD"/>
    <w:rsid w:val="00C722E4"/>
    <w:rsid w:val="00C913C3"/>
    <w:rsid w:val="00C919C1"/>
    <w:rsid w:val="00C9292F"/>
    <w:rsid w:val="00CD51EF"/>
    <w:rsid w:val="00CD7686"/>
    <w:rsid w:val="00CE023F"/>
    <w:rsid w:val="00CE21BC"/>
    <w:rsid w:val="00CF05E7"/>
    <w:rsid w:val="00D346CC"/>
    <w:rsid w:val="00D35777"/>
    <w:rsid w:val="00D73E5B"/>
    <w:rsid w:val="00D9520E"/>
    <w:rsid w:val="00DA6937"/>
    <w:rsid w:val="00DC50D3"/>
    <w:rsid w:val="00DD3AAB"/>
    <w:rsid w:val="00DD5437"/>
    <w:rsid w:val="00DF28A9"/>
    <w:rsid w:val="00DF2F8A"/>
    <w:rsid w:val="00E079FA"/>
    <w:rsid w:val="00E106D4"/>
    <w:rsid w:val="00E21195"/>
    <w:rsid w:val="00E429C7"/>
    <w:rsid w:val="00E62B06"/>
    <w:rsid w:val="00E91064"/>
    <w:rsid w:val="00E93176"/>
    <w:rsid w:val="00EF2BAA"/>
    <w:rsid w:val="00F15D77"/>
    <w:rsid w:val="00F342FA"/>
    <w:rsid w:val="00F520A5"/>
    <w:rsid w:val="00F54605"/>
    <w:rsid w:val="00F96E37"/>
    <w:rsid w:val="00FA5AFE"/>
    <w:rsid w:val="00FB423F"/>
    <w:rsid w:val="00FB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045E8"/>
  <w15:docId w15:val="{1096BC59-2F44-4D0D-96E5-A54F008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0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UnresolvedMention">
    <w:name w:val="Unresolved Mention"/>
    <w:basedOn w:val="DefaultParagraphFont"/>
    <w:uiPriority w:val="99"/>
    <w:semiHidden/>
    <w:unhideWhenUsed/>
    <w:rsid w:val="00430B12"/>
    <w:rPr>
      <w:color w:val="605E5C"/>
      <w:shd w:val="clear" w:color="auto" w:fill="E1DFDD"/>
    </w:rPr>
  </w:style>
  <w:style w:type="paragraph" w:styleId="NormalWeb">
    <w:name w:val="Normal (Web)"/>
    <w:basedOn w:val="Normal"/>
    <w:uiPriority w:val="99"/>
    <w:unhideWhenUsed/>
    <w:rsid w:val="00430B12"/>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AD5F4A"/>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buri.sai@northeaster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code/philbowman212/life-expectancy-exploratory-data-analysis/data" TargetMode="External"/><Relationship Id="rId4" Type="http://schemas.openxmlformats.org/officeDocument/2006/relationships/settings" Target="settings.xml"/><Relationship Id="rId9" Type="http://schemas.openxmlformats.org/officeDocument/2006/relationships/hyperlink" Target="mailto:srinivas.pra@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ABC78-1A5E-47C0-AC4C-84143A0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Sai Varun Kumar Namburi</cp:lastModifiedBy>
  <cp:revision>4</cp:revision>
  <cp:lastPrinted>2007-09-05T12:39:00Z</cp:lastPrinted>
  <dcterms:created xsi:type="dcterms:W3CDTF">2023-01-29T23:05:00Z</dcterms:created>
  <dcterms:modified xsi:type="dcterms:W3CDTF">2023-01-29T23:18:00Z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2e1464595eca2d77382737c19ad3138267fd4b8cbeb6d0c4fbad447d4d677f6a</vt:lpwstr>
  </property>
</Properties>
</file>