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50D6761A" w:rsidR="00E370AF" w:rsidRDefault="002B6F60">
            <w:r>
              <w:t>11</w:t>
            </w:r>
            <w:r w:rsidRPr="002B6F60">
              <w:t xml:space="preserve"> Jun 202</w:t>
            </w:r>
            <w:r>
              <w:t>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524AFEEE" w:rsidR="00E370AF" w:rsidRDefault="00FE41E3">
            <w:r w:rsidRPr="00FE41E3">
              <w:t> LTVIP2025TMID59708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3869CA88" w:rsidR="00E370AF" w:rsidRDefault="00FE41E3">
            <w:r w:rsidRPr="00FE41E3">
              <w:t>Citizen AI – Intelligent Citizen Engagement Platform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1761F09A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16B70248" w:rsidR="00E370AF" w:rsidRDefault="00FE41E3">
      <w:pPr>
        <w:tabs>
          <w:tab w:val="left" w:pos="5529"/>
        </w:tabs>
        <w:rPr>
          <w:b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F94993A" wp14:editId="1A8B28CA">
            <wp:extent cx="5730240" cy="3497580"/>
            <wp:effectExtent l="0" t="0" r="3810" b="7620"/>
            <wp:docPr id="390001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FB432" w14:textId="0E51CF21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Figure 1: Architecture and data flow of </w:t>
      </w:r>
      <w:r w:rsidR="00FE41E3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CitizenAi</w:t>
      </w:r>
    </w:p>
    <w:p w14:paraId="1C1442E4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AF4FB716-9510-4E8D-ABA1-665A7411F01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65D3282-8552-4578-9B03-CB5655A69929}"/>
    <w:embedBold r:id="rId3" w:fontKey="{A45533B4-1329-4D5E-A8AF-6E98A46DF68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AE1D1F6-8CD0-43F1-A6EC-1F777EACAB4A}"/>
    <w:embedItalic r:id="rId5" w:fontKey="{D517C937-8344-4F41-8B6D-83810008F35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1C2080AF-702C-422F-BBA9-EF86090781E4}"/>
    <w:embedItalic r:id="rId7" w:fontKey="{F32B3E2B-C3E8-4C23-9815-3753459EE72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53351C42-D489-4589-B259-A94F1F2F30C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2B6F60"/>
    <w:rsid w:val="00862077"/>
    <w:rsid w:val="00B536F9"/>
    <w:rsid w:val="00C45E01"/>
    <w:rsid w:val="00E370AF"/>
    <w:rsid w:val="00FD3DB4"/>
    <w:rsid w:val="00FE4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117</Words>
  <Characters>667</Characters>
  <Application>Microsoft Office Word</Application>
  <DocSecurity>0</DocSecurity>
  <Lines>5</Lines>
  <Paragraphs>1</Paragraphs>
  <ScaleCrop>false</ScaleCrop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Saivinay K</cp:lastModifiedBy>
  <cp:revision>5</cp:revision>
  <dcterms:created xsi:type="dcterms:W3CDTF">2022-10-03T08:27:00Z</dcterms:created>
  <dcterms:modified xsi:type="dcterms:W3CDTF">2025-06-27T07:14:00Z</dcterms:modified>
</cp:coreProperties>
</file>