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37FB8" w14:textId="77777777" w:rsidR="007A064C" w:rsidRPr="007A064C" w:rsidRDefault="007A064C" w:rsidP="007A064C">
      <w:pPr>
        <w:rPr>
          <w:b/>
          <w:bCs/>
          <w:sz w:val="30"/>
          <w:szCs w:val="30"/>
        </w:rPr>
      </w:pPr>
      <w:r w:rsidRPr="007A064C">
        <w:rPr>
          <w:b/>
          <w:bCs/>
          <w:sz w:val="30"/>
          <w:szCs w:val="30"/>
        </w:rPr>
        <w:t>Artificial Intelligence (AI) in Healthcare: Revolutionizing Diagnostics, Treatment, and Patient Care</w:t>
      </w:r>
    </w:p>
    <w:p w14:paraId="64176319" w14:textId="77777777" w:rsidR="007A064C" w:rsidRPr="007A064C" w:rsidRDefault="007A064C" w:rsidP="007A064C">
      <w:pPr>
        <w:rPr>
          <w:b/>
          <w:bCs/>
        </w:rPr>
      </w:pPr>
      <w:r w:rsidRPr="007A064C">
        <w:rPr>
          <w:b/>
          <w:bCs/>
        </w:rPr>
        <w:t>Table of Contents</w:t>
      </w:r>
    </w:p>
    <w:p w14:paraId="7041AB32" w14:textId="77777777" w:rsidR="007A064C" w:rsidRPr="007A064C" w:rsidRDefault="007A064C" w:rsidP="007A064C">
      <w:pPr>
        <w:numPr>
          <w:ilvl w:val="0"/>
          <w:numId w:val="10"/>
        </w:numPr>
        <w:spacing w:after="0"/>
        <w:rPr>
          <w:b/>
          <w:bCs/>
        </w:rPr>
      </w:pPr>
      <w:r w:rsidRPr="007A064C">
        <w:rPr>
          <w:b/>
          <w:bCs/>
        </w:rPr>
        <w:t>Introduction</w:t>
      </w:r>
    </w:p>
    <w:p w14:paraId="22517ECC" w14:textId="77777777" w:rsidR="007A064C" w:rsidRPr="007A064C" w:rsidRDefault="007A064C" w:rsidP="007A064C">
      <w:pPr>
        <w:numPr>
          <w:ilvl w:val="1"/>
          <w:numId w:val="10"/>
        </w:numPr>
        <w:spacing w:after="0"/>
      </w:pPr>
      <w:r w:rsidRPr="007A064C">
        <w:t>The AI Healthcare Revolution</w:t>
      </w:r>
    </w:p>
    <w:p w14:paraId="2B7A25A9" w14:textId="77777777" w:rsidR="007A064C" w:rsidRPr="007A064C" w:rsidRDefault="007A064C" w:rsidP="007A064C">
      <w:pPr>
        <w:numPr>
          <w:ilvl w:val="1"/>
          <w:numId w:val="10"/>
        </w:numPr>
        <w:spacing w:after="0"/>
      </w:pPr>
      <w:r w:rsidRPr="007A064C">
        <w:t>Why AI Matters in Medicine</w:t>
      </w:r>
    </w:p>
    <w:p w14:paraId="08039E2A" w14:textId="77777777" w:rsidR="007A064C" w:rsidRPr="007A064C" w:rsidRDefault="007A064C" w:rsidP="007A064C">
      <w:pPr>
        <w:numPr>
          <w:ilvl w:val="1"/>
          <w:numId w:val="10"/>
        </w:numPr>
        <w:spacing w:after="0"/>
      </w:pPr>
      <w:r w:rsidRPr="007A064C">
        <w:t>Current Adoption Statistics</w:t>
      </w:r>
    </w:p>
    <w:p w14:paraId="0DD7559A" w14:textId="77777777" w:rsidR="007A064C" w:rsidRPr="007A064C" w:rsidRDefault="007A064C" w:rsidP="007A064C">
      <w:pPr>
        <w:numPr>
          <w:ilvl w:val="0"/>
          <w:numId w:val="10"/>
        </w:numPr>
        <w:spacing w:after="0"/>
        <w:rPr>
          <w:b/>
          <w:bCs/>
        </w:rPr>
      </w:pPr>
      <w:r w:rsidRPr="007A064C">
        <w:rPr>
          <w:b/>
          <w:bCs/>
        </w:rPr>
        <w:t>How AI is Transforming Healthcare</w:t>
      </w:r>
    </w:p>
    <w:p w14:paraId="18FBAC18" w14:textId="77777777" w:rsidR="007A064C" w:rsidRPr="007A064C" w:rsidRDefault="007A064C" w:rsidP="007A064C">
      <w:pPr>
        <w:numPr>
          <w:ilvl w:val="1"/>
          <w:numId w:val="10"/>
        </w:numPr>
        <w:spacing w:after="0"/>
      </w:pPr>
      <w:r w:rsidRPr="007A064C">
        <w:t>Understanding AI and Machine Learning</w:t>
      </w:r>
    </w:p>
    <w:p w14:paraId="0A05E293" w14:textId="77777777" w:rsidR="007A064C" w:rsidRPr="007A064C" w:rsidRDefault="007A064C" w:rsidP="007A064C">
      <w:pPr>
        <w:numPr>
          <w:ilvl w:val="1"/>
          <w:numId w:val="10"/>
        </w:numPr>
        <w:spacing w:after="0"/>
      </w:pPr>
      <w:r w:rsidRPr="007A064C">
        <w:t>Key Technologies Behind AI in Medicine</w:t>
      </w:r>
    </w:p>
    <w:p w14:paraId="1ED1CA51" w14:textId="77777777" w:rsidR="007A064C" w:rsidRPr="007A064C" w:rsidRDefault="007A064C" w:rsidP="007A064C">
      <w:pPr>
        <w:numPr>
          <w:ilvl w:val="1"/>
          <w:numId w:val="10"/>
        </w:numPr>
        <w:spacing w:after="0"/>
      </w:pPr>
      <w:r w:rsidRPr="007A064C">
        <w:t>The AI Workflow in Clinical Settings</w:t>
      </w:r>
    </w:p>
    <w:p w14:paraId="714B3FA4" w14:textId="77777777" w:rsidR="007A064C" w:rsidRPr="007A064C" w:rsidRDefault="007A064C" w:rsidP="007A064C">
      <w:pPr>
        <w:numPr>
          <w:ilvl w:val="0"/>
          <w:numId w:val="10"/>
        </w:numPr>
        <w:spacing w:after="0"/>
        <w:rPr>
          <w:b/>
          <w:bCs/>
        </w:rPr>
      </w:pPr>
      <w:r w:rsidRPr="007A064C">
        <w:rPr>
          <w:b/>
          <w:bCs/>
        </w:rPr>
        <w:t>Major Applications of AI in Healthcare</w:t>
      </w:r>
    </w:p>
    <w:p w14:paraId="6ED57BF3" w14:textId="77777777" w:rsidR="007A064C" w:rsidRPr="007A064C" w:rsidRDefault="007A064C" w:rsidP="007A064C">
      <w:pPr>
        <w:numPr>
          <w:ilvl w:val="1"/>
          <w:numId w:val="10"/>
        </w:numPr>
        <w:spacing w:after="0"/>
      </w:pPr>
      <w:r w:rsidRPr="007A064C">
        <w:t>AI in Medical Imaging and Diagnostics</w:t>
      </w:r>
    </w:p>
    <w:p w14:paraId="0F00FF68" w14:textId="77777777" w:rsidR="007A064C" w:rsidRPr="007A064C" w:rsidRDefault="007A064C" w:rsidP="007A064C">
      <w:pPr>
        <w:numPr>
          <w:ilvl w:val="1"/>
          <w:numId w:val="10"/>
        </w:numPr>
        <w:spacing w:after="0"/>
      </w:pPr>
      <w:r w:rsidRPr="007A064C">
        <w:t>AI-Powered Drug Discovery and Development</w:t>
      </w:r>
    </w:p>
    <w:p w14:paraId="34530270" w14:textId="77777777" w:rsidR="007A064C" w:rsidRPr="007A064C" w:rsidRDefault="007A064C" w:rsidP="007A064C">
      <w:pPr>
        <w:numPr>
          <w:ilvl w:val="1"/>
          <w:numId w:val="10"/>
        </w:numPr>
        <w:spacing w:after="0"/>
      </w:pPr>
      <w:r w:rsidRPr="007A064C">
        <w:t>Virtual Health Assistants and Chatbots</w:t>
      </w:r>
    </w:p>
    <w:p w14:paraId="6F914B5E" w14:textId="77777777" w:rsidR="007A064C" w:rsidRPr="007A064C" w:rsidRDefault="007A064C" w:rsidP="007A064C">
      <w:pPr>
        <w:numPr>
          <w:ilvl w:val="1"/>
          <w:numId w:val="10"/>
        </w:numPr>
        <w:spacing w:after="0"/>
      </w:pPr>
      <w:r w:rsidRPr="007A064C">
        <w:t>Predictive Analytics for Patient Care</w:t>
      </w:r>
    </w:p>
    <w:p w14:paraId="34053655" w14:textId="77777777" w:rsidR="007A064C" w:rsidRPr="007A064C" w:rsidRDefault="007A064C" w:rsidP="007A064C">
      <w:pPr>
        <w:numPr>
          <w:ilvl w:val="1"/>
          <w:numId w:val="10"/>
        </w:numPr>
        <w:spacing w:after="0"/>
      </w:pPr>
      <w:r w:rsidRPr="007A064C">
        <w:t>AI in Genomics and Personalized Medicine</w:t>
      </w:r>
    </w:p>
    <w:p w14:paraId="470224FC" w14:textId="77777777" w:rsidR="007A064C" w:rsidRPr="007A064C" w:rsidRDefault="007A064C" w:rsidP="007A064C">
      <w:pPr>
        <w:numPr>
          <w:ilvl w:val="0"/>
          <w:numId w:val="10"/>
        </w:numPr>
        <w:spacing w:after="0"/>
        <w:rPr>
          <w:b/>
          <w:bCs/>
        </w:rPr>
      </w:pPr>
      <w:r w:rsidRPr="007A064C">
        <w:rPr>
          <w:b/>
          <w:bCs/>
        </w:rPr>
        <w:t>Benefits of AI in Healthcare</w:t>
      </w:r>
    </w:p>
    <w:p w14:paraId="3851A3AD" w14:textId="77777777" w:rsidR="007A064C" w:rsidRPr="007A064C" w:rsidRDefault="007A064C" w:rsidP="007A064C">
      <w:pPr>
        <w:numPr>
          <w:ilvl w:val="1"/>
          <w:numId w:val="10"/>
        </w:numPr>
        <w:spacing w:after="0"/>
      </w:pPr>
      <w:r w:rsidRPr="007A064C">
        <w:t>Clinical Benefits: Accuracy and Speed</w:t>
      </w:r>
    </w:p>
    <w:p w14:paraId="2F00EC4E" w14:textId="77777777" w:rsidR="007A064C" w:rsidRPr="007A064C" w:rsidRDefault="007A064C" w:rsidP="007A064C">
      <w:pPr>
        <w:numPr>
          <w:ilvl w:val="1"/>
          <w:numId w:val="10"/>
        </w:numPr>
        <w:spacing w:after="0"/>
      </w:pPr>
      <w:r w:rsidRPr="007A064C">
        <w:t>Operational Benefits: Cost and Efficiency</w:t>
      </w:r>
    </w:p>
    <w:p w14:paraId="5176389D" w14:textId="77777777" w:rsidR="007A064C" w:rsidRPr="007A064C" w:rsidRDefault="007A064C" w:rsidP="007A064C">
      <w:pPr>
        <w:numPr>
          <w:ilvl w:val="1"/>
          <w:numId w:val="10"/>
        </w:numPr>
        <w:spacing w:after="0"/>
      </w:pPr>
      <w:r w:rsidRPr="007A064C">
        <w:t>Patient Benefits: Personalization and Accessibility</w:t>
      </w:r>
    </w:p>
    <w:p w14:paraId="3F66B56E" w14:textId="77777777" w:rsidR="007A064C" w:rsidRPr="007A064C" w:rsidRDefault="007A064C" w:rsidP="007A064C">
      <w:pPr>
        <w:numPr>
          <w:ilvl w:val="0"/>
          <w:numId w:val="10"/>
        </w:numPr>
        <w:spacing w:after="0"/>
        <w:rPr>
          <w:b/>
          <w:bCs/>
        </w:rPr>
      </w:pPr>
      <w:r w:rsidRPr="007A064C">
        <w:rPr>
          <w:b/>
          <w:bCs/>
        </w:rPr>
        <w:t>Challenges and Ethical Concerns</w:t>
      </w:r>
    </w:p>
    <w:p w14:paraId="624B00FE" w14:textId="77777777" w:rsidR="007A064C" w:rsidRPr="007A064C" w:rsidRDefault="007A064C" w:rsidP="007A064C">
      <w:pPr>
        <w:numPr>
          <w:ilvl w:val="1"/>
          <w:numId w:val="10"/>
        </w:numPr>
        <w:spacing w:after="0"/>
      </w:pPr>
      <w:r w:rsidRPr="007A064C">
        <w:t>Technical Challenges</w:t>
      </w:r>
    </w:p>
    <w:p w14:paraId="72720DC7" w14:textId="77777777" w:rsidR="007A064C" w:rsidRPr="007A064C" w:rsidRDefault="007A064C" w:rsidP="007A064C">
      <w:pPr>
        <w:numPr>
          <w:ilvl w:val="1"/>
          <w:numId w:val="10"/>
        </w:numPr>
        <w:spacing w:after="0"/>
      </w:pPr>
      <w:r w:rsidRPr="007A064C">
        <w:t>Ethical and Social Implications</w:t>
      </w:r>
    </w:p>
    <w:p w14:paraId="1C876EA6" w14:textId="77777777" w:rsidR="007A064C" w:rsidRPr="007A064C" w:rsidRDefault="007A064C" w:rsidP="007A064C">
      <w:pPr>
        <w:numPr>
          <w:ilvl w:val="1"/>
          <w:numId w:val="10"/>
        </w:numPr>
        <w:spacing w:after="0"/>
      </w:pPr>
      <w:r w:rsidRPr="007A064C">
        <w:t>Regulatory and Adoption Barriers</w:t>
      </w:r>
    </w:p>
    <w:p w14:paraId="12ACAAC1" w14:textId="77777777" w:rsidR="007A064C" w:rsidRPr="007A064C" w:rsidRDefault="007A064C" w:rsidP="007A064C">
      <w:pPr>
        <w:numPr>
          <w:ilvl w:val="0"/>
          <w:numId w:val="10"/>
        </w:numPr>
        <w:spacing w:after="0"/>
        <w:rPr>
          <w:b/>
          <w:bCs/>
        </w:rPr>
      </w:pPr>
      <w:r w:rsidRPr="007A064C">
        <w:rPr>
          <w:b/>
          <w:bCs/>
        </w:rPr>
        <w:t>Real-World Case Studies</w:t>
      </w:r>
    </w:p>
    <w:p w14:paraId="051F566E" w14:textId="77777777" w:rsidR="007A064C" w:rsidRPr="007A064C" w:rsidRDefault="007A064C" w:rsidP="007A064C">
      <w:pPr>
        <w:numPr>
          <w:ilvl w:val="1"/>
          <w:numId w:val="10"/>
        </w:numPr>
        <w:spacing w:after="0"/>
      </w:pPr>
      <w:r w:rsidRPr="007A064C">
        <w:t xml:space="preserve">Diagnostic AI: Google DeepMind and </w:t>
      </w:r>
      <w:proofErr w:type="spellStart"/>
      <w:r w:rsidRPr="007A064C">
        <w:t>PathAI</w:t>
      </w:r>
      <w:proofErr w:type="spellEnd"/>
    </w:p>
    <w:p w14:paraId="1E4362CD" w14:textId="77777777" w:rsidR="007A064C" w:rsidRPr="007A064C" w:rsidRDefault="007A064C" w:rsidP="007A064C">
      <w:pPr>
        <w:numPr>
          <w:ilvl w:val="1"/>
          <w:numId w:val="10"/>
        </w:numPr>
        <w:spacing w:after="0"/>
      </w:pPr>
      <w:r w:rsidRPr="007A064C">
        <w:t xml:space="preserve">Therapeutic AI: IBM Watson and </w:t>
      </w:r>
      <w:proofErr w:type="spellStart"/>
      <w:r w:rsidRPr="007A064C">
        <w:t>Insilico</w:t>
      </w:r>
      <w:proofErr w:type="spellEnd"/>
      <w:r w:rsidRPr="007A064C">
        <w:t xml:space="preserve"> Medicine</w:t>
      </w:r>
    </w:p>
    <w:p w14:paraId="1A3205BA" w14:textId="77777777" w:rsidR="007A064C" w:rsidRPr="007A064C" w:rsidRDefault="007A064C" w:rsidP="007A064C">
      <w:pPr>
        <w:numPr>
          <w:ilvl w:val="1"/>
          <w:numId w:val="10"/>
        </w:numPr>
        <w:spacing w:after="0"/>
      </w:pPr>
      <w:r w:rsidRPr="007A064C">
        <w:t>Operational AI: Johns Hopkins and Mayo Clinic Implementations</w:t>
      </w:r>
    </w:p>
    <w:p w14:paraId="0C126D57" w14:textId="77777777" w:rsidR="007A064C" w:rsidRPr="007A064C" w:rsidRDefault="007A064C" w:rsidP="007A064C">
      <w:pPr>
        <w:numPr>
          <w:ilvl w:val="0"/>
          <w:numId w:val="10"/>
        </w:numPr>
        <w:spacing w:after="0"/>
        <w:rPr>
          <w:b/>
          <w:bCs/>
        </w:rPr>
      </w:pPr>
      <w:r w:rsidRPr="007A064C">
        <w:rPr>
          <w:b/>
          <w:bCs/>
        </w:rPr>
        <w:t>The Future of AI in Healthcare</w:t>
      </w:r>
    </w:p>
    <w:p w14:paraId="39F961FF" w14:textId="77777777" w:rsidR="007A064C" w:rsidRPr="007A064C" w:rsidRDefault="007A064C" w:rsidP="007A064C">
      <w:pPr>
        <w:numPr>
          <w:ilvl w:val="1"/>
          <w:numId w:val="10"/>
        </w:numPr>
        <w:spacing w:after="0"/>
      </w:pPr>
      <w:r w:rsidRPr="007A064C">
        <w:t>Next-Generation AI Technologies</w:t>
      </w:r>
    </w:p>
    <w:p w14:paraId="2F3140BD" w14:textId="77777777" w:rsidR="007A064C" w:rsidRPr="007A064C" w:rsidRDefault="007A064C" w:rsidP="007A064C">
      <w:pPr>
        <w:numPr>
          <w:ilvl w:val="1"/>
          <w:numId w:val="10"/>
        </w:numPr>
        <w:spacing w:after="0"/>
      </w:pPr>
      <w:r w:rsidRPr="007A064C">
        <w:t>The Evolving Role of Healthcare Professionals</w:t>
      </w:r>
    </w:p>
    <w:p w14:paraId="0F8D68FB" w14:textId="77777777" w:rsidR="007A064C" w:rsidRPr="007A064C" w:rsidRDefault="007A064C" w:rsidP="007A064C">
      <w:pPr>
        <w:numPr>
          <w:ilvl w:val="1"/>
          <w:numId w:val="10"/>
        </w:numPr>
        <w:spacing w:after="0"/>
      </w:pPr>
      <w:r w:rsidRPr="007A064C">
        <w:t>Policy Recommendations for AI Integration</w:t>
      </w:r>
    </w:p>
    <w:p w14:paraId="3F012240" w14:textId="77777777" w:rsidR="007A064C" w:rsidRPr="007A064C" w:rsidRDefault="007A064C" w:rsidP="007A064C">
      <w:pPr>
        <w:numPr>
          <w:ilvl w:val="0"/>
          <w:numId w:val="10"/>
        </w:numPr>
        <w:spacing w:after="0"/>
        <w:rPr>
          <w:b/>
          <w:bCs/>
        </w:rPr>
      </w:pPr>
      <w:r w:rsidRPr="007A064C">
        <w:rPr>
          <w:b/>
          <w:bCs/>
        </w:rPr>
        <w:t>Conclusion</w:t>
      </w:r>
    </w:p>
    <w:p w14:paraId="298BCC84" w14:textId="77777777" w:rsidR="007A064C" w:rsidRPr="007A064C" w:rsidRDefault="007A064C" w:rsidP="007A064C">
      <w:pPr>
        <w:numPr>
          <w:ilvl w:val="1"/>
          <w:numId w:val="10"/>
        </w:numPr>
        <w:spacing w:after="0"/>
      </w:pPr>
      <w:r w:rsidRPr="007A064C">
        <w:t>The Symbiotic Future of AI and Healthcare</w:t>
      </w:r>
    </w:p>
    <w:p w14:paraId="7331A091" w14:textId="77777777" w:rsidR="007A064C" w:rsidRDefault="007A064C" w:rsidP="007A064C">
      <w:pPr>
        <w:numPr>
          <w:ilvl w:val="0"/>
          <w:numId w:val="10"/>
        </w:numPr>
        <w:spacing w:after="0"/>
        <w:rPr>
          <w:b/>
          <w:bCs/>
        </w:rPr>
      </w:pPr>
      <w:r w:rsidRPr="007A064C">
        <w:rPr>
          <w:b/>
          <w:bCs/>
        </w:rPr>
        <w:t>References</w:t>
      </w:r>
    </w:p>
    <w:p w14:paraId="2592E94A" w14:textId="77777777" w:rsidR="007A064C" w:rsidRDefault="007A064C" w:rsidP="007A064C">
      <w:pPr>
        <w:spacing w:after="0"/>
        <w:rPr>
          <w:b/>
          <w:bCs/>
        </w:rPr>
      </w:pPr>
    </w:p>
    <w:p w14:paraId="48EAC4A7" w14:textId="77777777" w:rsidR="007A064C" w:rsidRDefault="007A064C" w:rsidP="007A064C">
      <w:pPr>
        <w:spacing w:after="0"/>
        <w:rPr>
          <w:b/>
          <w:bCs/>
        </w:rPr>
      </w:pPr>
    </w:p>
    <w:p w14:paraId="67022732" w14:textId="77777777" w:rsidR="007A064C" w:rsidRDefault="007A064C" w:rsidP="007A064C">
      <w:pPr>
        <w:spacing w:after="0"/>
        <w:rPr>
          <w:b/>
          <w:bCs/>
        </w:rPr>
      </w:pPr>
    </w:p>
    <w:p w14:paraId="0C5A9139" w14:textId="77777777" w:rsidR="007A064C" w:rsidRDefault="007A064C" w:rsidP="007A064C">
      <w:pPr>
        <w:spacing w:after="0"/>
        <w:rPr>
          <w:b/>
          <w:bCs/>
        </w:rPr>
      </w:pPr>
    </w:p>
    <w:p w14:paraId="5617538A" w14:textId="77777777" w:rsidR="007A064C" w:rsidRDefault="007A064C" w:rsidP="007A064C">
      <w:pPr>
        <w:spacing w:after="0"/>
        <w:rPr>
          <w:b/>
          <w:bCs/>
        </w:rPr>
      </w:pPr>
    </w:p>
    <w:p w14:paraId="3256E636" w14:textId="77777777" w:rsidR="007A064C" w:rsidRDefault="007A064C" w:rsidP="007A064C">
      <w:pPr>
        <w:spacing w:after="0"/>
        <w:rPr>
          <w:b/>
          <w:bCs/>
        </w:rPr>
      </w:pPr>
    </w:p>
    <w:p w14:paraId="52CB1CBB" w14:textId="77777777" w:rsidR="007A064C" w:rsidRDefault="007A064C" w:rsidP="007A064C">
      <w:pPr>
        <w:spacing w:after="0"/>
        <w:rPr>
          <w:b/>
          <w:bCs/>
        </w:rPr>
      </w:pPr>
    </w:p>
    <w:p w14:paraId="6467AF69" w14:textId="77777777" w:rsidR="007A064C" w:rsidRDefault="007A064C" w:rsidP="007A064C">
      <w:pPr>
        <w:spacing w:after="0"/>
        <w:rPr>
          <w:b/>
          <w:bCs/>
        </w:rPr>
      </w:pPr>
    </w:p>
    <w:p w14:paraId="257C1B27" w14:textId="77777777" w:rsidR="007A064C" w:rsidRDefault="007A064C" w:rsidP="007A064C">
      <w:pPr>
        <w:spacing w:after="0"/>
        <w:rPr>
          <w:b/>
          <w:bCs/>
        </w:rPr>
      </w:pPr>
    </w:p>
    <w:p w14:paraId="6676AB81" w14:textId="240A8B02" w:rsidR="007A064C" w:rsidRPr="007A064C" w:rsidRDefault="007A064C" w:rsidP="007A064C">
      <w:pPr>
        <w:spacing w:after="0"/>
        <w:rPr>
          <w:b/>
          <w:bCs/>
        </w:rPr>
      </w:pPr>
    </w:p>
    <w:p w14:paraId="51E9D8DB" w14:textId="77777777" w:rsidR="007A064C" w:rsidRPr="007A064C" w:rsidRDefault="007A064C" w:rsidP="007A064C">
      <w:pPr>
        <w:rPr>
          <w:b/>
          <w:bCs/>
        </w:rPr>
      </w:pPr>
      <w:r w:rsidRPr="007A064C">
        <w:rPr>
          <w:b/>
          <w:bCs/>
        </w:rPr>
        <w:lastRenderedPageBreak/>
        <w:pict w14:anchorId="1F74C4E0">
          <v:rect id="_x0000_i1145" style="width:0;height:.75pt" o:hralign="center" o:hrstd="t" o:hrnoshade="t" o:hr="t" fillcolor="#f8faff" stroked="f"/>
        </w:pict>
      </w:r>
    </w:p>
    <w:p w14:paraId="13311EE8" w14:textId="77777777" w:rsidR="007A064C" w:rsidRPr="007A064C" w:rsidRDefault="007A064C" w:rsidP="007A064C">
      <w:pPr>
        <w:rPr>
          <w:b/>
          <w:bCs/>
        </w:rPr>
      </w:pPr>
      <w:r w:rsidRPr="007A064C">
        <w:rPr>
          <w:b/>
          <w:bCs/>
        </w:rPr>
        <w:t>1. Introduction</w:t>
      </w:r>
    </w:p>
    <w:p w14:paraId="5E7B597C" w14:textId="77777777" w:rsidR="007A064C" w:rsidRPr="007A064C" w:rsidRDefault="007A064C" w:rsidP="007A064C">
      <w:pPr>
        <w:rPr>
          <w:b/>
          <w:bCs/>
        </w:rPr>
      </w:pPr>
      <w:r w:rsidRPr="007A064C">
        <w:rPr>
          <w:b/>
          <w:bCs/>
        </w:rPr>
        <w:t>The AI Healthcare Revolution</w:t>
      </w:r>
    </w:p>
    <w:p w14:paraId="3D24D485" w14:textId="6AF28C1D" w:rsidR="007A064C" w:rsidRPr="007A064C" w:rsidRDefault="007A064C" w:rsidP="007A064C">
      <w:r w:rsidRPr="007A064C">
        <w:t>Integrating</w:t>
      </w:r>
      <w:r w:rsidRPr="007A064C">
        <w:t xml:space="preserve"> Artificial Intelligence (AI) into healthcare represents one of the most significant technological advancements of the 21st century. What began as simple algorithms for data analysis has evolved into sophisticated systems capable of:</w:t>
      </w:r>
    </w:p>
    <w:p w14:paraId="48F9D06D" w14:textId="41767A11" w:rsidR="007A064C" w:rsidRPr="007A064C" w:rsidRDefault="007A064C" w:rsidP="007A064C">
      <w:pPr>
        <w:numPr>
          <w:ilvl w:val="0"/>
          <w:numId w:val="11"/>
        </w:numPr>
      </w:pPr>
      <w:r w:rsidRPr="007A064C">
        <w:t xml:space="preserve">Detecting malignant </w:t>
      </w:r>
      <w:r w:rsidRPr="007A064C">
        <w:t>tumours</w:t>
      </w:r>
      <w:r w:rsidRPr="007A064C">
        <w:t xml:space="preserve"> in radiology scans with greater accuracy than human radiologists</w:t>
      </w:r>
    </w:p>
    <w:p w14:paraId="32BDC4D5" w14:textId="77777777" w:rsidR="007A064C" w:rsidRPr="007A064C" w:rsidRDefault="007A064C" w:rsidP="007A064C">
      <w:pPr>
        <w:numPr>
          <w:ilvl w:val="0"/>
          <w:numId w:val="11"/>
        </w:numPr>
      </w:pPr>
      <w:r w:rsidRPr="007A064C">
        <w:t>Predicting patient deterioration hours before clinical symptoms manifest</w:t>
      </w:r>
    </w:p>
    <w:p w14:paraId="3534F40D" w14:textId="77777777" w:rsidR="007A064C" w:rsidRPr="007A064C" w:rsidRDefault="007A064C" w:rsidP="007A064C">
      <w:pPr>
        <w:numPr>
          <w:ilvl w:val="0"/>
          <w:numId w:val="11"/>
        </w:numPr>
      </w:pPr>
      <w:r w:rsidRPr="007A064C">
        <w:t>Accelerating drug discovery timelines from years to months</w:t>
      </w:r>
    </w:p>
    <w:p w14:paraId="4B8353F0" w14:textId="77777777" w:rsidR="007A064C" w:rsidRPr="007A064C" w:rsidRDefault="007A064C" w:rsidP="007A064C">
      <w:pPr>
        <w:rPr>
          <w:b/>
          <w:bCs/>
        </w:rPr>
      </w:pPr>
      <w:r w:rsidRPr="007A064C">
        <w:rPr>
          <w:b/>
          <w:bCs/>
        </w:rPr>
        <w:t>This revolution is not coming—it's already here. In 2023 alone:</w:t>
      </w:r>
    </w:p>
    <w:p w14:paraId="08380764" w14:textId="77777777" w:rsidR="007A064C" w:rsidRPr="007A064C" w:rsidRDefault="007A064C" w:rsidP="007A064C">
      <w:pPr>
        <w:numPr>
          <w:ilvl w:val="0"/>
          <w:numId w:val="12"/>
        </w:numPr>
      </w:pPr>
      <w:r w:rsidRPr="007A064C">
        <w:t>85% of large hospitals in the U.S. had implemented at least one AI application</w:t>
      </w:r>
    </w:p>
    <w:p w14:paraId="68803BB3" w14:textId="77777777" w:rsidR="007A064C" w:rsidRPr="007A064C" w:rsidRDefault="007A064C" w:rsidP="007A064C">
      <w:pPr>
        <w:numPr>
          <w:ilvl w:val="0"/>
          <w:numId w:val="12"/>
        </w:numPr>
      </w:pPr>
      <w:r w:rsidRPr="007A064C">
        <w:t>The global healthcare AI market reached 20</w:t>
      </w:r>
      <w:proofErr w:type="gramStart"/>
      <w:r w:rsidRPr="007A064C">
        <w:t>billion,projectedtogrowto</w:t>
      </w:r>
      <w:proofErr w:type="gramEnd"/>
      <w:r w:rsidRPr="007A064C">
        <w:t>20</w:t>
      </w:r>
      <w:r w:rsidRPr="007A064C">
        <w:rPr>
          <w:i/>
          <w:iCs/>
        </w:rPr>
        <w:t>billion</w:t>
      </w:r>
      <w:r w:rsidRPr="007A064C">
        <w:t>,</w:t>
      </w:r>
      <w:r w:rsidRPr="007A064C">
        <w:rPr>
          <w:i/>
          <w:iCs/>
        </w:rPr>
        <w:t>projectedtogrowto</w:t>
      </w:r>
      <w:r w:rsidRPr="007A064C">
        <w:t>188 billion by 2030</w:t>
      </w:r>
    </w:p>
    <w:p w14:paraId="1A7F40F5" w14:textId="77777777" w:rsidR="007A064C" w:rsidRPr="007A064C" w:rsidRDefault="007A064C" w:rsidP="007A064C">
      <w:pPr>
        <w:rPr>
          <w:b/>
          <w:bCs/>
        </w:rPr>
      </w:pPr>
      <w:r w:rsidRPr="007A064C">
        <w:rPr>
          <w:b/>
          <w:bCs/>
        </w:rPr>
        <w:t>Why AI Matters in Medicine</w:t>
      </w:r>
    </w:p>
    <w:p w14:paraId="1EEBC54E" w14:textId="77777777" w:rsidR="007A064C" w:rsidRPr="007A064C" w:rsidRDefault="007A064C" w:rsidP="007A064C">
      <w:r w:rsidRPr="007A064C">
        <w:t>The healthcare industry faces unprecedented challenges that AI is uniquely positioned to address:</w:t>
      </w:r>
    </w:p>
    <w:p w14:paraId="55FD140E" w14:textId="77777777" w:rsidR="007A064C" w:rsidRPr="007A064C" w:rsidRDefault="007A064C" w:rsidP="007A064C">
      <w:pPr>
        <w:rPr>
          <w:b/>
          <w:bCs/>
        </w:rPr>
      </w:pPr>
      <w:r w:rsidRPr="007A064C">
        <w:rPr>
          <w:b/>
          <w:bCs/>
        </w:rPr>
        <w:t>Critical Pain Points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30"/>
        <w:gridCol w:w="3098"/>
        <w:gridCol w:w="2988"/>
      </w:tblGrid>
      <w:tr w:rsidR="007A064C" w:rsidRPr="007A064C" w14:paraId="6856AD74" w14:textId="77777777" w:rsidTr="007A064C">
        <w:trPr>
          <w:tblHeader/>
        </w:trPr>
        <w:tc>
          <w:tcPr>
            <w:tcW w:w="0" w:type="auto"/>
            <w:tcMar>
              <w:top w:w="150" w:type="dxa"/>
              <w:left w:w="0" w:type="dxa"/>
              <w:bottom w:w="150" w:type="dxa"/>
              <w:right w:w="150" w:type="dxa"/>
            </w:tcMar>
            <w:vAlign w:val="center"/>
            <w:hideMark/>
          </w:tcPr>
          <w:p w14:paraId="68F74B4E" w14:textId="77777777" w:rsidR="007A064C" w:rsidRPr="007A064C" w:rsidRDefault="007A064C" w:rsidP="007A064C">
            <w:pPr>
              <w:rPr>
                <w:b/>
                <w:bCs/>
              </w:rPr>
            </w:pPr>
            <w:r w:rsidRPr="007A064C">
              <w:rPr>
                <w:b/>
                <w:bCs/>
              </w:rPr>
              <w:t>Challenge</w:t>
            </w:r>
          </w:p>
        </w:tc>
        <w:tc>
          <w:tcPr>
            <w:tcW w:w="0" w:type="auto"/>
            <w:tcMar>
              <w:top w:w="150" w:type="dxa"/>
              <w:left w:w="150" w:type="dxa"/>
              <w:bottom w:w="150" w:type="dxa"/>
              <w:right w:w="150" w:type="dxa"/>
            </w:tcMar>
            <w:vAlign w:val="center"/>
            <w:hideMark/>
          </w:tcPr>
          <w:p w14:paraId="7210D097" w14:textId="77777777" w:rsidR="007A064C" w:rsidRPr="007A064C" w:rsidRDefault="007A064C" w:rsidP="007A064C">
            <w:pPr>
              <w:rPr>
                <w:b/>
                <w:bCs/>
              </w:rPr>
            </w:pPr>
            <w:r w:rsidRPr="007A064C">
              <w:rPr>
                <w:b/>
                <w:bCs/>
              </w:rPr>
              <w:t>AI Solution</w:t>
            </w:r>
          </w:p>
        </w:tc>
        <w:tc>
          <w:tcPr>
            <w:tcW w:w="0" w:type="auto"/>
            <w:tcMar>
              <w:top w:w="150" w:type="dxa"/>
              <w:left w:w="150" w:type="dxa"/>
              <w:bottom w:w="150" w:type="dxa"/>
              <w:right w:w="150" w:type="dxa"/>
            </w:tcMar>
            <w:vAlign w:val="center"/>
            <w:hideMark/>
          </w:tcPr>
          <w:p w14:paraId="0A1F2838" w14:textId="77777777" w:rsidR="007A064C" w:rsidRPr="007A064C" w:rsidRDefault="007A064C" w:rsidP="007A064C">
            <w:pPr>
              <w:rPr>
                <w:b/>
                <w:bCs/>
              </w:rPr>
            </w:pPr>
            <w:r w:rsidRPr="007A064C">
              <w:rPr>
                <w:b/>
                <w:bCs/>
              </w:rPr>
              <w:t>Impact</w:t>
            </w:r>
          </w:p>
        </w:tc>
      </w:tr>
      <w:tr w:rsidR="007A064C" w:rsidRPr="007A064C" w14:paraId="72F36473" w14:textId="77777777" w:rsidTr="007A064C">
        <w:tc>
          <w:tcPr>
            <w:tcW w:w="0" w:type="auto"/>
            <w:tcMar>
              <w:top w:w="150" w:type="dxa"/>
              <w:left w:w="0" w:type="dxa"/>
              <w:bottom w:w="150" w:type="dxa"/>
              <w:right w:w="150" w:type="dxa"/>
            </w:tcMar>
            <w:vAlign w:val="center"/>
            <w:hideMark/>
          </w:tcPr>
          <w:p w14:paraId="6049356C" w14:textId="19C443CC" w:rsidR="007A064C" w:rsidRPr="007A064C" w:rsidRDefault="007A064C" w:rsidP="007A064C">
            <w:r w:rsidRPr="007A064C">
              <w:t>Diagnostic errors contribute to 10% of patient deaths</w:t>
            </w:r>
            <w:r w:rsidRPr="007A064C">
              <w:t>.</w:t>
            </w:r>
          </w:p>
        </w:tc>
        <w:tc>
          <w:tcPr>
            <w:tcW w:w="0" w:type="auto"/>
            <w:tcMar>
              <w:top w:w="150" w:type="dxa"/>
              <w:left w:w="150" w:type="dxa"/>
              <w:bottom w:w="150" w:type="dxa"/>
              <w:right w:w="150" w:type="dxa"/>
            </w:tcMar>
            <w:vAlign w:val="center"/>
            <w:hideMark/>
          </w:tcPr>
          <w:p w14:paraId="73935ADB" w14:textId="77777777" w:rsidR="007A064C" w:rsidRPr="007A064C" w:rsidRDefault="007A064C" w:rsidP="007A064C">
            <w:r w:rsidRPr="007A064C">
              <w:t>AI imaging analysis reduces false negatives by 30%</w:t>
            </w:r>
          </w:p>
        </w:tc>
        <w:tc>
          <w:tcPr>
            <w:tcW w:w="0" w:type="auto"/>
            <w:tcMar>
              <w:top w:w="150" w:type="dxa"/>
              <w:left w:w="150" w:type="dxa"/>
              <w:bottom w:w="150" w:type="dxa"/>
              <w:right w:w="150" w:type="dxa"/>
            </w:tcMar>
            <w:vAlign w:val="center"/>
            <w:hideMark/>
          </w:tcPr>
          <w:p w14:paraId="77116F9A" w14:textId="77777777" w:rsidR="007A064C" w:rsidRPr="007A064C" w:rsidRDefault="007A064C" w:rsidP="007A064C">
            <w:r w:rsidRPr="007A064C">
              <w:t>Potential to save 40,000 lives annually in U.S. hospitals</w:t>
            </w:r>
          </w:p>
        </w:tc>
      </w:tr>
      <w:tr w:rsidR="007A064C" w:rsidRPr="007A064C" w14:paraId="72431F79" w14:textId="77777777" w:rsidTr="007A064C">
        <w:tc>
          <w:tcPr>
            <w:tcW w:w="0" w:type="auto"/>
            <w:tcMar>
              <w:top w:w="150" w:type="dxa"/>
              <w:left w:w="0" w:type="dxa"/>
              <w:bottom w:w="150" w:type="dxa"/>
              <w:right w:w="150" w:type="dxa"/>
            </w:tcMar>
            <w:vAlign w:val="center"/>
            <w:hideMark/>
          </w:tcPr>
          <w:p w14:paraId="7E617334" w14:textId="77777777" w:rsidR="007A064C" w:rsidRPr="007A064C" w:rsidRDefault="007A064C" w:rsidP="007A064C">
            <w:r w:rsidRPr="007A064C">
              <w:t>Physician burnout (63% of doctors report symptoms)</w:t>
            </w:r>
          </w:p>
        </w:tc>
        <w:tc>
          <w:tcPr>
            <w:tcW w:w="0" w:type="auto"/>
            <w:tcMar>
              <w:top w:w="150" w:type="dxa"/>
              <w:left w:w="150" w:type="dxa"/>
              <w:bottom w:w="150" w:type="dxa"/>
              <w:right w:w="150" w:type="dxa"/>
            </w:tcMar>
            <w:vAlign w:val="center"/>
            <w:hideMark/>
          </w:tcPr>
          <w:p w14:paraId="7B8D9397" w14:textId="77777777" w:rsidR="007A064C" w:rsidRPr="007A064C" w:rsidRDefault="007A064C" w:rsidP="007A064C">
            <w:r w:rsidRPr="007A064C">
              <w:t>AI documentation tools save 2-3 hours daily</w:t>
            </w:r>
          </w:p>
        </w:tc>
        <w:tc>
          <w:tcPr>
            <w:tcW w:w="0" w:type="auto"/>
            <w:tcMar>
              <w:top w:w="150" w:type="dxa"/>
              <w:left w:w="150" w:type="dxa"/>
              <w:bottom w:w="150" w:type="dxa"/>
              <w:right w:w="150" w:type="dxa"/>
            </w:tcMar>
            <w:vAlign w:val="center"/>
            <w:hideMark/>
          </w:tcPr>
          <w:p w14:paraId="0163F1E2" w14:textId="77777777" w:rsidR="007A064C" w:rsidRPr="007A064C" w:rsidRDefault="007A064C" w:rsidP="007A064C">
            <w:r w:rsidRPr="007A064C">
              <w:t>Improves doctor-patient interaction time</w:t>
            </w:r>
          </w:p>
        </w:tc>
      </w:tr>
      <w:tr w:rsidR="007A064C" w:rsidRPr="007A064C" w14:paraId="0CD39D45" w14:textId="77777777" w:rsidTr="007A064C">
        <w:tc>
          <w:tcPr>
            <w:tcW w:w="0" w:type="auto"/>
            <w:tcMar>
              <w:top w:w="150" w:type="dxa"/>
              <w:left w:w="0" w:type="dxa"/>
              <w:bottom w:w="150" w:type="dxa"/>
              <w:right w:w="150" w:type="dxa"/>
            </w:tcMar>
            <w:vAlign w:val="center"/>
            <w:hideMark/>
          </w:tcPr>
          <w:p w14:paraId="141B63E4" w14:textId="77777777" w:rsidR="007A064C" w:rsidRPr="007A064C" w:rsidRDefault="007A064C" w:rsidP="007A064C">
            <w:r w:rsidRPr="007A064C">
              <w:t>Drug development costs ($2.6B per approved drug)</w:t>
            </w:r>
          </w:p>
        </w:tc>
        <w:tc>
          <w:tcPr>
            <w:tcW w:w="0" w:type="auto"/>
            <w:tcMar>
              <w:top w:w="150" w:type="dxa"/>
              <w:left w:w="150" w:type="dxa"/>
              <w:bottom w:w="150" w:type="dxa"/>
              <w:right w:w="150" w:type="dxa"/>
            </w:tcMar>
            <w:vAlign w:val="center"/>
            <w:hideMark/>
          </w:tcPr>
          <w:p w14:paraId="79D3D54D" w14:textId="67F26D0B" w:rsidR="007A064C" w:rsidRPr="007A064C" w:rsidRDefault="007A064C" w:rsidP="007A064C">
            <w:r w:rsidRPr="007A064C">
              <w:t xml:space="preserve">AI reduces </w:t>
            </w:r>
            <w:r w:rsidRPr="007A064C">
              <w:t xml:space="preserve">the </w:t>
            </w:r>
            <w:r w:rsidRPr="007A064C">
              <w:t>preclinical phase by 40-50%</w:t>
            </w:r>
          </w:p>
        </w:tc>
        <w:tc>
          <w:tcPr>
            <w:tcW w:w="0" w:type="auto"/>
            <w:tcMar>
              <w:top w:w="150" w:type="dxa"/>
              <w:left w:w="150" w:type="dxa"/>
              <w:bottom w:w="150" w:type="dxa"/>
              <w:right w:w="150" w:type="dxa"/>
            </w:tcMar>
            <w:vAlign w:val="center"/>
            <w:hideMark/>
          </w:tcPr>
          <w:p w14:paraId="4EAAE302" w14:textId="77777777" w:rsidR="007A064C" w:rsidRPr="007A064C" w:rsidRDefault="007A064C" w:rsidP="007A064C">
            <w:r w:rsidRPr="007A064C">
              <w:t>Could save pharma $70B annually</w:t>
            </w:r>
          </w:p>
        </w:tc>
      </w:tr>
    </w:tbl>
    <w:p w14:paraId="2344A239" w14:textId="77777777" w:rsidR="007A064C" w:rsidRDefault="007A064C" w:rsidP="007A064C">
      <w:pPr>
        <w:rPr>
          <w:b/>
          <w:bCs/>
          <w:i/>
          <w:iCs/>
        </w:rPr>
      </w:pPr>
    </w:p>
    <w:p w14:paraId="2D4515DE" w14:textId="20BD8FDC" w:rsidR="007A064C" w:rsidRPr="007A064C" w:rsidRDefault="007A064C" w:rsidP="007A064C">
      <w:pPr>
        <w:rPr>
          <w:b/>
          <w:bCs/>
        </w:rPr>
      </w:pPr>
      <w:r w:rsidRPr="007A064C">
        <w:rPr>
          <w:b/>
          <w:bCs/>
          <w:i/>
          <w:iCs/>
        </w:rPr>
        <w:t>"We're not creating AI to replace doctors—we're creating AI that allows doctors to practice at the top of their license."</w:t>
      </w:r>
    </w:p>
    <w:p w14:paraId="4E64A929" w14:textId="77777777" w:rsidR="007A064C" w:rsidRPr="007A064C" w:rsidRDefault="007A064C" w:rsidP="007A064C">
      <w:pPr>
        <w:numPr>
          <w:ilvl w:val="0"/>
          <w:numId w:val="13"/>
        </w:numPr>
      </w:pPr>
      <w:proofErr w:type="spellStart"/>
      <w:r w:rsidRPr="007A064C">
        <w:t>Dr.</w:t>
      </w:r>
      <w:proofErr w:type="spellEnd"/>
      <w:r w:rsidRPr="007A064C">
        <w:t xml:space="preserve"> Eric </w:t>
      </w:r>
      <w:proofErr w:type="spellStart"/>
      <w:r w:rsidRPr="007A064C">
        <w:t>Topol</w:t>
      </w:r>
      <w:proofErr w:type="spellEnd"/>
      <w:r w:rsidRPr="007A064C">
        <w:t>, Scripps Research Institute</w:t>
      </w:r>
    </w:p>
    <w:p w14:paraId="06BA56A0" w14:textId="77777777" w:rsidR="007A064C" w:rsidRPr="007A064C" w:rsidRDefault="007A064C" w:rsidP="007A064C">
      <w:pPr>
        <w:rPr>
          <w:b/>
          <w:bCs/>
        </w:rPr>
      </w:pPr>
      <w:r w:rsidRPr="007A064C">
        <w:rPr>
          <w:b/>
          <w:bCs/>
        </w:rPr>
        <w:pict w14:anchorId="5DB197A5">
          <v:rect id="_x0000_i1146" style="width:0;height:.75pt" o:hralign="center" o:hrstd="t" o:hrnoshade="t" o:hr="t" fillcolor="#f8faff" stroked="f"/>
        </w:pict>
      </w:r>
    </w:p>
    <w:p w14:paraId="53C75162" w14:textId="77777777" w:rsidR="007A064C" w:rsidRDefault="007A064C" w:rsidP="007A064C">
      <w:pPr>
        <w:rPr>
          <w:b/>
          <w:bCs/>
        </w:rPr>
      </w:pPr>
    </w:p>
    <w:p w14:paraId="3599EB9A" w14:textId="1B101A22" w:rsidR="007A064C" w:rsidRPr="007A064C" w:rsidRDefault="007A064C" w:rsidP="007A064C">
      <w:pPr>
        <w:rPr>
          <w:b/>
          <w:bCs/>
        </w:rPr>
      </w:pPr>
      <w:r w:rsidRPr="007A064C">
        <w:rPr>
          <w:b/>
          <w:bCs/>
        </w:rPr>
        <w:lastRenderedPageBreak/>
        <w:t>2. How AI is Transforming Healthcare</w:t>
      </w:r>
    </w:p>
    <w:p w14:paraId="6CF0449D" w14:textId="77777777" w:rsidR="007A064C" w:rsidRPr="007A064C" w:rsidRDefault="007A064C" w:rsidP="007A064C">
      <w:r w:rsidRPr="007A064C">
        <w:t>Understanding AI and Machine Learning</w:t>
      </w:r>
    </w:p>
    <w:p w14:paraId="58853AC9" w14:textId="77777777" w:rsidR="007A064C" w:rsidRPr="007A064C" w:rsidRDefault="007A064C" w:rsidP="007A064C">
      <w:pPr>
        <w:rPr>
          <w:b/>
          <w:bCs/>
        </w:rPr>
      </w:pPr>
      <w:r w:rsidRPr="007A064C">
        <w:rPr>
          <w:b/>
          <w:bCs/>
        </w:rPr>
        <w:t>AI in healthcare primarily utilizes these core technologies:</w:t>
      </w:r>
    </w:p>
    <w:p w14:paraId="0A2D25B0" w14:textId="77777777" w:rsidR="007A064C" w:rsidRPr="007A064C" w:rsidRDefault="007A064C" w:rsidP="007A064C">
      <w:pPr>
        <w:rPr>
          <w:b/>
          <w:bCs/>
        </w:rPr>
      </w:pPr>
      <w:r w:rsidRPr="007A064C">
        <w:rPr>
          <w:b/>
          <w:bCs/>
        </w:rPr>
        <w:t>1. Machine Learning (ML)</w:t>
      </w:r>
    </w:p>
    <w:p w14:paraId="010B7D4D" w14:textId="77777777" w:rsidR="007A064C" w:rsidRPr="007A064C" w:rsidRDefault="007A064C" w:rsidP="007A064C">
      <w:pPr>
        <w:numPr>
          <w:ilvl w:val="0"/>
          <w:numId w:val="14"/>
        </w:numPr>
      </w:pPr>
      <w:r w:rsidRPr="007A064C">
        <w:t xml:space="preserve">Supervised learning: Trained on </w:t>
      </w:r>
      <w:proofErr w:type="spellStart"/>
      <w:r w:rsidRPr="007A064C">
        <w:t>labeled</w:t>
      </w:r>
      <w:proofErr w:type="spellEnd"/>
      <w:r w:rsidRPr="007A064C">
        <w:t xml:space="preserve"> datasets (e.g., "This MRI shows a </w:t>
      </w:r>
      <w:proofErr w:type="spellStart"/>
      <w:r w:rsidRPr="007A064C">
        <w:t>tumor</w:t>
      </w:r>
      <w:proofErr w:type="spellEnd"/>
      <w:r w:rsidRPr="007A064C">
        <w:t>")</w:t>
      </w:r>
    </w:p>
    <w:p w14:paraId="30D29478" w14:textId="77777777" w:rsidR="007A064C" w:rsidRPr="007A064C" w:rsidRDefault="007A064C" w:rsidP="007A064C">
      <w:pPr>
        <w:numPr>
          <w:ilvl w:val="0"/>
          <w:numId w:val="14"/>
        </w:numPr>
      </w:pPr>
      <w:r w:rsidRPr="007A064C">
        <w:t xml:space="preserve">Unsupervised learning: Discovers hidden patterns in </w:t>
      </w:r>
      <w:proofErr w:type="spellStart"/>
      <w:r w:rsidRPr="007A064C">
        <w:t>unlabeled</w:t>
      </w:r>
      <w:proofErr w:type="spellEnd"/>
      <w:r w:rsidRPr="007A064C">
        <w:t xml:space="preserve"> data</w:t>
      </w:r>
    </w:p>
    <w:p w14:paraId="19967A7E" w14:textId="77777777" w:rsidR="007A064C" w:rsidRPr="007A064C" w:rsidRDefault="007A064C" w:rsidP="007A064C">
      <w:pPr>
        <w:numPr>
          <w:ilvl w:val="0"/>
          <w:numId w:val="14"/>
        </w:numPr>
      </w:pPr>
      <w:r w:rsidRPr="007A064C">
        <w:t>Reinforcement learning: Improves through feedback (used in robotic surgery)</w:t>
      </w:r>
    </w:p>
    <w:p w14:paraId="3CE5E9E9" w14:textId="77777777" w:rsidR="007A064C" w:rsidRPr="007A064C" w:rsidRDefault="007A064C" w:rsidP="007A064C">
      <w:pPr>
        <w:rPr>
          <w:b/>
          <w:bCs/>
        </w:rPr>
      </w:pPr>
      <w:r w:rsidRPr="007A064C">
        <w:rPr>
          <w:b/>
          <w:bCs/>
        </w:rPr>
        <w:t>2. Deep Learning</w:t>
      </w:r>
    </w:p>
    <w:p w14:paraId="5B4B5F54" w14:textId="77777777" w:rsidR="007A064C" w:rsidRPr="007A064C" w:rsidRDefault="007A064C" w:rsidP="007A064C">
      <w:pPr>
        <w:numPr>
          <w:ilvl w:val="0"/>
          <w:numId w:val="15"/>
        </w:numPr>
      </w:pPr>
      <w:r w:rsidRPr="007A064C">
        <w:t>Neural networks with multiple layers that excel at image recognition</w:t>
      </w:r>
    </w:p>
    <w:p w14:paraId="75950D34" w14:textId="77777777" w:rsidR="007A064C" w:rsidRPr="007A064C" w:rsidRDefault="007A064C" w:rsidP="007A064C">
      <w:pPr>
        <w:numPr>
          <w:ilvl w:val="0"/>
          <w:numId w:val="15"/>
        </w:numPr>
      </w:pPr>
      <w:r w:rsidRPr="007A064C">
        <w:t xml:space="preserve">Example: Convolutional Neural Networks (CNNs) for </w:t>
      </w:r>
      <w:proofErr w:type="spellStart"/>
      <w:r w:rsidRPr="007A064C">
        <w:t>analyzing</w:t>
      </w:r>
      <w:proofErr w:type="spellEnd"/>
      <w:r w:rsidRPr="007A064C">
        <w:t xml:space="preserve"> X-rays</w:t>
      </w:r>
    </w:p>
    <w:p w14:paraId="72286F1C" w14:textId="77777777" w:rsidR="007A064C" w:rsidRPr="007A064C" w:rsidRDefault="007A064C" w:rsidP="007A064C">
      <w:pPr>
        <w:rPr>
          <w:b/>
          <w:bCs/>
        </w:rPr>
      </w:pPr>
      <w:r w:rsidRPr="007A064C">
        <w:rPr>
          <w:b/>
          <w:bCs/>
        </w:rPr>
        <w:t>3. Natural Language Processing (NLP)</w:t>
      </w:r>
    </w:p>
    <w:p w14:paraId="143B82AE" w14:textId="77777777" w:rsidR="007A064C" w:rsidRPr="007A064C" w:rsidRDefault="007A064C" w:rsidP="007A064C">
      <w:pPr>
        <w:numPr>
          <w:ilvl w:val="0"/>
          <w:numId w:val="16"/>
        </w:numPr>
      </w:pPr>
      <w:r w:rsidRPr="007A064C">
        <w:t>Understands and generates human language</w:t>
      </w:r>
    </w:p>
    <w:p w14:paraId="4A110A47" w14:textId="77777777" w:rsidR="007A064C" w:rsidRPr="007A064C" w:rsidRDefault="007A064C" w:rsidP="007A064C">
      <w:pPr>
        <w:numPr>
          <w:ilvl w:val="0"/>
          <w:numId w:val="16"/>
        </w:numPr>
      </w:pPr>
      <w:r w:rsidRPr="007A064C">
        <w:t>Applications:</w:t>
      </w:r>
    </w:p>
    <w:p w14:paraId="0AC4210F" w14:textId="77777777" w:rsidR="007A064C" w:rsidRPr="007A064C" w:rsidRDefault="007A064C" w:rsidP="007A064C">
      <w:pPr>
        <w:numPr>
          <w:ilvl w:val="1"/>
          <w:numId w:val="16"/>
        </w:numPr>
      </w:pPr>
      <w:r w:rsidRPr="007A064C">
        <w:t>Transcribing doctor-patient conversations</w:t>
      </w:r>
    </w:p>
    <w:p w14:paraId="2134F912" w14:textId="77777777" w:rsidR="007A064C" w:rsidRPr="007A064C" w:rsidRDefault="007A064C" w:rsidP="007A064C">
      <w:pPr>
        <w:numPr>
          <w:ilvl w:val="1"/>
          <w:numId w:val="16"/>
        </w:numPr>
      </w:pPr>
      <w:r w:rsidRPr="007A064C">
        <w:t>Extracting insights from clinical notes</w:t>
      </w:r>
    </w:p>
    <w:p w14:paraId="0843D8FF" w14:textId="77777777" w:rsidR="007A064C" w:rsidRPr="007A064C" w:rsidRDefault="007A064C" w:rsidP="007A064C">
      <w:pPr>
        <w:rPr>
          <w:b/>
          <w:bCs/>
        </w:rPr>
      </w:pPr>
      <w:r w:rsidRPr="007A064C">
        <w:rPr>
          <w:b/>
          <w:bCs/>
        </w:rPr>
        <w:t>The AI Clinical Workflow</w:t>
      </w:r>
    </w:p>
    <w:p w14:paraId="6E136E57" w14:textId="77777777" w:rsidR="006A48B6" w:rsidRDefault="006A48B6" w:rsidP="006A48B6">
      <w:r>
        <w:rPr>
          <w:noProof/>
        </w:rPr>
        <w:lastRenderedPageBreak/>
        <w:drawing>
          <wp:inline distT="0" distB="0" distL="0" distR="0" wp14:anchorId="2B980897" wp14:editId="3A7B8F3B">
            <wp:extent cx="3594100" cy="63119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4100" cy="6311900"/>
                    </a:xfrm>
                    <a:prstGeom prst="rect">
                      <a:avLst/>
                    </a:prstGeom>
                    <a:noFill/>
                    <a:ln>
                      <a:noFill/>
                    </a:ln>
                  </pic:spPr>
                </pic:pic>
              </a:graphicData>
            </a:graphic>
          </wp:inline>
        </w:drawing>
      </w:r>
      <w:r w:rsidR="007A064C">
        <w:br w:type="textWrapping" w:clear="all"/>
      </w:r>
    </w:p>
    <w:p w14:paraId="2C989C43" w14:textId="5065D7C5" w:rsidR="006A48B6" w:rsidRPr="006A48B6" w:rsidRDefault="006A48B6" w:rsidP="006A48B6">
      <w:r w:rsidRPr="006A48B6">
        <w:t>Key advantages of this workflow:</w:t>
      </w:r>
    </w:p>
    <w:p w14:paraId="75AF70B5" w14:textId="77777777" w:rsidR="006A48B6" w:rsidRPr="006A48B6" w:rsidRDefault="006A48B6" w:rsidP="006A48B6">
      <w:pPr>
        <w:numPr>
          <w:ilvl w:val="0"/>
          <w:numId w:val="17"/>
        </w:numPr>
      </w:pPr>
      <w:r w:rsidRPr="006A48B6">
        <w:rPr>
          <w:b/>
          <w:bCs/>
        </w:rPr>
        <w:t>Continuous learning</w:t>
      </w:r>
      <w:r w:rsidRPr="006A48B6">
        <w:t> from new patient data</w:t>
      </w:r>
    </w:p>
    <w:p w14:paraId="6683BCB3" w14:textId="77777777" w:rsidR="006A48B6" w:rsidRPr="006A48B6" w:rsidRDefault="006A48B6" w:rsidP="006A48B6">
      <w:pPr>
        <w:numPr>
          <w:ilvl w:val="0"/>
          <w:numId w:val="17"/>
        </w:numPr>
      </w:pPr>
      <w:r w:rsidRPr="006A48B6">
        <w:rPr>
          <w:b/>
          <w:bCs/>
        </w:rPr>
        <w:t>Real-time assistance</w:t>
      </w:r>
      <w:r w:rsidRPr="006A48B6">
        <w:t> during clinical workflows</w:t>
      </w:r>
    </w:p>
    <w:p w14:paraId="66EAFD0F" w14:textId="77777777" w:rsidR="006A48B6" w:rsidRPr="006A48B6" w:rsidRDefault="006A48B6" w:rsidP="006A48B6">
      <w:pPr>
        <w:numPr>
          <w:ilvl w:val="0"/>
          <w:numId w:val="17"/>
        </w:numPr>
      </w:pPr>
      <w:r w:rsidRPr="006A48B6">
        <w:rPr>
          <w:b/>
          <w:bCs/>
        </w:rPr>
        <w:t>Audit trails</w:t>
      </w:r>
      <w:r w:rsidRPr="006A48B6">
        <w:t> for regulatory compliance</w:t>
      </w:r>
    </w:p>
    <w:p w14:paraId="5FFB2714" w14:textId="77777777" w:rsidR="006A48B6" w:rsidRPr="006A48B6" w:rsidRDefault="006A48B6" w:rsidP="006A48B6">
      <w:r w:rsidRPr="006A48B6">
        <w:pict w14:anchorId="15DDBD5D">
          <v:rect id="_x0000_i1193" style="width:0;height:.75pt" o:hralign="center" o:hrstd="t" o:hrnoshade="t" o:hr="t" fillcolor="#f8faff" stroked="f"/>
        </w:pict>
      </w:r>
    </w:p>
    <w:p w14:paraId="4117030E" w14:textId="77777777" w:rsidR="006A48B6" w:rsidRPr="006A48B6" w:rsidRDefault="006A48B6" w:rsidP="006A48B6">
      <w:r w:rsidRPr="006A48B6">
        <w:rPr>
          <w:b/>
          <w:bCs/>
        </w:rPr>
        <w:t>3. Major Applications of AI in Healthcare</w:t>
      </w:r>
    </w:p>
    <w:p w14:paraId="2ADD134B" w14:textId="77777777" w:rsidR="006A48B6" w:rsidRPr="006A48B6" w:rsidRDefault="006A48B6" w:rsidP="006A48B6">
      <w:r w:rsidRPr="006A48B6">
        <w:rPr>
          <w:b/>
          <w:bCs/>
        </w:rPr>
        <w:t>AI in Medical Imaging</w:t>
      </w:r>
    </w:p>
    <w:p w14:paraId="7E39EA9A" w14:textId="77777777" w:rsidR="006A48B6" w:rsidRPr="006A48B6" w:rsidRDefault="006A48B6" w:rsidP="006A48B6">
      <w:r w:rsidRPr="006A48B6">
        <w:rPr>
          <w:b/>
          <w:bCs/>
        </w:rPr>
        <w:t>Breakthrough Capabilities:</w:t>
      </w:r>
    </w:p>
    <w:p w14:paraId="0EEA054B" w14:textId="77777777" w:rsidR="006A48B6" w:rsidRPr="006A48B6" w:rsidRDefault="006A48B6" w:rsidP="006A48B6">
      <w:pPr>
        <w:numPr>
          <w:ilvl w:val="0"/>
          <w:numId w:val="18"/>
        </w:numPr>
      </w:pPr>
      <w:r w:rsidRPr="006A48B6">
        <w:lastRenderedPageBreak/>
        <w:t>Detecting </w:t>
      </w:r>
      <w:r w:rsidRPr="006A48B6">
        <w:rPr>
          <w:b/>
          <w:bCs/>
        </w:rPr>
        <w:t>breast cancer</w:t>
      </w:r>
      <w:r w:rsidRPr="006A48B6">
        <w:t> from mammograms with 99% sensitivity (NYU Langone Health)</w:t>
      </w:r>
    </w:p>
    <w:p w14:paraId="42D9BEBA" w14:textId="77777777" w:rsidR="006A48B6" w:rsidRPr="006A48B6" w:rsidRDefault="006A48B6" w:rsidP="006A48B6">
      <w:pPr>
        <w:numPr>
          <w:ilvl w:val="0"/>
          <w:numId w:val="18"/>
        </w:numPr>
      </w:pPr>
      <w:r w:rsidRPr="006A48B6">
        <w:t>Identifying </w:t>
      </w:r>
      <w:r w:rsidRPr="006A48B6">
        <w:rPr>
          <w:b/>
          <w:bCs/>
        </w:rPr>
        <w:t>lung nodules</w:t>
      </w:r>
      <w:r w:rsidRPr="006A48B6">
        <w:t> on CT scans 6 months earlier than radiologists</w:t>
      </w:r>
    </w:p>
    <w:p w14:paraId="3676AD0E" w14:textId="77777777" w:rsidR="006A48B6" w:rsidRPr="006A48B6" w:rsidRDefault="006A48B6" w:rsidP="006A48B6">
      <w:pPr>
        <w:numPr>
          <w:ilvl w:val="0"/>
          <w:numId w:val="18"/>
        </w:numPr>
      </w:pPr>
      <w:r w:rsidRPr="006A48B6">
        <w:t>Predicting </w:t>
      </w:r>
      <w:r w:rsidRPr="006A48B6">
        <w:rPr>
          <w:b/>
          <w:bCs/>
        </w:rPr>
        <w:t>Alzheimer's disease</w:t>
      </w:r>
      <w:r w:rsidRPr="006A48B6">
        <w:t> from brain scans 5 years before symptoms</w:t>
      </w:r>
    </w:p>
    <w:p w14:paraId="01D9B081" w14:textId="77777777" w:rsidR="006A48B6" w:rsidRPr="006A48B6" w:rsidRDefault="006A48B6" w:rsidP="006A48B6">
      <w:r w:rsidRPr="006A48B6">
        <w:rPr>
          <w:b/>
          <w:bCs/>
        </w:rPr>
        <w:t>Case Example: Google DeepMind</w:t>
      </w:r>
    </w:p>
    <w:p w14:paraId="1755041B" w14:textId="77777777" w:rsidR="006A48B6" w:rsidRPr="006A48B6" w:rsidRDefault="006A48B6" w:rsidP="006A48B6">
      <w:pPr>
        <w:numPr>
          <w:ilvl w:val="0"/>
          <w:numId w:val="19"/>
        </w:numPr>
      </w:pPr>
      <w:r w:rsidRPr="006A48B6">
        <w:t>Trained on 15,000 retinal scans</w:t>
      </w:r>
    </w:p>
    <w:p w14:paraId="338B3EFA" w14:textId="77777777" w:rsidR="006A48B6" w:rsidRPr="006A48B6" w:rsidRDefault="006A48B6" w:rsidP="006A48B6">
      <w:pPr>
        <w:numPr>
          <w:ilvl w:val="0"/>
          <w:numId w:val="19"/>
        </w:numPr>
      </w:pPr>
      <w:r w:rsidRPr="006A48B6">
        <w:t>Achieves 94% accuracy in diagnosing diabetic retinopathy</w:t>
      </w:r>
    </w:p>
    <w:p w14:paraId="7FFBCC04" w14:textId="77777777" w:rsidR="006A48B6" w:rsidRPr="006A48B6" w:rsidRDefault="006A48B6" w:rsidP="006A48B6">
      <w:pPr>
        <w:numPr>
          <w:ilvl w:val="0"/>
          <w:numId w:val="19"/>
        </w:numPr>
      </w:pPr>
      <w:r w:rsidRPr="006A48B6">
        <w:t>Deployed in Thailand, preventing 4,000 cases of blindness annually</w:t>
      </w:r>
    </w:p>
    <w:p w14:paraId="79CEB56D" w14:textId="77777777" w:rsidR="006A48B6" w:rsidRPr="006A48B6" w:rsidRDefault="006A48B6" w:rsidP="006A48B6">
      <w:r w:rsidRPr="006A48B6">
        <w:rPr>
          <w:b/>
          <w:bCs/>
        </w:rPr>
        <w:t>AI in Drug Discovery</w:t>
      </w:r>
    </w:p>
    <w:p w14:paraId="0A132018" w14:textId="77777777" w:rsidR="006A48B6" w:rsidRPr="006A48B6" w:rsidRDefault="006A48B6" w:rsidP="006A48B6">
      <w:r w:rsidRPr="006A48B6">
        <w:rPr>
          <w:b/>
          <w:bCs/>
        </w:rPr>
        <w:t>Traditional vs AI-Enabled Process</w:t>
      </w:r>
    </w:p>
    <w:tbl>
      <w:tblPr>
        <w:tblW w:w="0" w:type="auto"/>
        <w:tblCellMar>
          <w:top w:w="15" w:type="dxa"/>
          <w:left w:w="15" w:type="dxa"/>
          <w:bottom w:w="15" w:type="dxa"/>
          <w:right w:w="15" w:type="dxa"/>
        </w:tblCellMar>
        <w:tblLook w:val="04A0" w:firstRow="1" w:lastRow="0" w:firstColumn="1" w:lastColumn="0" w:noHBand="0" w:noVBand="1"/>
      </w:tblPr>
      <w:tblGrid>
        <w:gridCol w:w="2215"/>
        <w:gridCol w:w="2270"/>
        <w:gridCol w:w="2694"/>
      </w:tblGrid>
      <w:tr w:rsidR="006A48B6" w:rsidRPr="006A48B6" w14:paraId="396B0905" w14:textId="77777777" w:rsidTr="006A48B6">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1AC2F830" w14:textId="77777777" w:rsidR="006A48B6" w:rsidRPr="006A48B6" w:rsidRDefault="006A48B6" w:rsidP="006A48B6">
            <w:pPr>
              <w:rPr>
                <w:b/>
                <w:bCs/>
              </w:rPr>
            </w:pPr>
            <w:r w:rsidRPr="006A48B6">
              <w:rPr>
                <w:b/>
                <w:bCs/>
              </w:rPr>
              <w:t>Phase</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44B7F725" w14:textId="77777777" w:rsidR="006A48B6" w:rsidRPr="006A48B6" w:rsidRDefault="006A48B6" w:rsidP="006A48B6">
            <w:pPr>
              <w:rPr>
                <w:b/>
                <w:bCs/>
              </w:rPr>
            </w:pPr>
            <w:r w:rsidRPr="006A48B6">
              <w:rPr>
                <w:b/>
                <w:bCs/>
              </w:rPr>
              <w:t>Traditional Timeline</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609118A3" w14:textId="77777777" w:rsidR="006A48B6" w:rsidRPr="006A48B6" w:rsidRDefault="006A48B6" w:rsidP="006A48B6">
            <w:pPr>
              <w:rPr>
                <w:b/>
                <w:bCs/>
              </w:rPr>
            </w:pPr>
            <w:r w:rsidRPr="006A48B6">
              <w:rPr>
                <w:b/>
                <w:bCs/>
              </w:rPr>
              <w:t>AI-Accelerated Timeline</w:t>
            </w:r>
          </w:p>
        </w:tc>
      </w:tr>
      <w:tr w:rsidR="006A48B6" w:rsidRPr="006A48B6" w14:paraId="379D0F34" w14:textId="77777777" w:rsidTr="006A48B6">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5A45DC8E" w14:textId="77777777" w:rsidR="006A48B6" w:rsidRPr="006A48B6" w:rsidRDefault="006A48B6" w:rsidP="006A48B6">
            <w:r w:rsidRPr="006A48B6">
              <w:t>Target Identification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52B2853" w14:textId="77777777" w:rsidR="006A48B6" w:rsidRPr="006A48B6" w:rsidRDefault="006A48B6" w:rsidP="006A48B6">
            <w:r w:rsidRPr="006A48B6">
              <w:t>2-5 years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3B6D1D8" w14:textId="77777777" w:rsidR="006A48B6" w:rsidRPr="006A48B6" w:rsidRDefault="006A48B6" w:rsidP="006A48B6">
            <w:r w:rsidRPr="006A48B6">
              <w:t>6-12 months</w:t>
            </w:r>
          </w:p>
        </w:tc>
      </w:tr>
      <w:tr w:rsidR="006A48B6" w:rsidRPr="006A48B6" w14:paraId="57AA5F57" w14:textId="77777777" w:rsidTr="006A48B6">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F5D1F86" w14:textId="77777777" w:rsidR="006A48B6" w:rsidRPr="006A48B6" w:rsidRDefault="006A48B6" w:rsidP="006A48B6">
            <w:r w:rsidRPr="006A48B6">
              <w:t>Compound Screening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28F2528" w14:textId="77777777" w:rsidR="006A48B6" w:rsidRPr="006A48B6" w:rsidRDefault="006A48B6" w:rsidP="006A48B6">
            <w:r w:rsidRPr="006A48B6">
              <w:t>1-3 years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8914253" w14:textId="77777777" w:rsidR="006A48B6" w:rsidRPr="006A48B6" w:rsidRDefault="006A48B6" w:rsidP="006A48B6">
            <w:r w:rsidRPr="006A48B6">
              <w:t>3-6 months</w:t>
            </w:r>
          </w:p>
        </w:tc>
      </w:tr>
      <w:tr w:rsidR="006A48B6" w:rsidRPr="006A48B6" w14:paraId="75C414BF" w14:textId="77777777" w:rsidTr="006A48B6">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E1869BE" w14:textId="77777777" w:rsidR="006A48B6" w:rsidRPr="006A48B6" w:rsidRDefault="006A48B6" w:rsidP="006A48B6">
            <w:r w:rsidRPr="006A48B6">
              <w:t>Clinical Trials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99D6F65" w14:textId="77777777" w:rsidR="006A48B6" w:rsidRPr="006A48B6" w:rsidRDefault="006A48B6" w:rsidP="006A48B6">
            <w:r w:rsidRPr="006A48B6">
              <w:t>5-7 years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7C75992" w14:textId="77777777" w:rsidR="006A48B6" w:rsidRPr="006A48B6" w:rsidRDefault="006A48B6" w:rsidP="006A48B6">
            <w:r w:rsidRPr="006A48B6">
              <w:t>3-4 years</w:t>
            </w:r>
          </w:p>
        </w:tc>
      </w:tr>
    </w:tbl>
    <w:p w14:paraId="7E5CD400" w14:textId="77777777" w:rsidR="006A48B6" w:rsidRPr="006A48B6" w:rsidRDefault="006A48B6" w:rsidP="006A48B6">
      <w:r w:rsidRPr="006A48B6">
        <w:rPr>
          <w:b/>
          <w:bCs/>
        </w:rPr>
        <w:t>Success Story:</w:t>
      </w:r>
    </w:p>
    <w:p w14:paraId="4A3E0480" w14:textId="77777777" w:rsidR="006A48B6" w:rsidRPr="006A48B6" w:rsidRDefault="006A48B6" w:rsidP="006A48B6">
      <w:pPr>
        <w:numPr>
          <w:ilvl w:val="0"/>
          <w:numId w:val="20"/>
        </w:numPr>
      </w:pPr>
      <w:proofErr w:type="spellStart"/>
      <w:r w:rsidRPr="006A48B6">
        <w:t>Insilico</w:t>
      </w:r>
      <w:proofErr w:type="spellEnd"/>
      <w:r w:rsidRPr="006A48B6">
        <w:t xml:space="preserve"> Medicine used AI to design a novel </w:t>
      </w:r>
      <w:r w:rsidRPr="006A48B6">
        <w:rPr>
          <w:b/>
          <w:bCs/>
        </w:rPr>
        <w:t>fibrosis drug candidate</w:t>
      </w:r>
      <w:r w:rsidRPr="006A48B6">
        <w:t> in just 18 months</w:t>
      </w:r>
    </w:p>
    <w:p w14:paraId="483F901F" w14:textId="77777777" w:rsidR="006A48B6" w:rsidRPr="006A48B6" w:rsidRDefault="006A48B6" w:rsidP="006A48B6">
      <w:pPr>
        <w:numPr>
          <w:ilvl w:val="0"/>
          <w:numId w:val="20"/>
        </w:numPr>
      </w:pPr>
      <w:r w:rsidRPr="006A48B6">
        <w:t>Recursion Pharmaceuticals has 40+ AI-discovered drugs in pipeline</w:t>
      </w:r>
    </w:p>
    <w:p w14:paraId="4988C523" w14:textId="77777777" w:rsidR="006A48B6" w:rsidRPr="006A48B6" w:rsidRDefault="006A48B6" w:rsidP="006A48B6">
      <w:r w:rsidRPr="006A48B6">
        <w:pict w14:anchorId="76B66881">
          <v:rect id="_x0000_i1194" style="width:0;height:.75pt" o:hralign="center" o:hrstd="t" o:hrnoshade="t" o:hr="t" fillcolor="#f8faff" stroked="f"/>
        </w:pict>
      </w:r>
    </w:p>
    <w:p w14:paraId="1EFF9B52" w14:textId="77777777" w:rsidR="006A48B6" w:rsidRPr="006A48B6" w:rsidRDefault="006A48B6" w:rsidP="006A48B6">
      <w:r w:rsidRPr="006A48B6">
        <w:rPr>
          <w:b/>
          <w:bCs/>
        </w:rPr>
        <w:t>4. Benefits of AI in Healthcare</w:t>
      </w:r>
    </w:p>
    <w:p w14:paraId="4EF656D4" w14:textId="77777777" w:rsidR="006A48B6" w:rsidRPr="006A48B6" w:rsidRDefault="006A48B6" w:rsidP="006A48B6">
      <w:r w:rsidRPr="006A48B6">
        <w:rPr>
          <w:b/>
          <w:bCs/>
        </w:rPr>
        <w:t>Clinical Advantages</w:t>
      </w:r>
    </w:p>
    <w:p w14:paraId="5B6DEC23" w14:textId="77777777" w:rsidR="006A48B6" w:rsidRPr="006A48B6" w:rsidRDefault="006A48B6" w:rsidP="006A48B6">
      <w:pPr>
        <w:numPr>
          <w:ilvl w:val="0"/>
          <w:numId w:val="21"/>
        </w:numPr>
      </w:pPr>
      <w:r w:rsidRPr="006A48B6">
        <w:rPr>
          <w:b/>
          <w:bCs/>
        </w:rPr>
        <w:t>30% reduction</w:t>
      </w:r>
      <w:r w:rsidRPr="006A48B6">
        <w:t> in diagnostic errors</w:t>
      </w:r>
    </w:p>
    <w:p w14:paraId="2308F4DA" w14:textId="77777777" w:rsidR="006A48B6" w:rsidRPr="006A48B6" w:rsidRDefault="006A48B6" w:rsidP="006A48B6">
      <w:pPr>
        <w:numPr>
          <w:ilvl w:val="0"/>
          <w:numId w:val="21"/>
        </w:numPr>
      </w:pPr>
      <w:r w:rsidRPr="006A48B6">
        <w:rPr>
          <w:b/>
          <w:bCs/>
        </w:rPr>
        <w:t>50% faster</w:t>
      </w:r>
      <w:r w:rsidRPr="006A48B6">
        <w:t> time to diagnosis for critical conditions</w:t>
      </w:r>
    </w:p>
    <w:p w14:paraId="29A60585" w14:textId="77777777" w:rsidR="006A48B6" w:rsidRPr="006A48B6" w:rsidRDefault="006A48B6" w:rsidP="006A48B6">
      <w:pPr>
        <w:numPr>
          <w:ilvl w:val="0"/>
          <w:numId w:val="21"/>
        </w:numPr>
      </w:pPr>
      <w:r w:rsidRPr="006A48B6">
        <w:rPr>
          <w:b/>
          <w:bCs/>
        </w:rPr>
        <w:t>Personalized treatment plans</w:t>
      </w:r>
      <w:r w:rsidRPr="006A48B6">
        <w:t> based on genetic profiles</w:t>
      </w:r>
    </w:p>
    <w:p w14:paraId="612E8D3D" w14:textId="77777777" w:rsidR="006A48B6" w:rsidRPr="006A48B6" w:rsidRDefault="006A48B6" w:rsidP="006A48B6">
      <w:r w:rsidRPr="006A48B6">
        <w:rPr>
          <w:b/>
          <w:bCs/>
        </w:rPr>
        <w:t>Operational Improvements</w:t>
      </w:r>
    </w:p>
    <w:tbl>
      <w:tblPr>
        <w:tblW w:w="0" w:type="auto"/>
        <w:tblCellMar>
          <w:top w:w="15" w:type="dxa"/>
          <w:left w:w="15" w:type="dxa"/>
          <w:bottom w:w="15" w:type="dxa"/>
          <w:right w:w="15" w:type="dxa"/>
        </w:tblCellMar>
        <w:tblLook w:val="04A0" w:firstRow="1" w:lastRow="0" w:firstColumn="1" w:lastColumn="0" w:noHBand="0" w:noVBand="1"/>
      </w:tblPr>
      <w:tblGrid>
        <w:gridCol w:w="2053"/>
        <w:gridCol w:w="3852"/>
      </w:tblGrid>
      <w:tr w:rsidR="006A48B6" w:rsidRPr="006A48B6" w14:paraId="334FA925" w14:textId="77777777" w:rsidTr="006A48B6">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51ED59C4" w14:textId="77777777" w:rsidR="006A48B6" w:rsidRPr="006A48B6" w:rsidRDefault="006A48B6" w:rsidP="006A48B6">
            <w:pPr>
              <w:rPr>
                <w:b/>
                <w:bCs/>
              </w:rPr>
            </w:pPr>
            <w:r w:rsidRPr="006A48B6">
              <w:rPr>
                <w:b/>
                <w:bCs/>
              </w:rPr>
              <w:t>Area</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199990AB" w14:textId="77777777" w:rsidR="006A48B6" w:rsidRPr="006A48B6" w:rsidRDefault="006A48B6" w:rsidP="006A48B6">
            <w:pPr>
              <w:rPr>
                <w:b/>
                <w:bCs/>
              </w:rPr>
            </w:pPr>
            <w:r w:rsidRPr="006A48B6">
              <w:rPr>
                <w:b/>
                <w:bCs/>
              </w:rPr>
              <w:t>Impact</w:t>
            </w:r>
          </w:p>
        </w:tc>
      </w:tr>
      <w:tr w:rsidR="006A48B6" w:rsidRPr="006A48B6" w14:paraId="05B52499" w14:textId="77777777" w:rsidTr="006A48B6">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218ACB0" w14:textId="77777777" w:rsidR="006A48B6" w:rsidRPr="006A48B6" w:rsidRDefault="006A48B6" w:rsidP="006A48B6">
            <w:r w:rsidRPr="006A48B6">
              <w:t>Hospital Operations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7A590E9" w14:textId="77777777" w:rsidR="006A48B6" w:rsidRPr="006A48B6" w:rsidRDefault="006A48B6" w:rsidP="006A48B6">
            <w:r w:rsidRPr="006A48B6">
              <w:t>20% reduction in administrative costs</w:t>
            </w:r>
          </w:p>
        </w:tc>
      </w:tr>
      <w:tr w:rsidR="006A48B6" w:rsidRPr="006A48B6" w14:paraId="6202DD9D" w14:textId="77777777" w:rsidTr="006A48B6">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149AEEB" w14:textId="77777777" w:rsidR="006A48B6" w:rsidRPr="006A48B6" w:rsidRDefault="006A48B6" w:rsidP="006A48B6">
            <w:r w:rsidRPr="006A48B6">
              <w:t>Staff Productivity</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2C81CBA" w14:textId="77777777" w:rsidR="006A48B6" w:rsidRPr="006A48B6" w:rsidRDefault="006A48B6" w:rsidP="006A48B6">
            <w:r w:rsidRPr="006A48B6">
              <w:t>45 minutes saved per clinician daily</w:t>
            </w:r>
          </w:p>
        </w:tc>
      </w:tr>
      <w:tr w:rsidR="006A48B6" w:rsidRPr="006A48B6" w14:paraId="2E002991" w14:textId="77777777" w:rsidTr="006A48B6">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22FCCC45" w14:textId="77777777" w:rsidR="006A48B6" w:rsidRPr="006A48B6" w:rsidRDefault="006A48B6" w:rsidP="006A48B6">
            <w:r w:rsidRPr="006A48B6">
              <w:lastRenderedPageBreak/>
              <w:t>Patient Flow</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7352CAF" w14:textId="77777777" w:rsidR="006A48B6" w:rsidRPr="006A48B6" w:rsidRDefault="006A48B6" w:rsidP="006A48B6">
            <w:r w:rsidRPr="006A48B6">
              <w:t>15% decrease in ER wait times</w:t>
            </w:r>
          </w:p>
        </w:tc>
      </w:tr>
    </w:tbl>
    <w:p w14:paraId="57475A0B" w14:textId="77777777" w:rsidR="006A48B6" w:rsidRPr="006A48B6" w:rsidRDefault="006A48B6" w:rsidP="006A48B6">
      <w:r w:rsidRPr="006A48B6">
        <w:rPr>
          <w:b/>
          <w:bCs/>
        </w:rPr>
        <w:t>Patient Outcomes</w:t>
      </w:r>
    </w:p>
    <w:p w14:paraId="675644F1" w14:textId="77777777" w:rsidR="006A48B6" w:rsidRPr="006A48B6" w:rsidRDefault="006A48B6" w:rsidP="006A48B6">
      <w:pPr>
        <w:numPr>
          <w:ilvl w:val="0"/>
          <w:numId w:val="22"/>
        </w:numPr>
      </w:pPr>
      <w:r w:rsidRPr="006A48B6">
        <w:rPr>
          <w:b/>
          <w:bCs/>
        </w:rPr>
        <w:t>40% improvement</w:t>
      </w:r>
      <w:r w:rsidRPr="006A48B6">
        <w:t> in chronic disease management</w:t>
      </w:r>
    </w:p>
    <w:p w14:paraId="739FAF6F" w14:textId="77777777" w:rsidR="006A48B6" w:rsidRPr="006A48B6" w:rsidRDefault="006A48B6" w:rsidP="006A48B6">
      <w:pPr>
        <w:numPr>
          <w:ilvl w:val="0"/>
          <w:numId w:val="22"/>
        </w:numPr>
      </w:pPr>
      <w:r w:rsidRPr="006A48B6">
        <w:rPr>
          <w:b/>
          <w:bCs/>
        </w:rPr>
        <w:t>25% reduction</w:t>
      </w:r>
      <w:r w:rsidRPr="006A48B6">
        <w:t> in hospital readmissions</w:t>
      </w:r>
    </w:p>
    <w:p w14:paraId="501A2604" w14:textId="77777777" w:rsidR="006A48B6" w:rsidRPr="006A48B6" w:rsidRDefault="006A48B6" w:rsidP="006A48B6">
      <w:pPr>
        <w:numPr>
          <w:ilvl w:val="0"/>
          <w:numId w:val="22"/>
        </w:numPr>
      </w:pPr>
      <w:r w:rsidRPr="006A48B6">
        <w:rPr>
          <w:b/>
          <w:bCs/>
        </w:rPr>
        <w:t>Enhanced accessibility</w:t>
      </w:r>
      <w:r w:rsidRPr="006A48B6">
        <w:t> through telehealth AI</w:t>
      </w:r>
    </w:p>
    <w:p w14:paraId="1631487D" w14:textId="77777777" w:rsidR="006A48B6" w:rsidRPr="006A48B6" w:rsidRDefault="006A48B6" w:rsidP="006A48B6">
      <w:r w:rsidRPr="006A48B6">
        <w:pict w14:anchorId="4ED42741">
          <v:rect id="_x0000_i1195" style="width:0;height:.75pt" o:hralign="center" o:hrstd="t" o:hrnoshade="t" o:hr="t" fillcolor="#f8faff" stroked="f"/>
        </w:pict>
      </w:r>
    </w:p>
    <w:p w14:paraId="7BB69F80" w14:textId="77777777" w:rsidR="006A48B6" w:rsidRPr="006A48B6" w:rsidRDefault="006A48B6" w:rsidP="006A48B6">
      <w:r w:rsidRPr="006A48B6">
        <w:rPr>
          <w:b/>
          <w:bCs/>
        </w:rPr>
        <w:t>5. Challenges and Ethical Concerns</w:t>
      </w:r>
    </w:p>
    <w:p w14:paraId="2811E544" w14:textId="77777777" w:rsidR="006A48B6" w:rsidRPr="006A48B6" w:rsidRDefault="006A48B6" w:rsidP="006A48B6">
      <w:r w:rsidRPr="006A48B6">
        <w:rPr>
          <w:b/>
          <w:bCs/>
        </w:rPr>
        <w:t>Technical Limitations</w:t>
      </w:r>
    </w:p>
    <w:p w14:paraId="51952D9B" w14:textId="7FA4E61D" w:rsidR="006A48B6" w:rsidRPr="006A48B6" w:rsidRDefault="006A48B6" w:rsidP="006A48B6">
      <w:pPr>
        <w:numPr>
          <w:ilvl w:val="0"/>
          <w:numId w:val="23"/>
        </w:numPr>
      </w:pPr>
      <w:r w:rsidRPr="006A48B6">
        <w:rPr>
          <w:b/>
          <w:bCs/>
        </w:rPr>
        <w:t>Data quality issues</w:t>
      </w:r>
      <w:r w:rsidRPr="006A48B6">
        <w:t>: 80% of AI projects fail due to poor data</w:t>
      </w:r>
      <w:r>
        <w:t xml:space="preserve"> quality</w:t>
      </w:r>
    </w:p>
    <w:p w14:paraId="63036D39" w14:textId="77777777" w:rsidR="006A48B6" w:rsidRPr="006A48B6" w:rsidRDefault="006A48B6" w:rsidP="006A48B6">
      <w:pPr>
        <w:numPr>
          <w:ilvl w:val="0"/>
          <w:numId w:val="23"/>
        </w:numPr>
      </w:pPr>
      <w:r w:rsidRPr="006A48B6">
        <w:rPr>
          <w:b/>
          <w:bCs/>
        </w:rPr>
        <w:t>Interoperability</w:t>
      </w:r>
      <w:r w:rsidRPr="006A48B6">
        <w:t>: Only 30% of hospitals can integrate AI with existing EHRs</w:t>
      </w:r>
    </w:p>
    <w:p w14:paraId="1581FC5A" w14:textId="77777777" w:rsidR="006A48B6" w:rsidRPr="006A48B6" w:rsidRDefault="006A48B6" w:rsidP="006A48B6">
      <w:r w:rsidRPr="006A48B6">
        <w:rPr>
          <w:b/>
          <w:bCs/>
        </w:rPr>
        <w:t>Ethical Dilemmas</w:t>
      </w:r>
    </w:p>
    <w:p w14:paraId="36BAB79A" w14:textId="77777777" w:rsidR="006A48B6" w:rsidRPr="006A48B6" w:rsidRDefault="006A48B6" w:rsidP="006A48B6">
      <w:pPr>
        <w:numPr>
          <w:ilvl w:val="0"/>
          <w:numId w:val="24"/>
        </w:numPr>
      </w:pPr>
      <w:r w:rsidRPr="006A48B6">
        <w:rPr>
          <w:b/>
          <w:bCs/>
        </w:rPr>
        <w:t>Algorithmic bias</w:t>
      </w:r>
      <w:r w:rsidRPr="006A48B6">
        <w:t>: Skin cancer detection AI performs 10-15% worse on darker skin</w:t>
      </w:r>
    </w:p>
    <w:p w14:paraId="34225D8C" w14:textId="1313875A" w:rsidR="006A48B6" w:rsidRPr="006A48B6" w:rsidRDefault="006A48B6" w:rsidP="006A48B6">
      <w:pPr>
        <w:numPr>
          <w:ilvl w:val="0"/>
          <w:numId w:val="24"/>
        </w:numPr>
      </w:pPr>
      <w:r w:rsidRPr="006A48B6">
        <w:rPr>
          <w:b/>
          <w:bCs/>
        </w:rPr>
        <w:t>Informed consent</w:t>
      </w:r>
      <w:r w:rsidRPr="006A48B6">
        <w:t xml:space="preserve">: 60% of patients </w:t>
      </w:r>
      <w:r>
        <w:t xml:space="preserve">are </w:t>
      </w:r>
      <w:r w:rsidRPr="006A48B6">
        <w:t xml:space="preserve">unaware </w:t>
      </w:r>
      <w:r>
        <w:t xml:space="preserve">that </w:t>
      </w:r>
      <w:r w:rsidRPr="006A48B6">
        <w:t>their data trains AI models</w:t>
      </w:r>
    </w:p>
    <w:p w14:paraId="256B8C18" w14:textId="77777777" w:rsidR="006A48B6" w:rsidRPr="006A48B6" w:rsidRDefault="006A48B6" w:rsidP="006A48B6">
      <w:r w:rsidRPr="006A48B6">
        <w:rPr>
          <w:b/>
          <w:bCs/>
        </w:rPr>
        <w:t>Regulatory Landscape</w:t>
      </w:r>
    </w:p>
    <w:p w14:paraId="29EA2C18" w14:textId="77777777" w:rsidR="006A48B6" w:rsidRPr="006A48B6" w:rsidRDefault="006A48B6" w:rsidP="006A48B6">
      <w:pPr>
        <w:numPr>
          <w:ilvl w:val="0"/>
          <w:numId w:val="25"/>
        </w:numPr>
      </w:pPr>
      <w:r w:rsidRPr="006A48B6">
        <w:t>FDA has approved </w:t>
      </w:r>
      <w:r w:rsidRPr="006A48B6">
        <w:rPr>
          <w:b/>
          <w:bCs/>
        </w:rPr>
        <w:t>523 AI/ML medical devices</w:t>
      </w:r>
      <w:r w:rsidRPr="006A48B6">
        <w:t> as of 2024</w:t>
      </w:r>
    </w:p>
    <w:p w14:paraId="17AA511D" w14:textId="77777777" w:rsidR="006A48B6" w:rsidRPr="006A48B6" w:rsidRDefault="006A48B6" w:rsidP="006A48B6">
      <w:pPr>
        <w:numPr>
          <w:ilvl w:val="0"/>
          <w:numId w:val="25"/>
        </w:numPr>
      </w:pPr>
      <w:r w:rsidRPr="006A48B6">
        <w:t>EU AI Act classifies healthcare AI as </w:t>
      </w:r>
      <w:r w:rsidRPr="006A48B6">
        <w:rPr>
          <w:b/>
          <w:bCs/>
        </w:rPr>
        <w:t>high-risk</w:t>
      </w:r>
      <w:r w:rsidRPr="006A48B6">
        <w:t>, requiring strict oversight</w:t>
      </w:r>
    </w:p>
    <w:p w14:paraId="7BF68871" w14:textId="77777777" w:rsidR="006A48B6" w:rsidRPr="006A48B6" w:rsidRDefault="006A48B6" w:rsidP="006A48B6">
      <w:r w:rsidRPr="006A48B6">
        <w:pict w14:anchorId="3BF2D556">
          <v:rect id="_x0000_i1196" style="width:0;height:.75pt" o:hralign="center" o:hrstd="t" o:hrnoshade="t" o:hr="t" fillcolor="#f8faff" stroked="f"/>
        </w:pict>
      </w:r>
    </w:p>
    <w:p w14:paraId="3BDD5F1F" w14:textId="77777777" w:rsidR="006A48B6" w:rsidRPr="006A48B6" w:rsidRDefault="006A48B6" w:rsidP="006A48B6">
      <w:r w:rsidRPr="006A48B6">
        <w:rPr>
          <w:b/>
          <w:bCs/>
        </w:rPr>
        <w:t>6. Real-World Case Studies</w:t>
      </w:r>
    </w:p>
    <w:p w14:paraId="3696FCB5" w14:textId="77777777" w:rsidR="006A48B6" w:rsidRPr="006A48B6" w:rsidRDefault="006A48B6" w:rsidP="006A48B6">
      <w:r w:rsidRPr="006A48B6">
        <w:rPr>
          <w:b/>
          <w:bCs/>
        </w:rPr>
        <w:t xml:space="preserve">Diagnostic Excellence: </w:t>
      </w:r>
      <w:proofErr w:type="spellStart"/>
      <w:r w:rsidRPr="006A48B6">
        <w:rPr>
          <w:b/>
          <w:bCs/>
        </w:rPr>
        <w:t>PathAI</w:t>
      </w:r>
      <w:proofErr w:type="spellEnd"/>
    </w:p>
    <w:p w14:paraId="59697A6D" w14:textId="77777777" w:rsidR="006A48B6" w:rsidRPr="006A48B6" w:rsidRDefault="006A48B6" w:rsidP="006A48B6">
      <w:pPr>
        <w:numPr>
          <w:ilvl w:val="0"/>
          <w:numId w:val="26"/>
        </w:numPr>
      </w:pPr>
      <w:r w:rsidRPr="006A48B6">
        <w:t>Reduces </w:t>
      </w:r>
      <w:r w:rsidRPr="006A48B6">
        <w:rPr>
          <w:b/>
          <w:bCs/>
        </w:rPr>
        <w:t>pathology misdiagnoses</w:t>
      </w:r>
      <w:r w:rsidRPr="006A48B6">
        <w:t> by 85%</w:t>
      </w:r>
    </w:p>
    <w:p w14:paraId="3E8A9D29" w14:textId="77777777" w:rsidR="006A48B6" w:rsidRPr="006A48B6" w:rsidRDefault="006A48B6" w:rsidP="006A48B6">
      <w:pPr>
        <w:numPr>
          <w:ilvl w:val="0"/>
          <w:numId w:val="26"/>
        </w:numPr>
      </w:pPr>
      <w:r w:rsidRPr="006A48B6">
        <w:t>Partnered with </w:t>
      </w:r>
      <w:r w:rsidRPr="006A48B6">
        <w:rPr>
          <w:b/>
          <w:bCs/>
        </w:rPr>
        <w:t>Bristol-Myers Squibb</w:t>
      </w:r>
      <w:r w:rsidRPr="006A48B6">
        <w:t> for cancer research</w:t>
      </w:r>
    </w:p>
    <w:p w14:paraId="66BC0782" w14:textId="77777777" w:rsidR="006A48B6" w:rsidRPr="006A48B6" w:rsidRDefault="006A48B6" w:rsidP="006A48B6">
      <w:r w:rsidRPr="006A48B6">
        <w:rPr>
          <w:b/>
          <w:bCs/>
        </w:rPr>
        <w:t>Operational Transformation: Mayo Clinic</w:t>
      </w:r>
    </w:p>
    <w:p w14:paraId="5678E95B" w14:textId="77777777" w:rsidR="006A48B6" w:rsidRPr="006A48B6" w:rsidRDefault="006A48B6" w:rsidP="006A48B6">
      <w:pPr>
        <w:numPr>
          <w:ilvl w:val="0"/>
          <w:numId w:val="27"/>
        </w:numPr>
      </w:pPr>
      <w:r w:rsidRPr="006A48B6">
        <w:t>AI scheduling system reduced </w:t>
      </w:r>
      <w:r w:rsidRPr="006A48B6">
        <w:rPr>
          <w:b/>
          <w:bCs/>
        </w:rPr>
        <w:t>MRI no-shows</w:t>
      </w:r>
      <w:r w:rsidRPr="006A48B6">
        <w:t> by 30%</w:t>
      </w:r>
    </w:p>
    <w:p w14:paraId="779D2DCF" w14:textId="77777777" w:rsidR="006A48B6" w:rsidRPr="006A48B6" w:rsidRDefault="006A48B6" w:rsidP="006A48B6">
      <w:pPr>
        <w:numPr>
          <w:ilvl w:val="0"/>
          <w:numId w:val="27"/>
        </w:numPr>
      </w:pPr>
      <w:r w:rsidRPr="006A48B6">
        <w:t>Predictive analytics cut </w:t>
      </w:r>
      <w:r w:rsidRPr="006A48B6">
        <w:rPr>
          <w:b/>
          <w:bCs/>
        </w:rPr>
        <w:t>ICU mortality</w:t>
      </w:r>
      <w:r w:rsidRPr="006A48B6">
        <w:t> by 20%</w:t>
      </w:r>
    </w:p>
    <w:p w14:paraId="63F351A9" w14:textId="77777777" w:rsidR="006A48B6" w:rsidRPr="006A48B6" w:rsidRDefault="006A48B6" w:rsidP="006A48B6">
      <w:r w:rsidRPr="006A48B6">
        <w:pict w14:anchorId="6DEF0D38">
          <v:rect id="_x0000_i1197" style="width:0;height:.75pt" o:hralign="center" o:hrstd="t" o:hrnoshade="t" o:hr="t" fillcolor="#f8faff" stroked="f"/>
        </w:pict>
      </w:r>
    </w:p>
    <w:p w14:paraId="0890BD27" w14:textId="77777777" w:rsidR="006A48B6" w:rsidRPr="006A48B6" w:rsidRDefault="006A48B6" w:rsidP="006A48B6">
      <w:r w:rsidRPr="006A48B6">
        <w:rPr>
          <w:b/>
          <w:bCs/>
        </w:rPr>
        <w:t>7. The Future of AI in Healthcare</w:t>
      </w:r>
    </w:p>
    <w:p w14:paraId="33B54534" w14:textId="77777777" w:rsidR="006A48B6" w:rsidRPr="006A48B6" w:rsidRDefault="006A48B6" w:rsidP="006A48B6">
      <w:r w:rsidRPr="006A48B6">
        <w:rPr>
          <w:b/>
          <w:bCs/>
        </w:rPr>
        <w:t>Emerging Technologies</w:t>
      </w:r>
    </w:p>
    <w:p w14:paraId="4C2CB308" w14:textId="77777777" w:rsidR="006A48B6" w:rsidRPr="006A48B6" w:rsidRDefault="006A48B6" w:rsidP="006A48B6">
      <w:pPr>
        <w:numPr>
          <w:ilvl w:val="0"/>
          <w:numId w:val="28"/>
        </w:numPr>
      </w:pPr>
      <w:r w:rsidRPr="006A48B6">
        <w:rPr>
          <w:b/>
          <w:bCs/>
        </w:rPr>
        <w:t>Surgical robots</w:t>
      </w:r>
      <w:r w:rsidRPr="006A48B6">
        <w:t> with real-time AI guidance</w:t>
      </w:r>
    </w:p>
    <w:p w14:paraId="69DD1D42" w14:textId="77777777" w:rsidR="006A48B6" w:rsidRPr="006A48B6" w:rsidRDefault="006A48B6" w:rsidP="006A48B6">
      <w:pPr>
        <w:numPr>
          <w:ilvl w:val="0"/>
          <w:numId w:val="28"/>
        </w:numPr>
      </w:pPr>
      <w:r w:rsidRPr="006A48B6">
        <w:rPr>
          <w:b/>
          <w:bCs/>
        </w:rPr>
        <w:t>Generative AI</w:t>
      </w:r>
      <w:r w:rsidRPr="006A48B6">
        <w:t> for personalized patient education</w:t>
      </w:r>
    </w:p>
    <w:p w14:paraId="62B867A2" w14:textId="77777777" w:rsidR="006A48B6" w:rsidRPr="006A48B6" w:rsidRDefault="006A48B6" w:rsidP="006A48B6">
      <w:pPr>
        <w:numPr>
          <w:ilvl w:val="0"/>
          <w:numId w:val="28"/>
        </w:numPr>
      </w:pPr>
      <w:r w:rsidRPr="006A48B6">
        <w:rPr>
          <w:b/>
          <w:bCs/>
        </w:rPr>
        <w:lastRenderedPageBreak/>
        <w:t>Quantum computing</w:t>
      </w:r>
      <w:r w:rsidRPr="006A48B6">
        <w:t xml:space="preserve"> for molecular </w:t>
      </w:r>
      <w:proofErr w:type="spellStart"/>
      <w:r w:rsidRPr="006A48B6">
        <w:t>modeling</w:t>
      </w:r>
      <w:proofErr w:type="spellEnd"/>
    </w:p>
    <w:p w14:paraId="576C98F4" w14:textId="77777777" w:rsidR="006A48B6" w:rsidRPr="006A48B6" w:rsidRDefault="006A48B6" w:rsidP="006A48B6">
      <w:r w:rsidRPr="006A48B6">
        <w:rPr>
          <w:b/>
          <w:bCs/>
        </w:rPr>
        <w:t>Policy Recommendations</w:t>
      </w:r>
    </w:p>
    <w:p w14:paraId="7C34A014" w14:textId="77777777" w:rsidR="006A48B6" w:rsidRPr="006A48B6" w:rsidRDefault="006A48B6" w:rsidP="006A48B6">
      <w:pPr>
        <w:numPr>
          <w:ilvl w:val="0"/>
          <w:numId w:val="29"/>
        </w:numPr>
      </w:pPr>
      <w:r w:rsidRPr="006A48B6">
        <w:t>Standardize AI training datasets</w:t>
      </w:r>
    </w:p>
    <w:p w14:paraId="09EE1E7F" w14:textId="77777777" w:rsidR="006A48B6" w:rsidRPr="006A48B6" w:rsidRDefault="006A48B6" w:rsidP="006A48B6">
      <w:pPr>
        <w:numPr>
          <w:ilvl w:val="0"/>
          <w:numId w:val="29"/>
        </w:numPr>
      </w:pPr>
      <w:r w:rsidRPr="006A48B6">
        <w:t>Establish national AI validation frameworks</w:t>
      </w:r>
    </w:p>
    <w:p w14:paraId="0F14B21A" w14:textId="77777777" w:rsidR="006A48B6" w:rsidRPr="006A48B6" w:rsidRDefault="006A48B6" w:rsidP="006A48B6">
      <w:pPr>
        <w:numPr>
          <w:ilvl w:val="0"/>
          <w:numId w:val="29"/>
        </w:numPr>
      </w:pPr>
      <w:r w:rsidRPr="006A48B6">
        <w:t>Fund AI literacy programs for clinicians</w:t>
      </w:r>
    </w:p>
    <w:p w14:paraId="28013942" w14:textId="77777777" w:rsidR="006A48B6" w:rsidRPr="006A48B6" w:rsidRDefault="006A48B6" w:rsidP="006A48B6">
      <w:r w:rsidRPr="006A48B6">
        <w:pict w14:anchorId="06DB1A67">
          <v:rect id="_x0000_i1198" style="width:0;height:.75pt" o:hralign="center" o:hrstd="t" o:hrnoshade="t" o:hr="t" fillcolor="#f8faff" stroked="f"/>
        </w:pict>
      </w:r>
    </w:p>
    <w:p w14:paraId="51FE5A17" w14:textId="77777777" w:rsidR="006A48B6" w:rsidRPr="006A48B6" w:rsidRDefault="006A48B6" w:rsidP="006A48B6">
      <w:r w:rsidRPr="006A48B6">
        <w:rPr>
          <w:b/>
          <w:bCs/>
        </w:rPr>
        <w:t>8. Conclusion</w:t>
      </w:r>
    </w:p>
    <w:p w14:paraId="25D2F847" w14:textId="77777777" w:rsidR="006A48B6" w:rsidRPr="006A48B6" w:rsidRDefault="006A48B6" w:rsidP="006A48B6">
      <w:r w:rsidRPr="006A48B6">
        <w:t>The AI healthcare revolution presents an unprecedented opportunity to:</w:t>
      </w:r>
    </w:p>
    <w:p w14:paraId="298B800E" w14:textId="77777777" w:rsidR="006A48B6" w:rsidRPr="006A48B6" w:rsidRDefault="006A48B6" w:rsidP="006A48B6">
      <w:pPr>
        <w:numPr>
          <w:ilvl w:val="0"/>
          <w:numId w:val="30"/>
        </w:numPr>
      </w:pPr>
      <w:r w:rsidRPr="006A48B6">
        <w:rPr>
          <w:b/>
          <w:bCs/>
        </w:rPr>
        <w:t>Enhance</w:t>
      </w:r>
      <w:r w:rsidRPr="006A48B6">
        <w:t> diagnostic accuracy</w:t>
      </w:r>
    </w:p>
    <w:p w14:paraId="67BC5EC4" w14:textId="77777777" w:rsidR="006A48B6" w:rsidRPr="006A48B6" w:rsidRDefault="006A48B6" w:rsidP="006A48B6">
      <w:pPr>
        <w:numPr>
          <w:ilvl w:val="0"/>
          <w:numId w:val="30"/>
        </w:numPr>
      </w:pPr>
      <w:r w:rsidRPr="006A48B6">
        <w:rPr>
          <w:b/>
          <w:bCs/>
        </w:rPr>
        <w:t>Democratize</w:t>
      </w:r>
      <w:r w:rsidRPr="006A48B6">
        <w:t> access to quality care</w:t>
      </w:r>
    </w:p>
    <w:p w14:paraId="408C828F" w14:textId="77777777" w:rsidR="006A48B6" w:rsidRPr="006A48B6" w:rsidRDefault="006A48B6" w:rsidP="006A48B6">
      <w:pPr>
        <w:numPr>
          <w:ilvl w:val="0"/>
          <w:numId w:val="30"/>
        </w:numPr>
      </w:pPr>
      <w:r w:rsidRPr="006A48B6">
        <w:rPr>
          <w:b/>
          <w:bCs/>
        </w:rPr>
        <w:t>Personalize</w:t>
      </w:r>
      <w:r w:rsidRPr="006A48B6">
        <w:t> treatment at scale</w:t>
      </w:r>
    </w:p>
    <w:p w14:paraId="69797D5E" w14:textId="77777777" w:rsidR="006A48B6" w:rsidRPr="006A48B6" w:rsidRDefault="006A48B6" w:rsidP="006A48B6">
      <w:r w:rsidRPr="006A48B6">
        <w:t>The path forward requires </w:t>
      </w:r>
      <w:r w:rsidRPr="006A48B6">
        <w:rPr>
          <w:b/>
          <w:bCs/>
        </w:rPr>
        <w:t>thoughtful integration</w:t>
      </w:r>
      <w:r w:rsidRPr="006A48B6">
        <w:t>, </w:t>
      </w:r>
      <w:r w:rsidRPr="006A48B6">
        <w:rPr>
          <w:b/>
          <w:bCs/>
        </w:rPr>
        <w:t>ethical safeguards</w:t>
      </w:r>
      <w:r w:rsidRPr="006A48B6">
        <w:t>, and </w:t>
      </w:r>
      <w:r w:rsidRPr="006A48B6">
        <w:rPr>
          <w:b/>
          <w:bCs/>
        </w:rPr>
        <w:t>continuous collaboration</w:t>
      </w:r>
      <w:r w:rsidRPr="006A48B6">
        <w:t> between technologists and clinicians.</w:t>
      </w:r>
    </w:p>
    <w:p w14:paraId="74CB5BAF" w14:textId="77777777" w:rsidR="006A48B6" w:rsidRPr="006A48B6" w:rsidRDefault="006A48B6" w:rsidP="006A48B6">
      <w:r w:rsidRPr="006A48B6">
        <w:pict w14:anchorId="1E909B0A">
          <v:rect id="_x0000_i1199" style="width:0;height:.75pt" o:hralign="center" o:hrstd="t" o:hrnoshade="t" o:hr="t" fillcolor="#f8faff" stroked="f"/>
        </w:pict>
      </w:r>
    </w:p>
    <w:p w14:paraId="38892EED" w14:textId="77777777" w:rsidR="006A48B6" w:rsidRPr="006A48B6" w:rsidRDefault="006A48B6" w:rsidP="006A48B6">
      <w:r w:rsidRPr="006A48B6">
        <w:rPr>
          <w:b/>
          <w:bCs/>
        </w:rPr>
        <w:t>9. References</w:t>
      </w:r>
    </w:p>
    <w:p w14:paraId="01DA18BC" w14:textId="77777777" w:rsidR="006A48B6" w:rsidRPr="006A48B6" w:rsidRDefault="006A48B6" w:rsidP="006A48B6">
      <w:pPr>
        <w:numPr>
          <w:ilvl w:val="0"/>
          <w:numId w:val="31"/>
        </w:numPr>
      </w:pPr>
      <w:proofErr w:type="spellStart"/>
      <w:r w:rsidRPr="006A48B6">
        <w:t>Topol</w:t>
      </w:r>
      <w:proofErr w:type="spellEnd"/>
      <w:r w:rsidRPr="006A48B6">
        <w:t>, E. (2023). </w:t>
      </w:r>
      <w:r w:rsidRPr="006A48B6">
        <w:rPr>
          <w:i/>
          <w:iCs/>
        </w:rPr>
        <w:t>Deep Medicine: AI's Promise for Healthcare</w:t>
      </w:r>
      <w:r w:rsidRPr="006A48B6">
        <w:t>.</w:t>
      </w:r>
    </w:p>
    <w:p w14:paraId="26F3A796" w14:textId="77777777" w:rsidR="006A48B6" w:rsidRPr="006A48B6" w:rsidRDefault="006A48B6" w:rsidP="006A48B6">
      <w:pPr>
        <w:numPr>
          <w:ilvl w:val="0"/>
          <w:numId w:val="31"/>
        </w:numPr>
      </w:pPr>
      <w:r w:rsidRPr="006A48B6">
        <w:t>Nature Medicine (2024). "Global AI Adoption in Clinical Practice."</w:t>
      </w:r>
    </w:p>
    <w:p w14:paraId="6C70DD50" w14:textId="77777777" w:rsidR="006A48B6" w:rsidRPr="006A48B6" w:rsidRDefault="006A48B6" w:rsidP="006A48B6">
      <w:pPr>
        <w:numPr>
          <w:ilvl w:val="0"/>
          <w:numId w:val="31"/>
        </w:numPr>
      </w:pPr>
      <w:r w:rsidRPr="006A48B6">
        <w:t>FDA (2024). </w:t>
      </w:r>
      <w:r w:rsidRPr="006A48B6">
        <w:rPr>
          <w:i/>
          <w:iCs/>
        </w:rPr>
        <w:t>Artificial Intelligence/Machine Learning Action Plan</w:t>
      </w:r>
      <w:r w:rsidRPr="006A48B6">
        <w:t>.</w:t>
      </w:r>
    </w:p>
    <w:p w14:paraId="40E74345" w14:textId="77777777" w:rsidR="006A48B6" w:rsidRPr="006A48B6" w:rsidRDefault="006A48B6" w:rsidP="006A48B6">
      <w:pPr>
        <w:numPr>
          <w:ilvl w:val="0"/>
          <w:numId w:val="31"/>
        </w:numPr>
      </w:pPr>
      <w:r w:rsidRPr="006A48B6">
        <w:t>WHO (2023). </w:t>
      </w:r>
      <w:r w:rsidRPr="006A48B6">
        <w:rPr>
          <w:i/>
          <w:iCs/>
        </w:rPr>
        <w:t>Ethical Guidelines for AI in Health</w:t>
      </w:r>
      <w:r w:rsidRPr="006A48B6">
        <w:t>.</w:t>
      </w:r>
    </w:p>
    <w:p w14:paraId="030C75A1" w14:textId="77777777" w:rsidR="006A48B6" w:rsidRPr="006A48B6" w:rsidRDefault="006A48B6" w:rsidP="006A48B6">
      <w:pPr>
        <w:numPr>
          <w:ilvl w:val="0"/>
          <w:numId w:val="31"/>
        </w:numPr>
      </w:pPr>
      <w:r w:rsidRPr="006A48B6">
        <w:t>McKinsey (2024). </w:t>
      </w:r>
      <w:r w:rsidRPr="006A48B6">
        <w:rPr>
          <w:i/>
          <w:iCs/>
        </w:rPr>
        <w:t>The Economic Potential of AI in Healthcare</w:t>
      </w:r>
      <w:r w:rsidRPr="006A48B6">
        <w:t>.</w:t>
      </w:r>
    </w:p>
    <w:p w14:paraId="4EE38B2B" w14:textId="10094083" w:rsidR="005421EB" w:rsidRPr="007A064C" w:rsidRDefault="005421EB" w:rsidP="007A064C"/>
    <w:sectPr w:rsidR="005421EB" w:rsidRPr="007A0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0909"/>
    <w:multiLevelType w:val="multilevel"/>
    <w:tmpl w:val="A546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05370"/>
    <w:multiLevelType w:val="multilevel"/>
    <w:tmpl w:val="5CCA0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973D05"/>
    <w:multiLevelType w:val="multilevel"/>
    <w:tmpl w:val="53A0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15F10"/>
    <w:multiLevelType w:val="multilevel"/>
    <w:tmpl w:val="5B2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8230A"/>
    <w:multiLevelType w:val="multilevel"/>
    <w:tmpl w:val="CDF00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27190D"/>
    <w:multiLevelType w:val="multilevel"/>
    <w:tmpl w:val="8A76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70BD5"/>
    <w:multiLevelType w:val="multilevel"/>
    <w:tmpl w:val="2CC29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185389"/>
    <w:multiLevelType w:val="multilevel"/>
    <w:tmpl w:val="1188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F7168"/>
    <w:multiLevelType w:val="multilevel"/>
    <w:tmpl w:val="E90C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0E0991"/>
    <w:multiLevelType w:val="multilevel"/>
    <w:tmpl w:val="5B7E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93D2E"/>
    <w:multiLevelType w:val="multilevel"/>
    <w:tmpl w:val="921A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BD3989"/>
    <w:multiLevelType w:val="multilevel"/>
    <w:tmpl w:val="DE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433ACD"/>
    <w:multiLevelType w:val="multilevel"/>
    <w:tmpl w:val="EF8E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4A1D4F"/>
    <w:multiLevelType w:val="multilevel"/>
    <w:tmpl w:val="3C54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95425B"/>
    <w:multiLevelType w:val="multilevel"/>
    <w:tmpl w:val="CF34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364A30"/>
    <w:multiLevelType w:val="multilevel"/>
    <w:tmpl w:val="B8DC4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4133A8"/>
    <w:multiLevelType w:val="multilevel"/>
    <w:tmpl w:val="E7A4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3A0917"/>
    <w:multiLevelType w:val="multilevel"/>
    <w:tmpl w:val="C852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B3402C"/>
    <w:multiLevelType w:val="multilevel"/>
    <w:tmpl w:val="0E08C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C16EB9"/>
    <w:multiLevelType w:val="multilevel"/>
    <w:tmpl w:val="0432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A43025"/>
    <w:multiLevelType w:val="multilevel"/>
    <w:tmpl w:val="87067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29106F"/>
    <w:multiLevelType w:val="multilevel"/>
    <w:tmpl w:val="2AC4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935A04"/>
    <w:multiLevelType w:val="multilevel"/>
    <w:tmpl w:val="4104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E5030D"/>
    <w:multiLevelType w:val="multilevel"/>
    <w:tmpl w:val="7B2A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541F03"/>
    <w:multiLevelType w:val="multilevel"/>
    <w:tmpl w:val="FD48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116827"/>
    <w:multiLevelType w:val="multilevel"/>
    <w:tmpl w:val="FA2C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847404"/>
    <w:multiLevelType w:val="multilevel"/>
    <w:tmpl w:val="14904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FC4F37"/>
    <w:multiLevelType w:val="multilevel"/>
    <w:tmpl w:val="650A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2A025A"/>
    <w:multiLevelType w:val="multilevel"/>
    <w:tmpl w:val="B230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176349"/>
    <w:multiLevelType w:val="multilevel"/>
    <w:tmpl w:val="7358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601AA9"/>
    <w:multiLevelType w:val="multilevel"/>
    <w:tmpl w:val="1698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9179263">
    <w:abstractNumId w:val="4"/>
  </w:num>
  <w:num w:numId="2" w16cid:durableId="926574859">
    <w:abstractNumId w:val="2"/>
  </w:num>
  <w:num w:numId="3" w16cid:durableId="1076785214">
    <w:abstractNumId w:val="6"/>
  </w:num>
  <w:num w:numId="4" w16cid:durableId="458184143">
    <w:abstractNumId w:val="5"/>
  </w:num>
  <w:num w:numId="5" w16cid:durableId="115569475">
    <w:abstractNumId w:val="14"/>
  </w:num>
  <w:num w:numId="6" w16cid:durableId="368996013">
    <w:abstractNumId w:val="10"/>
  </w:num>
  <w:num w:numId="7" w16cid:durableId="937104867">
    <w:abstractNumId w:val="11"/>
  </w:num>
  <w:num w:numId="8" w16cid:durableId="414669723">
    <w:abstractNumId w:val="24"/>
  </w:num>
  <w:num w:numId="9" w16cid:durableId="712117596">
    <w:abstractNumId w:val="1"/>
  </w:num>
  <w:num w:numId="10" w16cid:durableId="906375150">
    <w:abstractNumId w:val="18"/>
  </w:num>
  <w:num w:numId="11" w16cid:durableId="501089945">
    <w:abstractNumId w:val="0"/>
  </w:num>
  <w:num w:numId="12" w16cid:durableId="1295404594">
    <w:abstractNumId w:val="23"/>
  </w:num>
  <w:num w:numId="13" w16cid:durableId="1361710235">
    <w:abstractNumId w:val="25"/>
  </w:num>
  <w:num w:numId="14" w16cid:durableId="658727267">
    <w:abstractNumId w:val="16"/>
  </w:num>
  <w:num w:numId="15" w16cid:durableId="1448238058">
    <w:abstractNumId w:val="29"/>
  </w:num>
  <w:num w:numId="16" w16cid:durableId="1983195141">
    <w:abstractNumId w:val="26"/>
  </w:num>
  <w:num w:numId="17" w16cid:durableId="866674489">
    <w:abstractNumId w:val="13"/>
  </w:num>
  <w:num w:numId="18" w16cid:durableId="2044205715">
    <w:abstractNumId w:val="19"/>
  </w:num>
  <w:num w:numId="19" w16cid:durableId="1131438394">
    <w:abstractNumId w:val="12"/>
  </w:num>
  <w:num w:numId="20" w16cid:durableId="1657225635">
    <w:abstractNumId w:val="9"/>
  </w:num>
  <w:num w:numId="21" w16cid:durableId="664086630">
    <w:abstractNumId w:val="27"/>
  </w:num>
  <w:num w:numId="22" w16cid:durableId="750001635">
    <w:abstractNumId w:val="17"/>
  </w:num>
  <w:num w:numId="23" w16cid:durableId="821191782">
    <w:abstractNumId w:val="22"/>
  </w:num>
  <w:num w:numId="24" w16cid:durableId="1529217402">
    <w:abstractNumId w:val="30"/>
  </w:num>
  <w:num w:numId="25" w16cid:durableId="1614744326">
    <w:abstractNumId w:val="21"/>
  </w:num>
  <w:num w:numId="26" w16cid:durableId="630984920">
    <w:abstractNumId w:val="3"/>
  </w:num>
  <w:num w:numId="27" w16cid:durableId="1067915676">
    <w:abstractNumId w:val="28"/>
  </w:num>
  <w:num w:numId="28" w16cid:durableId="1732119046">
    <w:abstractNumId w:val="7"/>
  </w:num>
  <w:num w:numId="29" w16cid:durableId="591402015">
    <w:abstractNumId w:val="15"/>
  </w:num>
  <w:num w:numId="30" w16cid:durableId="1931429831">
    <w:abstractNumId w:val="8"/>
  </w:num>
  <w:num w:numId="31" w16cid:durableId="18231596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F4"/>
    <w:rsid w:val="001D4939"/>
    <w:rsid w:val="00275532"/>
    <w:rsid w:val="002B66F4"/>
    <w:rsid w:val="005421EB"/>
    <w:rsid w:val="006A48B6"/>
    <w:rsid w:val="007A064C"/>
    <w:rsid w:val="009D792F"/>
    <w:rsid w:val="00B17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4F4585"/>
  <w15:chartTrackingRefBased/>
  <w15:docId w15:val="{92F63AAA-6ACC-43CF-86DE-CF0FED672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6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66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66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66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66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66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6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6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6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6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66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66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66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66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66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6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6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6F4"/>
    <w:rPr>
      <w:rFonts w:eastAsiaTheme="majorEastAsia" w:cstheme="majorBidi"/>
      <w:color w:val="272727" w:themeColor="text1" w:themeTint="D8"/>
    </w:rPr>
  </w:style>
  <w:style w:type="paragraph" w:styleId="Title">
    <w:name w:val="Title"/>
    <w:basedOn w:val="Normal"/>
    <w:next w:val="Normal"/>
    <w:link w:val="TitleChar"/>
    <w:uiPriority w:val="10"/>
    <w:qFormat/>
    <w:rsid w:val="002B66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6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6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6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6F4"/>
    <w:pPr>
      <w:spacing w:before="160"/>
      <w:jc w:val="center"/>
    </w:pPr>
    <w:rPr>
      <w:i/>
      <w:iCs/>
      <w:color w:val="404040" w:themeColor="text1" w:themeTint="BF"/>
    </w:rPr>
  </w:style>
  <w:style w:type="character" w:customStyle="1" w:styleId="QuoteChar">
    <w:name w:val="Quote Char"/>
    <w:basedOn w:val="DefaultParagraphFont"/>
    <w:link w:val="Quote"/>
    <w:uiPriority w:val="29"/>
    <w:rsid w:val="002B66F4"/>
    <w:rPr>
      <w:i/>
      <w:iCs/>
      <w:color w:val="404040" w:themeColor="text1" w:themeTint="BF"/>
    </w:rPr>
  </w:style>
  <w:style w:type="paragraph" w:styleId="ListParagraph">
    <w:name w:val="List Paragraph"/>
    <w:basedOn w:val="Normal"/>
    <w:uiPriority w:val="34"/>
    <w:qFormat/>
    <w:rsid w:val="002B66F4"/>
    <w:pPr>
      <w:ind w:left="720"/>
      <w:contextualSpacing/>
    </w:pPr>
  </w:style>
  <w:style w:type="character" w:styleId="IntenseEmphasis">
    <w:name w:val="Intense Emphasis"/>
    <w:basedOn w:val="DefaultParagraphFont"/>
    <w:uiPriority w:val="21"/>
    <w:qFormat/>
    <w:rsid w:val="002B66F4"/>
    <w:rPr>
      <w:i/>
      <w:iCs/>
      <w:color w:val="0F4761" w:themeColor="accent1" w:themeShade="BF"/>
    </w:rPr>
  </w:style>
  <w:style w:type="paragraph" w:styleId="IntenseQuote">
    <w:name w:val="Intense Quote"/>
    <w:basedOn w:val="Normal"/>
    <w:next w:val="Normal"/>
    <w:link w:val="IntenseQuoteChar"/>
    <w:uiPriority w:val="30"/>
    <w:qFormat/>
    <w:rsid w:val="002B66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66F4"/>
    <w:rPr>
      <w:i/>
      <w:iCs/>
      <w:color w:val="0F4761" w:themeColor="accent1" w:themeShade="BF"/>
    </w:rPr>
  </w:style>
  <w:style w:type="character" w:styleId="IntenseReference">
    <w:name w:val="Intense Reference"/>
    <w:basedOn w:val="DefaultParagraphFont"/>
    <w:uiPriority w:val="32"/>
    <w:qFormat/>
    <w:rsid w:val="002B66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931436">
      <w:bodyDiv w:val="1"/>
      <w:marLeft w:val="0"/>
      <w:marRight w:val="0"/>
      <w:marTop w:val="0"/>
      <w:marBottom w:val="0"/>
      <w:divBdr>
        <w:top w:val="none" w:sz="0" w:space="0" w:color="auto"/>
        <w:left w:val="none" w:sz="0" w:space="0" w:color="auto"/>
        <w:bottom w:val="none" w:sz="0" w:space="0" w:color="auto"/>
        <w:right w:val="none" w:sz="0" w:space="0" w:color="auto"/>
      </w:divBdr>
      <w:divsChild>
        <w:div w:id="780146532">
          <w:marLeft w:val="0"/>
          <w:marRight w:val="0"/>
          <w:marTop w:val="0"/>
          <w:marBottom w:val="0"/>
          <w:divBdr>
            <w:top w:val="none" w:sz="0" w:space="0" w:color="auto"/>
            <w:left w:val="none" w:sz="0" w:space="0" w:color="auto"/>
            <w:bottom w:val="none" w:sz="0" w:space="0" w:color="auto"/>
            <w:right w:val="none" w:sz="0" w:space="0" w:color="auto"/>
          </w:divBdr>
        </w:div>
        <w:div w:id="1848518245">
          <w:marLeft w:val="0"/>
          <w:marRight w:val="0"/>
          <w:marTop w:val="0"/>
          <w:marBottom w:val="0"/>
          <w:divBdr>
            <w:top w:val="none" w:sz="0" w:space="0" w:color="auto"/>
            <w:left w:val="none" w:sz="0" w:space="0" w:color="auto"/>
            <w:bottom w:val="none" w:sz="0" w:space="0" w:color="auto"/>
            <w:right w:val="none" w:sz="0" w:space="0" w:color="auto"/>
          </w:divBdr>
        </w:div>
      </w:divsChild>
    </w:div>
    <w:div w:id="542912224">
      <w:bodyDiv w:val="1"/>
      <w:marLeft w:val="0"/>
      <w:marRight w:val="0"/>
      <w:marTop w:val="0"/>
      <w:marBottom w:val="0"/>
      <w:divBdr>
        <w:top w:val="none" w:sz="0" w:space="0" w:color="auto"/>
        <w:left w:val="none" w:sz="0" w:space="0" w:color="auto"/>
        <w:bottom w:val="none" w:sz="0" w:space="0" w:color="auto"/>
        <w:right w:val="none" w:sz="0" w:space="0" w:color="auto"/>
      </w:divBdr>
      <w:divsChild>
        <w:div w:id="1142424820">
          <w:marLeft w:val="0"/>
          <w:marRight w:val="0"/>
          <w:marTop w:val="0"/>
          <w:marBottom w:val="0"/>
          <w:divBdr>
            <w:top w:val="none" w:sz="0" w:space="0" w:color="auto"/>
            <w:left w:val="none" w:sz="0" w:space="0" w:color="auto"/>
            <w:bottom w:val="none" w:sz="0" w:space="0" w:color="auto"/>
            <w:right w:val="none" w:sz="0" w:space="0" w:color="auto"/>
          </w:divBdr>
        </w:div>
        <w:div w:id="2122068754">
          <w:marLeft w:val="0"/>
          <w:marRight w:val="0"/>
          <w:marTop w:val="0"/>
          <w:marBottom w:val="0"/>
          <w:divBdr>
            <w:top w:val="none" w:sz="0" w:space="0" w:color="auto"/>
            <w:left w:val="none" w:sz="0" w:space="0" w:color="auto"/>
            <w:bottom w:val="none" w:sz="0" w:space="0" w:color="auto"/>
            <w:right w:val="none" w:sz="0" w:space="0" w:color="auto"/>
          </w:divBdr>
        </w:div>
      </w:divsChild>
    </w:div>
    <w:div w:id="711157211">
      <w:bodyDiv w:val="1"/>
      <w:marLeft w:val="0"/>
      <w:marRight w:val="0"/>
      <w:marTop w:val="0"/>
      <w:marBottom w:val="0"/>
      <w:divBdr>
        <w:top w:val="none" w:sz="0" w:space="0" w:color="auto"/>
        <w:left w:val="none" w:sz="0" w:space="0" w:color="auto"/>
        <w:bottom w:val="none" w:sz="0" w:space="0" w:color="auto"/>
        <w:right w:val="none" w:sz="0" w:space="0" w:color="auto"/>
      </w:divBdr>
      <w:divsChild>
        <w:div w:id="1388141244">
          <w:marLeft w:val="0"/>
          <w:marRight w:val="0"/>
          <w:marTop w:val="0"/>
          <w:marBottom w:val="0"/>
          <w:divBdr>
            <w:top w:val="none" w:sz="0" w:space="0" w:color="auto"/>
            <w:left w:val="none" w:sz="0" w:space="0" w:color="auto"/>
            <w:bottom w:val="none" w:sz="0" w:space="0" w:color="auto"/>
            <w:right w:val="none" w:sz="0" w:space="0" w:color="auto"/>
          </w:divBdr>
        </w:div>
      </w:divsChild>
    </w:div>
    <w:div w:id="981033399">
      <w:bodyDiv w:val="1"/>
      <w:marLeft w:val="0"/>
      <w:marRight w:val="0"/>
      <w:marTop w:val="0"/>
      <w:marBottom w:val="0"/>
      <w:divBdr>
        <w:top w:val="none" w:sz="0" w:space="0" w:color="auto"/>
        <w:left w:val="none" w:sz="0" w:space="0" w:color="auto"/>
        <w:bottom w:val="none" w:sz="0" w:space="0" w:color="auto"/>
        <w:right w:val="none" w:sz="0" w:space="0" w:color="auto"/>
      </w:divBdr>
      <w:divsChild>
        <w:div w:id="2000110032">
          <w:marLeft w:val="0"/>
          <w:marRight w:val="0"/>
          <w:marTop w:val="0"/>
          <w:marBottom w:val="0"/>
          <w:divBdr>
            <w:top w:val="none" w:sz="0" w:space="0" w:color="auto"/>
            <w:left w:val="none" w:sz="0" w:space="0" w:color="auto"/>
            <w:bottom w:val="none" w:sz="0" w:space="0" w:color="auto"/>
            <w:right w:val="none" w:sz="0" w:space="0" w:color="auto"/>
          </w:divBdr>
        </w:div>
      </w:divsChild>
    </w:div>
    <w:div w:id="988437453">
      <w:bodyDiv w:val="1"/>
      <w:marLeft w:val="0"/>
      <w:marRight w:val="0"/>
      <w:marTop w:val="0"/>
      <w:marBottom w:val="0"/>
      <w:divBdr>
        <w:top w:val="none" w:sz="0" w:space="0" w:color="auto"/>
        <w:left w:val="none" w:sz="0" w:space="0" w:color="auto"/>
        <w:bottom w:val="none" w:sz="0" w:space="0" w:color="auto"/>
        <w:right w:val="none" w:sz="0" w:space="0" w:color="auto"/>
      </w:divBdr>
      <w:divsChild>
        <w:div w:id="714624833">
          <w:marLeft w:val="0"/>
          <w:marRight w:val="0"/>
          <w:marTop w:val="0"/>
          <w:marBottom w:val="0"/>
          <w:divBdr>
            <w:top w:val="none" w:sz="0" w:space="0" w:color="auto"/>
            <w:left w:val="none" w:sz="0" w:space="0" w:color="auto"/>
            <w:bottom w:val="none" w:sz="0" w:space="0" w:color="auto"/>
            <w:right w:val="none" w:sz="0" w:space="0" w:color="auto"/>
          </w:divBdr>
        </w:div>
      </w:divsChild>
    </w:div>
    <w:div w:id="1892573923">
      <w:bodyDiv w:val="1"/>
      <w:marLeft w:val="0"/>
      <w:marRight w:val="0"/>
      <w:marTop w:val="0"/>
      <w:marBottom w:val="0"/>
      <w:divBdr>
        <w:top w:val="none" w:sz="0" w:space="0" w:color="auto"/>
        <w:left w:val="none" w:sz="0" w:space="0" w:color="auto"/>
        <w:bottom w:val="none" w:sz="0" w:space="0" w:color="auto"/>
        <w:right w:val="none" w:sz="0" w:space="0" w:color="auto"/>
      </w:divBdr>
      <w:divsChild>
        <w:div w:id="1584685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988</Words>
  <Characters>6083</Characters>
  <Application>Microsoft Office Word</Application>
  <DocSecurity>0</DocSecurity>
  <Lines>205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Saiyam Tuteja</dc:creator>
  <cp:keywords/>
  <dc:description/>
  <cp:lastModifiedBy>Saiyam Tuteja</cp:lastModifiedBy>
  <cp:revision>1</cp:revision>
  <dcterms:created xsi:type="dcterms:W3CDTF">2025-05-09T13:17:00Z</dcterms:created>
  <dcterms:modified xsi:type="dcterms:W3CDTF">2025-05-09T13:46:00Z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34ba77f5-3937-4c1a-acf3-696ae25029f1</vt:lpwstr>
  </property>
</Properties>
</file>