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624E" w14:textId="5F7CD11E" w:rsidR="00DA174B" w:rsidRPr="004C0CD5" w:rsidRDefault="00461B19" w:rsidP="00DA174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C</w:t>
      </w:r>
      <w:r w:rsidR="00DA174B" w:rsidRPr="004C0CD5">
        <w:rPr>
          <w:rFonts w:ascii="Calibri" w:eastAsia="Times New Roman" w:hAnsi="Calibri" w:cs="Times New Roman"/>
          <w:b/>
          <w:bCs/>
          <w:color w:val="000000"/>
        </w:rPr>
        <w:t>haracteristics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needed</w:t>
      </w:r>
      <w:r w:rsidR="00DA174B" w:rsidRPr="004C0CD5">
        <w:rPr>
          <w:rFonts w:ascii="Calibri" w:eastAsia="Times New Roman" w:hAnsi="Calibri" w:cs="Times New Roman"/>
          <w:b/>
          <w:bCs/>
          <w:color w:val="000000"/>
        </w:rPr>
        <w:t>:</w:t>
      </w:r>
    </w:p>
    <w:p w14:paraId="3FC70399" w14:textId="35BB764D" w:rsidR="00461B19" w:rsidRPr="00461B19" w:rsidRDefault="00461B19" w:rsidP="00DA174B">
      <w:pPr>
        <w:numPr>
          <w:ilvl w:val="0"/>
          <w:numId w:val="3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>Beacon Bluetooth installed in different place inside the mall to cover all the areas</w:t>
      </w:r>
    </w:p>
    <w:p w14:paraId="4346F213" w14:textId="31EBD7EA" w:rsidR="00DA174B" w:rsidRPr="00DA174B" w:rsidRDefault="00DA174B" w:rsidP="00DA174B">
      <w:pPr>
        <w:numPr>
          <w:ilvl w:val="0"/>
          <w:numId w:val="3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 xml:space="preserve">An application that the visitors should upload + turn on their Bluetooth, so the robot can detect their position </w:t>
      </w:r>
    </w:p>
    <w:p w14:paraId="0FF5BD89" w14:textId="4E670F94" w:rsidR="00461B19" w:rsidRPr="00461B19" w:rsidRDefault="00DA174B" w:rsidP="00461B19">
      <w:pPr>
        <w:numPr>
          <w:ilvl w:val="0"/>
          <w:numId w:val="3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 xml:space="preserve">Someone should be in charge to check if people have the application installed </w:t>
      </w:r>
    </w:p>
    <w:p w14:paraId="6CB5928C" w14:textId="7B6E9855" w:rsidR="00DA174B" w:rsidRPr="00DA174B" w:rsidRDefault="00DA174B" w:rsidP="00DA174B">
      <w:pPr>
        <w:spacing w:beforeAutospacing="1" w:afterAutospacing="1"/>
        <w:rPr>
          <w:rFonts w:ascii="Calibri" w:eastAsia="Times New Roman" w:hAnsi="Calibri" w:cs="Times New Roman"/>
          <w:b/>
          <w:bCs/>
          <w:color w:val="000000"/>
        </w:rPr>
      </w:pPr>
      <w:r w:rsidRPr="00DA174B">
        <w:rPr>
          <w:rFonts w:ascii="Calibri" w:eastAsia="Times New Roman" w:hAnsi="Calibri" w:cs="Times New Roman"/>
          <w:b/>
          <w:bCs/>
          <w:color w:val="000000"/>
        </w:rPr>
        <w:t xml:space="preserve">How it works: </w:t>
      </w:r>
    </w:p>
    <w:p w14:paraId="72CF0D4B" w14:textId="676EB181" w:rsidR="006F32AF" w:rsidRPr="00461B19" w:rsidRDefault="00461B19" w:rsidP="00DA174B">
      <w:pPr>
        <w:numPr>
          <w:ilvl w:val="0"/>
          <w:numId w:val="3"/>
        </w:numPr>
        <w:spacing w:beforeAutospacing="1" w:afterAutospacing="1"/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 xml:space="preserve">When two people come close to each other (about 6 ft), a vibration should sound to alert them. If they came closer (less than 6 ft), the application should make a sound in either Arabic or English (the visitor could choose his/her preference) </w:t>
      </w:r>
    </w:p>
    <w:p w14:paraId="1C9CA0DF" w14:textId="69D0EE2C" w:rsidR="00461B19" w:rsidRPr="00461B19" w:rsidRDefault="00461B19" w:rsidP="00461B19">
      <w:pPr>
        <w:numPr>
          <w:ilvl w:val="1"/>
          <w:numId w:val="3"/>
        </w:numPr>
        <w:spacing w:beforeAutospacing="1" w:afterAutospacing="1"/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 xml:space="preserve">In Arabic </w:t>
      </w:r>
      <w:r w:rsidRPr="004C0CD5">
        <w:rPr>
          <w:rFonts w:ascii="Helvetica" w:eastAsia="Times New Roman" w:hAnsi="Helvetica" w:cs="Times New Roman"/>
          <w:color w:val="000000" w:themeColor="text1"/>
        </w:rPr>
        <w:t>"</w:t>
      </w:r>
      <w:r w:rsidRPr="004C0CD5">
        <w:rPr>
          <w:rFonts w:ascii="Helvetica" w:eastAsia="Times New Roman" w:hAnsi="Helvetica" w:cs="Times New Roman"/>
          <w:color w:val="000000" w:themeColor="text1"/>
          <w:rtl/>
        </w:rPr>
        <w:t>الرجاء الحفاظ على مسافة ٦ اقدام، شكرا جزيلا</w:t>
      </w:r>
      <w:r>
        <w:rPr>
          <w:rFonts w:ascii="Helvetica" w:eastAsia="Times New Roman" w:hAnsi="Helvetica" w:cs="Times New Roman" w:hint="cs"/>
          <w:color w:val="000000" w:themeColor="text1"/>
          <w:rtl/>
        </w:rPr>
        <w:t>!</w:t>
      </w:r>
      <w:r w:rsidRPr="004C0CD5">
        <w:rPr>
          <w:rFonts w:ascii="Helvetica" w:eastAsia="Times New Roman" w:hAnsi="Helvetica" w:cs="Times New Roman"/>
          <w:color w:val="000000" w:themeColor="text1"/>
        </w:rPr>
        <w:t>" </w:t>
      </w:r>
    </w:p>
    <w:p w14:paraId="2E26D8CF" w14:textId="69D67D0F" w:rsidR="00461B19" w:rsidRDefault="00461B19" w:rsidP="00461B19">
      <w:pPr>
        <w:numPr>
          <w:ilvl w:val="1"/>
          <w:numId w:val="3"/>
        </w:numPr>
        <w:spacing w:beforeAutospacing="1" w:afterAutospacing="1"/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 xml:space="preserve">In English </w:t>
      </w:r>
      <w:r w:rsidRPr="004C0CD5">
        <w:rPr>
          <w:rFonts w:ascii="Helvetica" w:eastAsia="Times New Roman" w:hAnsi="Helvetica" w:cs="Times New Roman"/>
          <w:color w:val="000000" w:themeColor="text1"/>
        </w:rPr>
        <w:t>“please keep at least 6 feet apart, thank you</w:t>
      </w:r>
      <w:r>
        <w:rPr>
          <w:rFonts w:ascii="Helvetica" w:eastAsia="Times New Roman" w:hAnsi="Helvetica" w:cs="Times New Roman"/>
          <w:color w:val="000000" w:themeColor="text1"/>
        </w:rPr>
        <w:t>!”</w:t>
      </w:r>
    </w:p>
    <w:sectPr w:rsidR="0046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7300"/>
    <w:multiLevelType w:val="multilevel"/>
    <w:tmpl w:val="0B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E2007"/>
    <w:multiLevelType w:val="hybridMultilevel"/>
    <w:tmpl w:val="4D9CB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5F03"/>
    <w:multiLevelType w:val="hybridMultilevel"/>
    <w:tmpl w:val="2D16F082"/>
    <w:lvl w:ilvl="0" w:tplc="45EE3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92"/>
    <w:rsid w:val="00093BF7"/>
    <w:rsid w:val="002C7EBE"/>
    <w:rsid w:val="003C1BBC"/>
    <w:rsid w:val="00461B19"/>
    <w:rsid w:val="006F32AF"/>
    <w:rsid w:val="00CC5257"/>
    <w:rsid w:val="00D56592"/>
    <w:rsid w:val="00DA174B"/>
    <w:rsid w:val="00ED76D4"/>
    <w:rsid w:val="00F4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9E650"/>
  <w15:chartTrackingRefBased/>
  <w15:docId w15:val="{CDBDF096-5E93-8942-AB06-E4BD112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 Alqahtani</dc:creator>
  <cp:keywords/>
  <dc:description/>
  <cp:lastModifiedBy>Saja Alqahtani</cp:lastModifiedBy>
  <cp:revision>1</cp:revision>
  <dcterms:created xsi:type="dcterms:W3CDTF">2020-06-22T13:28:00Z</dcterms:created>
  <dcterms:modified xsi:type="dcterms:W3CDTF">2020-06-23T11:40:00Z</dcterms:modified>
</cp:coreProperties>
</file>