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3D21" w:rsidRDefault="00C03D21" w:rsidP="00613C8D">
      <w:pPr>
        <w:bidi/>
        <w:jc w:val="center"/>
        <w:rPr>
          <w:noProof/>
          <w:sz w:val="28"/>
          <w:rtl/>
        </w:rPr>
      </w:pPr>
      <w:bookmarkStart w:id="0" w:name="_GoBack"/>
      <w:bookmarkEnd w:id="0"/>
    </w:p>
    <w:p w:rsidR="00613C8D" w:rsidRPr="00C64378" w:rsidRDefault="008136C8" w:rsidP="00C03D21">
      <w:pPr>
        <w:bidi/>
        <w:jc w:val="center"/>
        <w:rPr>
          <w:rtl/>
          <w:lang w:bidi="fa-IR"/>
        </w:rPr>
      </w:pPr>
      <w:r w:rsidRPr="00C64378">
        <w:rPr>
          <w:noProof/>
          <w:sz w:val="28"/>
        </w:rPr>
        <w:drawing>
          <wp:inline distT="0" distB="0" distL="0" distR="0" wp14:anchorId="5D553D88" wp14:editId="2A267734">
            <wp:extent cx="762000" cy="1109471"/>
            <wp:effectExtent l="19050" t="0" r="19050" b="376555"/>
            <wp:docPr id="235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4"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 cy="110947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8136C8" w:rsidRPr="00C64378" w:rsidRDefault="008136C8" w:rsidP="008136C8">
      <w:pPr>
        <w:bidi/>
        <w:jc w:val="center"/>
        <w:rPr>
          <w:rtl/>
          <w:lang w:bidi="fa-IR"/>
        </w:rPr>
      </w:pPr>
    </w:p>
    <w:p w:rsidR="00613C8D" w:rsidRPr="00C64378" w:rsidRDefault="00613C8D" w:rsidP="00284464">
      <w:pPr>
        <w:bidi/>
        <w:jc w:val="center"/>
        <w:rPr>
          <w:sz w:val="28"/>
          <w:szCs w:val="32"/>
          <w:rtl/>
          <w:lang w:bidi="fa-IR"/>
        </w:rPr>
      </w:pPr>
      <w:r w:rsidRPr="00C64378">
        <w:rPr>
          <w:rFonts w:hint="cs"/>
          <w:sz w:val="28"/>
          <w:szCs w:val="32"/>
          <w:rtl/>
          <w:lang w:bidi="fa-IR"/>
        </w:rPr>
        <w:t xml:space="preserve">تمرین </w:t>
      </w:r>
      <w:r w:rsidR="004560E3">
        <w:rPr>
          <w:rFonts w:hint="cs"/>
          <w:sz w:val="28"/>
          <w:szCs w:val="32"/>
          <w:rtl/>
          <w:lang w:bidi="fa-IR"/>
        </w:rPr>
        <w:t xml:space="preserve">جامع </w:t>
      </w:r>
      <w:r w:rsidR="00284464">
        <w:rPr>
          <w:rFonts w:hint="cs"/>
          <w:sz w:val="28"/>
          <w:szCs w:val="32"/>
          <w:rtl/>
          <w:lang w:bidi="fa-IR"/>
        </w:rPr>
        <w:t>سوم</w:t>
      </w:r>
    </w:p>
    <w:p w:rsidR="00613C8D" w:rsidRPr="0062410A" w:rsidRDefault="00A63127" w:rsidP="00284464">
      <w:pPr>
        <w:bidi/>
        <w:jc w:val="center"/>
        <w:rPr>
          <w:sz w:val="52"/>
          <w:szCs w:val="56"/>
          <w:rtl/>
          <w:lang w:bidi="fa-IR"/>
        </w:rPr>
      </w:pPr>
      <w:r w:rsidRPr="0062410A">
        <w:rPr>
          <w:rFonts w:hint="cs"/>
          <w:sz w:val="52"/>
          <w:szCs w:val="56"/>
          <w:rtl/>
          <w:lang w:bidi="fa-IR"/>
        </w:rPr>
        <w:t xml:space="preserve">شبیه‌سازی جریان </w:t>
      </w:r>
      <w:r w:rsidR="00284464">
        <w:rPr>
          <w:rFonts w:hint="cs"/>
          <w:sz w:val="52"/>
          <w:szCs w:val="56"/>
          <w:rtl/>
          <w:lang w:bidi="fa-IR"/>
        </w:rPr>
        <w:t>آشفته</w:t>
      </w:r>
      <w:r w:rsidRPr="0062410A">
        <w:rPr>
          <w:rFonts w:hint="cs"/>
          <w:sz w:val="52"/>
          <w:szCs w:val="56"/>
          <w:rtl/>
          <w:lang w:bidi="fa-IR"/>
        </w:rPr>
        <w:t xml:space="preserve"> در درون لوله با استفاده از کد پریک</w:t>
      </w:r>
    </w:p>
    <w:p w:rsidR="00750FEF" w:rsidRPr="00C64378" w:rsidRDefault="00750FEF" w:rsidP="00750FEF">
      <w:pPr>
        <w:bidi/>
        <w:jc w:val="center"/>
        <w:rPr>
          <w:rtl/>
          <w:lang w:bidi="fa-IR"/>
        </w:rPr>
      </w:pPr>
    </w:p>
    <w:p w:rsidR="00750FEF" w:rsidRPr="00C64378" w:rsidRDefault="00A63127" w:rsidP="00A63127">
      <w:pPr>
        <w:bidi/>
        <w:jc w:val="center"/>
        <w:rPr>
          <w:sz w:val="28"/>
          <w:szCs w:val="32"/>
          <w:rtl/>
          <w:lang w:bidi="fa-IR"/>
        </w:rPr>
      </w:pPr>
      <w:r>
        <w:rPr>
          <w:rFonts w:hint="cs"/>
          <w:sz w:val="28"/>
          <w:szCs w:val="32"/>
          <w:rtl/>
          <w:lang w:bidi="fa-IR"/>
        </w:rPr>
        <w:t>سجاد خدادادی</w:t>
      </w:r>
      <w:r w:rsidR="00750FEF" w:rsidRPr="00C64378">
        <w:rPr>
          <w:rFonts w:hint="cs"/>
          <w:sz w:val="28"/>
          <w:szCs w:val="32"/>
          <w:rtl/>
          <w:lang w:bidi="fa-IR"/>
        </w:rPr>
        <w:t xml:space="preserve"> (</w:t>
      </w:r>
      <w:r>
        <w:rPr>
          <w:rFonts w:hint="cs"/>
          <w:sz w:val="28"/>
          <w:szCs w:val="32"/>
          <w:rtl/>
          <w:lang w:bidi="fa-IR"/>
        </w:rPr>
        <w:t>9665612002</w:t>
      </w:r>
      <w:r w:rsidR="00750FEF" w:rsidRPr="00C64378">
        <w:rPr>
          <w:rFonts w:hint="cs"/>
          <w:sz w:val="28"/>
          <w:szCs w:val="32"/>
          <w:rtl/>
          <w:lang w:bidi="fa-IR"/>
        </w:rPr>
        <w:t>)</w:t>
      </w:r>
    </w:p>
    <w:p w:rsidR="00750FEF" w:rsidRDefault="00750FEF" w:rsidP="00750FEF">
      <w:pPr>
        <w:bidi/>
        <w:jc w:val="center"/>
        <w:rPr>
          <w:lang w:bidi="fa-IR"/>
        </w:rPr>
      </w:pPr>
    </w:p>
    <w:p w:rsidR="0062410A" w:rsidRPr="00C64378" w:rsidRDefault="0062410A" w:rsidP="0062410A">
      <w:pPr>
        <w:bidi/>
        <w:jc w:val="center"/>
        <w:rPr>
          <w:rtl/>
          <w:lang w:bidi="fa-IR"/>
        </w:rPr>
      </w:pPr>
    </w:p>
    <w:p w:rsidR="00750FEF" w:rsidRPr="00C64378" w:rsidRDefault="00A63127" w:rsidP="00750FEF">
      <w:pPr>
        <w:bidi/>
        <w:spacing w:after="0"/>
        <w:jc w:val="center"/>
        <w:rPr>
          <w:rFonts w:cstheme="minorBidi"/>
          <w:sz w:val="32"/>
          <w:szCs w:val="32"/>
          <w:rtl/>
          <w:lang w:bidi="fa-IR"/>
        </w:rPr>
      </w:pPr>
      <w:r>
        <w:rPr>
          <w:rFonts w:cstheme="minorBidi" w:hint="cs"/>
          <w:sz w:val="32"/>
          <w:szCs w:val="32"/>
          <w:rtl/>
          <w:lang w:bidi="fa-IR"/>
        </w:rPr>
        <w:t>توربولانس</w:t>
      </w:r>
    </w:p>
    <w:p w:rsidR="00C03D21" w:rsidRPr="00C64378" w:rsidRDefault="00750FEF" w:rsidP="00ED5EE4">
      <w:pPr>
        <w:bidi/>
        <w:spacing w:after="0"/>
        <w:jc w:val="center"/>
        <w:rPr>
          <w:rFonts w:cstheme="minorBidi"/>
          <w:sz w:val="32"/>
          <w:szCs w:val="32"/>
          <w:rtl/>
          <w:lang w:bidi="fa-IR"/>
        </w:rPr>
      </w:pPr>
      <w:r w:rsidRPr="00C64378">
        <w:rPr>
          <w:rFonts w:cstheme="minorBidi" w:hint="cs"/>
          <w:sz w:val="32"/>
          <w:szCs w:val="32"/>
          <w:rtl/>
          <w:lang w:bidi="fa-IR"/>
        </w:rPr>
        <w:t xml:space="preserve">دکتر </w:t>
      </w:r>
      <w:r w:rsidR="00ED5EE4">
        <w:rPr>
          <w:rFonts w:cstheme="minorBidi" w:hint="cs"/>
          <w:sz w:val="32"/>
          <w:szCs w:val="32"/>
          <w:rtl/>
          <w:lang w:bidi="fa-IR"/>
        </w:rPr>
        <w:t>علی جعفریان</w:t>
      </w:r>
    </w:p>
    <w:p w:rsidR="00C03D21" w:rsidRDefault="00C03D21" w:rsidP="00C03D21">
      <w:pPr>
        <w:bidi/>
        <w:rPr>
          <w:rFonts w:cs="B Titr"/>
          <w:sz w:val="32"/>
          <w:szCs w:val="32"/>
          <w:lang w:bidi="fa-IR"/>
        </w:rPr>
      </w:pPr>
    </w:p>
    <w:p w:rsidR="0062410A" w:rsidRPr="00C64378" w:rsidRDefault="0062410A" w:rsidP="0062410A">
      <w:pPr>
        <w:bidi/>
        <w:rPr>
          <w:rFonts w:cs="B Titr"/>
          <w:sz w:val="32"/>
          <w:szCs w:val="32"/>
          <w:rtl/>
          <w:lang w:bidi="fa-IR"/>
        </w:rPr>
      </w:pPr>
    </w:p>
    <w:p w:rsidR="00750FEF" w:rsidRPr="00C64378" w:rsidRDefault="00ED5EE4" w:rsidP="00750FEF">
      <w:pPr>
        <w:bidi/>
        <w:jc w:val="center"/>
        <w:rPr>
          <w:rFonts w:cstheme="minorBidi"/>
          <w:sz w:val="32"/>
          <w:szCs w:val="32"/>
          <w:rtl/>
          <w:lang w:bidi="fa-IR"/>
        </w:rPr>
      </w:pPr>
      <w:r>
        <w:rPr>
          <w:rFonts w:cstheme="minorBidi" w:hint="cs"/>
          <w:sz w:val="32"/>
          <w:szCs w:val="32"/>
          <w:rtl/>
          <w:lang w:bidi="fa-IR"/>
        </w:rPr>
        <w:t>گروه تبدیل انرژی، دانشکده مهندسی مکانیک</w:t>
      </w:r>
      <w:r w:rsidR="00750FEF" w:rsidRPr="00C64378">
        <w:rPr>
          <w:rFonts w:cstheme="minorBidi" w:hint="cs"/>
          <w:sz w:val="32"/>
          <w:szCs w:val="32"/>
          <w:rtl/>
          <w:lang w:bidi="fa-IR"/>
        </w:rPr>
        <w:t>، دانشگاه تربیت مدرس</w:t>
      </w:r>
    </w:p>
    <w:p w:rsidR="0062410A" w:rsidRDefault="0062410A" w:rsidP="00A63127">
      <w:pPr>
        <w:bidi/>
        <w:jc w:val="center"/>
        <w:rPr>
          <w:rFonts w:cstheme="minorBidi"/>
          <w:sz w:val="32"/>
          <w:szCs w:val="32"/>
          <w:lang w:bidi="fa-IR"/>
        </w:rPr>
      </w:pPr>
    </w:p>
    <w:p w:rsidR="00C03D21" w:rsidRPr="00C64378" w:rsidRDefault="00284464" w:rsidP="0062410A">
      <w:pPr>
        <w:bidi/>
        <w:jc w:val="center"/>
        <w:rPr>
          <w:rFonts w:cstheme="minorBidi"/>
          <w:sz w:val="32"/>
          <w:szCs w:val="32"/>
          <w:rtl/>
          <w:lang w:bidi="fa-IR"/>
        </w:rPr>
      </w:pPr>
      <w:r>
        <w:rPr>
          <w:rFonts w:cstheme="minorBidi" w:hint="cs"/>
          <w:sz w:val="32"/>
          <w:szCs w:val="32"/>
          <w:rtl/>
          <w:lang w:bidi="fa-IR"/>
        </w:rPr>
        <w:t>اسفند</w:t>
      </w:r>
      <w:r w:rsidR="00750FEF" w:rsidRPr="00C64378">
        <w:rPr>
          <w:rFonts w:cstheme="minorBidi" w:hint="cs"/>
          <w:sz w:val="32"/>
          <w:szCs w:val="32"/>
          <w:rtl/>
          <w:lang w:bidi="fa-IR"/>
        </w:rPr>
        <w:t xml:space="preserve"> </w:t>
      </w:r>
      <w:r w:rsidR="00ED5EE4">
        <w:rPr>
          <w:rFonts w:cstheme="minorBidi" w:hint="cs"/>
          <w:sz w:val="32"/>
          <w:szCs w:val="32"/>
          <w:rtl/>
          <w:lang w:bidi="fa-IR"/>
        </w:rPr>
        <w:t>139</w:t>
      </w:r>
      <w:r w:rsidR="00A63127">
        <w:rPr>
          <w:rFonts w:cstheme="minorBidi" w:hint="cs"/>
          <w:sz w:val="32"/>
          <w:szCs w:val="32"/>
          <w:rtl/>
          <w:lang w:bidi="fa-IR"/>
        </w:rPr>
        <w:t>6</w:t>
      </w:r>
    </w:p>
    <w:p w:rsidR="00C03D21" w:rsidRPr="00C64378" w:rsidRDefault="00C03D21">
      <w:pPr>
        <w:rPr>
          <w:rFonts w:cstheme="minorBidi"/>
          <w:sz w:val="32"/>
          <w:szCs w:val="32"/>
          <w:lang w:bidi="fa-IR"/>
        </w:rPr>
      </w:pPr>
    </w:p>
    <w:p w:rsidR="0042718B" w:rsidRPr="00C64378" w:rsidRDefault="0042718B">
      <w:pPr>
        <w:rPr>
          <w:rFonts w:cstheme="minorBidi"/>
          <w:sz w:val="32"/>
          <w:szCs w:val="32"/>
          <w:lang w:bidi="fa-IR"/>
        </w:rPr>
      </w:pPr>
    </w:p>
    <w:p w:rsidR="0042718B" w:rsidRPr="00C64378" w:rsidRDefault="0042718B">
      <w:pPr>
        <w:rPr>
          <w:rFonts w:cstheme="minorBidi"/>
          <w:sz w:val="32"/>
          <w:szCs w:val="32"/>
          <w:lang w:bidi="fa-IR"/>
        </w:rPr>
      </w:pPr>
    </w:p>
    <w:p w:rsidR="0042718B" w:rsidRPr="00C64378" w:rsidRDefault="0042718B">
      <w:pPr>
        <w:rPr>
          <w:rFonts w:cstheme="minorBidi"/>
          <w:sz w:val="32"/>
          <w:szCs w:val="32"/>
          <w:rtl/>
          <w:lang w:bidi="fa-IR"/>
        </w:rPr>
      </w:pPr>
    </w:p>
    <w:p w:rsidR="00AF3C52" w:rsidRDefault="00AF3C52" w:rsidP="0042718B">
      <w:pPr>
        <w:jc w:val="center"/>
        <w:rPr>
          <w:rFonts w:cstheme="minorBidi"/>
          <w:sz w:val="32"/>
          <w:szCs w:val="32"/>
          <w:rtl/>
          <w:lang w:bidi="fa-IR"/>
        </w:rPr>
      </w:pPr>
    </w:p>
    <w:p w:rsidR="00AF3C52" w:rsidRDefault="00AF3C52" w:rsidP="0042718B">
      <w:pPr>
        <w:jc w:val="center"/>
        <w:rPr>
          <w:rFonts w:cstheme="minorBidi"/>
          <w:sz w:val="32"/>
          <w:szCs w:val="32"/>
          <w:rtl/>
          <w:lang w:bidi="fa-IR"/>
        </w:rPr>
      </w:pPr>
    </w:p>
    <w:p w:rsidR="00AF3C52" w:rsidRDefault="00AF3C52" w:rsidP="0042718B">
      <w:pPr>
        <w:jc w:val="center"/>
        <w:rPr>
          <w:rFonts w:cstheme="minorBidi"/>
          <w:sz w:val="32"/>
          <w:szCs w:val="32"/>
          <w:rtl/>
          <w:lang w:bidi="fa-IR"/>
        </w:rPr>
      </w:pPr>
    </w:p>
    <w:p w:rsidR="00AF3C52" w:rsidRDefault="00AF3C52" w:rsidP="0042718B">
      <w:pPr>
        <w:jc w:val="center"/>
        <w:rPr>
          <w:rFonts w:cstheme="minorBidi"/>
          <w:sz w:val="32"/>
          <w:szCs w:val="32"/>
          <w:rtl/>
          <w:lang w:bidi="fa-IR"/>
        </w:rPr>
      </w:pPr>
    </w:p>
    <w:p w:rsidR="00AF3C52" w:rsidRDefault="00AF3C52" w:rsidP="0042718B">
      <w:pPr>
        <w:jc w:val="center"/>
        <w:rPr>
          <w:rFonts w:cstheme="minorBidi"/>
          <w:sz w:val="32"/>
          <w:szCs w:val="32"/>
          <w:rtl/>
          <w:lang w:bidi="fa-IR"/>
        </w:rPr>
      </w:pPr>
    </w:p>
    <w:p w:rsidR="00AF3C52" w:rsidRDefault="00AF3C52" w:rsidP="0042718B">
      <w:pPr>
        <w:jc w:val="center"/>
        <w:rPr>
          <w:rFonts w:cstheme="minorBidi"/>
          <w:sz w:val="32"/>
          <w:szCs w:val="32"/>
          <w:rtl/>
          <w:lang w:bidi="fa-IR"/>
        </w:rPr>
      </w:pPr>
    </w:p>
    <w:p w:rsidR="00AF3C52" w:rsidRDefault="00AF3C52" w:rsidP="0042718B">
      <w:pPr>
        <w:jc w:val="center"/>
        <w:rPr>
          <w:rFonts w:cstheme="minorBidi"/>
          <w:sz w:val="32"/>
          <w:szCs w:val="32"/>
          <w:rtl/>
          <w:lang w:bidi="fa-IR"/>
        </w:rPr>
      </w:pPr>
    </w:p>
    <w:p w:rsidR="0042718B" w:rsidRDefault="00AF3C52" w:rsidP="0042718B">
      <w:pPr>
        <w:jc w:val="center"/>
        <w:rPr>
          <w:rFonts w:cstheme="minorBidi"/>
          <w:sz w:val="32"/>
          <w:szCs w:val="32"/>
          <w:rtl/>
          <w:lang w:bidi="fa-IR"/>
        </w:rPr>
      </w:pPr>
      <w:r w:rsidRPr="00AF3C52">
        <w:rPr>
          <w:rFonts w:cstheme="minorBidi"/>
          <w:noProof/>
          <w:sz w:val="32"/>
          <w:szCs w:val="32"/>
        </w:rPr>
        <w:drawing>
          <wp:inline distT="0" distB="0" distL="0" distR="0">
            <wp:extent cx="4333240" cy="2818130"/>
            <wp:effectExtent l="0" t="0" r="0" b="1270"/>
            <wp:docPr id="3" name="Picture 3" descr="C:\Users\sajad\Desktop\m6kd53spgj1i7xm0vl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sajad\Desktop\m6kd53spgj1i7xm0vl65.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33240" cy="2818130"/>
                    </a:xfrm>
                    <a:prstGeom prst="rect">
                      <a:avLst/>
                    </a:prstGeom>
                    <a:noFill/>
                    <a:ln>
                      <a:noFill/>
                    </a:ln>
                  </pic:spPr>
                </pic:pic>
              </a:graphicData>
            </a:graphic>
          </wp:inline>
        </w:drawing>
      </w:r>
    </w:p>
    <w:p w:rsidR="00AF3C52" w:rsidRPr="00C64378" w:rsidRDefault="00AF3C52" w:rsidP="0042718B">
      <w:pPr>
        <w:jc w:val="center"/>
        <w:rPr>
          <w:rFonts w:cstheme="minorBidi"/>
          <w:sz w:val="32"/>
          <w:szCs w:val="32"/>
          <w:lang w:bidi="fa-IR"/>
        </w:rPr>
      </w:pPr>
    </w:p>
    <w:p w:rsidR="0042718B" w:rsidRPr="00C64378" w:rsidRDefault="0042718B" w:rsidP="00C120B8">
      <w:pPr>
        <w:rPr>
          <w:rFonts w:cs="Times New Roman"/>
          <w:i/>
          <w:iCs/>
          <w:sz w:val="32"/>
          <w:szCs w:val="32"/>
          <w:lang w:bidi="fa-IR"/>
        </w:rPr>
      </w:pPr>
      <w:r w:rsidRPr="00C64378">
        <w:rPr>
          <w:rFonts w:cs="Times New Roman"/>
          <w:i/>
          <w:iCs/>
          <w:sz w:val="32"/>
          <w:szCs w:val="32"/>
          <w:lang w:bidi="fa-IR"/>
        </w:rPr>
        <w:br w:type="page"/>
      </w:r>
    </w:p>
    <w:sdt>
      <w:sdtPr>
        <w:rPr>
          <w:rFonts w:ascii="Times New Roman" w:eastAsiaTheme="minorHAnsi" w:hAnsi="Times New Roman" w:cs="B Nazanin"/>
          <w:b w:val="0"/>
          <w:bCs w:val="0"/>
          <w:color w:val="auto"/>
          <w:sz w:val="24"/>
          <w:rtl/>
          <w:lang w:eastAsia="en-US"/>
        </w:rPr>
        <w:id w:val="401645536"/>
        <w:docPartObj>
          <w:docPartGallery w:val="Table of Contents"/>
          <w:docPartUnique/>
        </w:docPartObj>
      </w:sdtPr>
      <w:sdtEndPr>
        <w:rPr>
          <w:noProof/>
        </w:rPr>
      </w:sdtEndPr>
      <w:sdtContent>
        <w:p w:rsidR="00D07E2D" w:rsidRPr="00C64378" w:rsidRDefault="00D07E2D" w:rsidP="00967771">
          <w:pPr>
            <w:pStyle w:val="TOCHeading"/>
            <w:bidi/>
            <w:jc w:val="center"/>
            <w:rPr>
              <w:sz w:val="32"/>
              <w:szCs w:val="32"/>
            </w:rPr>
          </w:pPr>
          <w:r w:rsidRPr="00C64378">
            <w:rPr>
              <w:rFonts w:hint="cs"/>
              <w:sz w:val="32"/>
              <w:szCs w:val="32"/>
              <w:rtl/>
            </w:rPr>
            <w:t>فهرست</w:t>
          </w:r>
        </w:p>
        <w:p w:rsidR="00973322" w:rsidRDefault="00D07E2D" w:rsidP="00973322">
          <w:pPr>
            <w:pStyle w:val="TOC1"/>
            <w:rPr>
              <w:rFonts w:asciiTheme="minorHAnsi" w:eastAsiaTheme="minorEastAsia" w:hAnsiTheme="minorHAnsi" w:cstheme="minorBidi"/>
              <w:noProof/>
              <w:sz w:val="22"/>
              <w:szCs w:val="22"/>
            </w:rPr>
          </w:pPr>
          <w:r w:rsidRPr="00C64378">
            <w:fldChar w:fldCharType="begin"/>
          </w:r>
          <w:r w:rsidRPr="00C64378">
            <w:instrText xml:space="preserve"> TOC \o "1-3" \h \z \u </w:instrText>
          </w:r>
          <w:r w:rsidRPr="00C64378">
            <w:fldChar w:fldCharType="separate"/>
          </w:r>
          <w:hyperlink w:anchor="_Toc507021915" w:history="1">
            <w:r w:rsidR="00973322" w:rsidRPr="00510317">
              <w:rPr>
                <w:rStyle w:val="Hyperlink"/>
                <w:rFonts w:hint="eastAsia"/>
                <w:noProof/>
                <w:rtl/>
                <w:lang w:bidi="fa-IR"/>
              </w:rPr>
              <w:t>چک</w:t>
            </w:r>
            <w:r w:rsidR="00973322" w:rsidRPr="00510317">
              <w:rPr>
                <w:rStyle w:val="Hyperlink"/>
                <w:rFonts w:hint="cs"/>
                <w:noProof/>
                <w:rtl/>
                <w:lang w:bidi="fa-IR"/>
              </w:rPr>
              <w:t>ی</w:t>
            </w:r>
            <w:r w:rsidR="00973322" w:rsidRPr="00510317">
              <w:rPr>
                <w:rStyle w:val="Hyperlink"/>
                <w:rFonts w:hint="eastAsia"/>
                <w:noProof/>
                <w:rtl/>
                <w:lang w:bidi="fa-IR"/>
              </w:rPr>
              <w:t>ده</w:t>
            </w:r>
            <w:r w:rsidR="00973322">
              <w:rPr>
                <w:noProof/>
                <w:webHidden/>
              </w:rPr>
              <w:tab/>
            </w:r>
            <w:r w:rsidR="00973322">
              <w:rPr>
                <w:noProof/>
                <w:webHidden/>
              </w:rPr>
              <w:fldChar w:fldCharType="begin"/>
            </w:r>
            <w:r w:rsidR="00973322">
              <w:rPr>
                <w:noProof/>
                <w:webHidden/>
              </w:rPr>
              <w:instrText xml:space="preserve"> PAGEREF _Toc507021915 \h </w:instrText>
            </w:r>
            <w:r w:rsidR="00973322">
              <w:rPr>
                <w:noProof/>
                <w:webHidden/>
              </w:rPr>
            </w:r>
            <w:r w:rsidR="00973322">
              <w:rPr>
                <w:noProof/>
                <w:webHidden/>
              </w:rPr>
              <w:fldChar w:fldCharType="separate"/>
            </w:r>
            <w:r w:rsidR="001903E5">
              <w:rPr>
                <w:noProof/>
                <w:webHidden/>
                <w:rtl/>
              </w:rPr>
              <w:t>1</w:t>
            </w:r>
            <w:r w:rsidR="00973322">
              <w:rPr>
                <w:noProof/>
                <w:webHidden/>
              </w:rPr>
              <w:fldChar w:fldCharType="end"/>
            </w:r>
          </w:hyperlink>
        </w:p>
        <w:p w:rsidR="00973322" w:rsidRDefault="0006241D" w:rsidP="00973322">
          <w:pPr>
            <w:pStyle w:val="TOC1"/>
            <w:rPr>
              <w:rFonts w:asciiTheme="minorHAnsi" w:eastAsiaTheme="minorEastAsia" w:hAnsiTheme="minorHAnsi" w:cstheme="minorBidi"/>
              <w:noProof/>
              <w:sz w:val="22"/>
              <w:szCs w:val="22"/>
            </w:rPr>
          </w:pPr>
          <w:hyperlink w:anchor="_Toc507021916" w:history="1">
            <w:r w:rsidR="00973322" w:rsidRPr="00510317">
              <w:rPr>
                <w:rStyle w:val="Hyperlink"/>
                <w:rFonts w:hint="eastAsia"/>
                <w:noProof/>
                <w:rtl/>
                <w:lang w:bidi="fa-IR"/>
              </w:rPr>
              <w:t>مقدمه</w:t>
            </w:r>
            <w:r w:rsidR="00973322">
              <w:rPr>
                <w:noProof/>
                <w:webHidden/>
              </w:rPr>
              <w:tab/>
            </w:r>
            <w:r w:rsidR="00973322">
              <w:rPr>
                <w:noProof/>
                <w:webHidden/>
              </w:rPr>
              <w:fldChar w:fldCharType="begin"/>
            </w:r>
            <w:r w:rsidR="00973322">
              <w:rPr>
                <w:noProof/>
                <w:webHidden/>
              </w:rPr>
              <w:instrText xml:space="preserve"> PAGEREF _Toc507021916 \h </w:instrText>
            </w:r>
            <w:r w:rsidR="00973322">
              <w:rPr>
                <w:noProof/>
                <w:webHidden/>
              </w:rPr>
            </w:r>
            <w:r w:rsidR="00973322">
              <w:rPr>
                <w:noProof/>
                <w:webHidden/>
              </w:rPr>
              <w:fldChar w:fldCharType="separate"/>
            </w:r>
            <w:r w:rsidR="001903E5">
              <w:rPr>
                <w:noProof/>
                <w:webHidden/>
                <w:rtl/>
              </w:rPr>
              <w:t>2</w:t>
            </w:r>
            <w:r w:rsidR="00973322">
              <w:rPr>
                <w:noProof/>
                <w:webHidden/>
              </w:rPr>
              <w:fldChar w:fldCharType="end"/>
            </w:r>
          </w:hyperlink>
        </w:p>
        <w:p w:rsidR="00973322" w:rsidRDefault="0006241D" w:rsidP="00973322">
          <w:pPr>
            <w:pStyle w:val="TOC1"/>
            <w:rPr>
              <w:rFonts w:asciiTheme="minorHAnsi" w:eastAsiaTheme="minorEastAsia" w:hAnsiTheme="minorHAnsi" w:cstheme="minorBidi"/>
              <w:noProof/>
              <w:sz w:val="22"/>
              <w:szCs w:val="22"/>
            </w:rPr>
          </w:pPr>
          <w:hyperlink w:anchor="_Toc507021917" w:history="1">
            <w:r w:rsidR="00973322" w:rsidRPr="00510317">
              <w:rPr>
                <w:rStyle w:val="Hyperlink"/>
                <w:noProof/>
                <w:rtl/>
                <w:lang w:bidi="fa-IR"/>
              </w:rPr>
              <w:t xml:space="preserve">1- </w:t>
            </w:r>
            <w:r w:rsidR="00973322" w:rsidRPr="00510317">
              <w:rPr>
                <w:rStyle w:val="Hyperlink"/>
                <w:rFonts w:hint="eastAsia"/>
                <w:noProof/>
                <w:rtl/>
                <w:lang w:bidi="fa-IR"/>
              </w:rPr>
              <w:t>معرف</w:t>
            </w:r>
            <w:r w:rsidR="00973322" w:rsidRPr="00510317">
              <w:rPr>
                <w:rStyle w:val="Hyperlink"/>
                <w:rFonts w:hint="cs"/>
                <w:noProof/>
                <w:rtl/>
                <w:lang w:bidi="fa-IR"/>
              </w:rPr>
              <w:t>ی</w:t>
            </w:r>
            <w:r w:rsidR="00973322" w:rsidRPr="00510317">
              <w:rPr>
                <w:rStyle w:val="Hyperlink"/>
                <w:noProof/>
                <w:rtl/>
                <w:lang w:bidi="fa-IR"/>
              </w:rPr>
              <w:t xml:space="preserve"> </w:t>
            </w:r>
            <w:r w:rsidR="00973322" w:rsidRPr="00510317">
              <w:rPr>
                <w:rStyle w:val="Hyperlink"/>
                <w:rFonts w:hint="eastAsia"/>
                <w:noProof/>
                <w:rtl/>
                <w:lang w:bidi="fa-IR"/>
              </w:rPr>
              <w:t>مسئله</w:t>
            </w:r>
            <w:r w:rsidR="00973322">
              <w:rPr>
                <w:noProof/>
                <w:webHidden/>
              </w:rPr>
              <w:tab/>
            </w:r>
            <w:r w:rsidR="00973322">
              <w:rPr>
                <w:noProof/>
                <w:webHidden/>
              </w:rPr>
              <w:fldChar w:fldCharType="begin"/>
            </w:r>
            <w:r w:rsidR="00973322">
              <w:rPr>
                <w:noProof/>
                <w:webHidden/>
              </w:rPr>
              <w:instrText xml:space="preserve"> PAGEREF _Toc507021917 \h </w:instrText>
            </w:r>
            <w:r w:rsidR="00973322">
              <w:rPr>
                <w:noProof/>
                <w:webHidden/>
              </w:rPr>
            </w:r>
            <w:r w:rsidR="00973322">
              <w:rPr>
                <w:noProof/>
                <w:webHidden/>
              </w:rPr>
              <w:fldChar w:fldCharType="separate"/>
            </w:r>
            <w:r w:rsidR="001903E5">
              <w:rPr>
                <w:noProof/>
                <w:webHidden/>
                <w:rtl/>
              </w:rPr>
              <w:t>3</w:t>
            </w:r>
            <w:r w:rsidR="00973322">
              <w:rPr>
                <w:noProof/>
                <w:webHidden/>
              </w:rPr>
              <w:fldChar w:fldCharType="end"/>
            </w:r>
          </w:hyperlink>
        </w:p>
        <w:p w:rsidR="00973322" w:rsidRDefault="0006241D" w:rsidP="00973322">
          <w:pPr>
            <w:pStyle w:val="TOC1"/>
            <w:rPr>
              <w:rFonts w:asciiTheme="minorHAnsi" w:eastAsiaTheme="minorEastAsia" w:hAnsiTheme="minorHAnsi" w:cstheme="minorBidi"/>
              <w:noProof/>
              <w:sz w:val="22"/>
              <w:szCs w:val="22"/>
            </w:rPr>
          </w:pPr>
          <w:hyperlink w:anchor="_Toc507021918" w:history="1">
            <w:r w:rsidR="00973322" w:rsidRPr="00510317">
              <w:rPr>
                <w:rStyle w:val="Hyperlink"/>
                <w:rFonts w:hint="eastAsia"/>
                <w:noProof/>
                <w:rtl/>
                <w:lang w:bidi="fa-IR"/>
              </w:rPr>
              <w:t>گذر</w:t>
            </w:r>
            <w:r w:rsidR="00973322" w:rsidRPr="00510317">
              <w:rPr>
                <w:rStyle w:val="Hyperlink"/>
                <w:rFonts w:hint="cs"/>
                <w:noProof/>
                <w:rtl/>
                <w:lang w:bidi="fa-IR"/>
              </w:rPr>
              <w:t>ی</w:t>
            </w:r>
            <w:r w:rsidR="00973322" w:rsidRPr="00510317">
              <w:rPr>
                <w:rStyle w:val="Hyperlink"/>
                <w:noProof/>
                <w:rtl/>
                <w:lang w:bidi="fa-IR"/>
              </w:rPr>
              <w:t xml:space="preserve"> </w:t>
            </w:r>
            <w:r w:rsidR="00973322" w:rsidRPr="00510317">
              <w:rPr>
                <w:rStyle w:val="Hyperlink"/>
                <w:rFonts w:hint="eastAsia"/>
                <w:noProof/>
                <w:rtl/>
                <w:lang w:bidi="fa-IR"/>
              </w:rPr>
              <w:t>اجمال</w:t>
            </w:r>
            <w:r w:rsidR="00973322" w:rsidRPr="00510317">
              <w:rPr>
                <w:rStyle w:val="Hyperlink"/>
                <w:rFonts w:hint="cs"/>
                <w:noProof/>
                <w:rtl/>
                <w:lang w:bidi="fa-IR"/>
              </w:rPr>
              <w:t>ی</w:t>
            </w:r>
            <w:r w:rsidR="00973322" w:rsidRPr="00510317">
              <w:rPr>
                <w:rStyle w:val="Hyperlink"/>
                <w:noProof/>
                <w:rtl/>
                <w:lang w:bidi="fa-IR"/>
              </w:rPr>
              <w:t xml:space="preserve"> </w:t>
            </w:r>
            <w:r w:rsidR="00973322" w:rsidRPr="00510317">
              <w:rPr>
                <w:rStyle w:val="Hyperlink"/>
                <w:rFonts w:hint="eastAsia"/>
                <w:noProof/>
                <w:rtl/>
                <w:lang w:bidi="fa-IR"/>
              </w:rPr>
              <w:t>بر</w:t>
            </w:r>
            <w:r w:rsidR="00973322" w:rsidRPr="00510317">
              <w:rPr>
                <w:rStyle w:val="Hyperlink"/>
                <w:noProof/>
                <w:rtl/>
                <w:lang w:bidi="fa-IR"/>
              </w:rPr>
              <w:t xml:space="preserve"> </w:t>
            </w:r>
            <w:r w:rsidR="00973322" w:rsidRPr="00510317">
              <w:rPr>
                <w:rStyle w:val="Hyperlink"/>
                <w:rFonts w:hint="eastAsia"/>
                <w:noProof/>
                <w:rtl/>
                <w:lang w:bidi="fa-IR"/>
              </w:rPr>
              <w:t>کد</w:t>
            </w:r>
            <w:r w:rsidR="00973322" w:rsidRPr="00510317">
              <w:rPr>
                <w:rStyle w:val="Hyperlink"/>
                <w:noProof/>
                <w:rtl/>
                <w:lang w:bidi="fa-IR"/>
              </w:rPr>
              <w:t xml:space="preserve"> </w:t>
            </w:r>
            <w:r w:rsidR="00973322" w:rsidRPr="00510317">
              <w:rPr>
                <w:rStyle w:val="Hyperlink"/>
                <w:rFonts w:hint="eastAsia"/>
                <w:noProof/>
                <w:rtl/>
                <w:lang w:bidi="fa-IR"/>
              </w:rPr>
              <w:t>پر</w:t>
            </w:r>
            <w:r w:rsidR="00973322" w:rsidRPr="00510317">
              <w:rPr>
                <w:rStyle w:val="Hyperlink"/>
                <w:rFonts w:hint="cs"/>
                <w:noProof/>
                <w:rtl/>
                <w:lang w:bidi="fa-IR"/>
              </w:rPr>
              <w:t>ی</w:t>
            </w:r>
            <w:r w:rsidR="00973322" w:rsidRPr="00510317">
              <w:rPr>
                <w:rStyle w:val="Hyperlink"/>
                <w:rFonts w:hint="eastAsia"/>
                <w:noProof/>
                <w:rtl/>
                <w:lang w:bidi="fa-IR"/>
              </w:rPr>
              <w:t>ک</w:t>
            </w:r>
            <w:r w:rsidR="00973322">
              <w:rPr>
                <w:noProof/>
                <w:webHidden/>
              </w:rPr>
              <w:tab/>
            </w:r>
            <w:r w:rsidR="00973322">
              <w:rPr>
                <w:noProof/>
                <w:webHidden/>
              </w:rPr>
              <w:fldChar w:fldCharType="begin"/>
            </w:r>
            <w:r w:rsidR="00973322">
              <w:rPr>
                <w:noProof/>
                <w:webHidden/>
              </w:rPr>
              <w:instrText xml:space="preserve"> PAGEREF _Toc507021918 \h </w:instrText>
            </w:r>
            <w:r w:rsidR="00973322">
              <w:rPr>
                <w:noProof/>
                <w:webHidden/>
              </w:rPr>
            </w:r>
            <w:r w:rsidR="00973322">
              <w:rPr>
                <w:noProof/>
                <w:webHidden/>
              </w:rPr>
              <w:fldChar w:fldCharType="separate"/>
            </w:r>
            <w:r w:rsidR="001903E5">
              <w:rPr>
                <w:noProof/>
                <w:webHidden/>
                <w:rtl/>
              </w:rPr>
              <w:t>4</w:t>
            </w:r>
            <w:r w:rsidR="00973322">
              <w:rPr>
                <w:noProof/>
                <w:webHidden/>
              </w:rPr>
              <w:fldChar w:fldCharType="end"/>
            </w:r>
          </w:hyperlink>
        </w:p>
        <w:p w:rsidR="00973322" w:rsidRDefault="0006241D" w:rsidP="00973322">
          <w:pPr>
            <w:pStyle w:val="TOC2"/>
            <w:rPr>
              <w:rFonts w:asciiTheme="minorHAnsi" w:eastAsiaTheme="minorEastAsia" w:hAnsiTheme="minorHAnsi" w:cstheme="minorBidi"/>
              <w:noProof/>
              <w:sz w:val="22"/>
              <w:szCs w:val="22"/>
            </w:rPr>
          </w:pPr>
          <w:hyperlink w:anchor="_Toc507021919" w:history="1">
            <w:r w:rsidR="00973322" w:rsidRPr="00510317">
              <w:rPr>
                <w:rStyle w:val="Hyperlink"/>
                <w:rFonts w:hint="eastAsia"/>
                <w:noProof/>
                <w:rtl/>
                <w:lang w:bidi="fa-IR"/>
              </w:rPr>
              <w:t>توض</w:t>
            </w:r>
            <w:r w:rsidR="00973322" w:rsidRPr="00510317">
              <w:rPr>
                <w:rStyle w:val="Hyperlink"/>
                <w:rFonts w:hint="cs"/>
                <w:noProof/>
                <w:rtl/>
                <w:lang w:bidi="fa-IR"/>
              </w:rPr>
              <w:t>ی</w:t>
            </w:r>
            <w:r w:rsidR="00973322" w:rsidRPr="00510317">
              <w:rPr>
                <w:rStyle w:val="Hyperlink"/>
                <w:rFonts w:hint="eastAsia"/>
                <w:noProof/>
                <w:rtl/>
                <w:lang w:bidi="fa-IR"/>
              </w:rPr>
              <w:t>حات</w:t>
            </w:r>
            <w:r w:rsidR="00973322" w:rsidRPr="00510317">
              <w:rPr>
                <w:rStyle w:val="Hyperlink"/>
                <w:noProof/>
                <w:rtl/>
                <w:lang w:bidi="fa-IR"/>
              </w:rPr>
              <w:t xml:space="preserve"> </w:t>
            </w:r>
            <w:r w:rsidR="00973322" w:rsidRPr="00510317">
              <w:rPr>
                <w:rStyle w:val="Hyperlink"/>
                <w:rFonts w:hint="eastAsia"/>
                <w:noProof/>
                <w:rtl/>
                <w:lang w:bidi="fa-IR"/>
              </w:rPr>
              <w:t>کل</w:t>
            </w:r>
            <w:r w:rsidR="00973322" w:rsidRPr="00510317">
              <w:rPr>
                <w:rStyle w:val="Hyperlink"/>
                <w:rFonts w:hint="cs"/>
                <w:noProof/>
                <w:rtl/>
                <w:lang w:bidi="fa-IR"/>
              </w:rPr>
              <w:t>ی</w:t>
            </w:r>
            <w:r w:rsidR="00973322" w:rsidRPr="00510317">
              <w:rPr>
                <w:rStyle w:val="Hyperlink"/>
                <w:noProof/>
                <w:rtl/>
                <w:lang w:bidi="fa-IR"/>
              </w:rPr>
              <w:t xml:space="preserve"> </w:t>
            </w:r>
            <w:r w:rsidR="00973322" w:rsidRPr="00510317">
              <w:rPr>
                <w:rStyle w:val="Hyperlink"/>
                <w:rFonts w:hint="eastAsia"/>
                <w:noProof/>
                <w:rtl/>
                <w:lang w:bidi="fa-IR"/>
              </w:rPr>
              <w:t>برنامه</w:t>
            </w:r>
            <w:r w:rsidR="00973322">
              <w:rPr>
                <w:noProof/>
                <w:webHidden/>
              </w:rPr>
              <w:tab/>
            </w:r>
            <w:r w:rsidR="00973322">
              <w:rPr>
                <w:noProof/>
                <w:webHidden/>
              </w:rPr>
              <w:fldChar w:fldCharType="begin"/>
            </w:r>
            <w:r w:rsidR="00973322">
              <w:rPr>
                <w:noProof/>
                <w:webHidden/>
              </w:rPr>
              <w:instrText xml:space="preserve"> PAGEREF _Toc507021919 \h </w:instrText>
            </w:r>
            <w:r w:rsidR="00973322">
              <w:rPr>
                <w:noProof/>
                <w:webHidden/>
              </w:rPr>
            </w:r>
            <w:r w:rsidR="00973322">
              <w:rPr>
                <w:noProof/>
                <w:webHidden/>
              </w:rPr>
              <w:fldChar w:fldCharType="separate"/>
            </w:r>
            <w:r w:rsidR="001903E5">
              <w:rPr>
                <w:noProof/>
                <w:webHidden/>
                <w:rtl/>
              </w:rPr>
              <w:t>5</w:t>
            </w:r>
            <w:r w:rsidR="00973322">
              <w:rPr>
                <w:noProof/>
                <w:webHidden/>
              </w:rPr>
              <w:fldChar w:fldCharType="end"/>
            </w:r>
          </w:hyperlink>
        </w:p>
        <w:p w:rsidR="00973322" w:rsidRDefault="0006241D" w:rsidP="00973322">
          <w:pPr>
            <w:pStyle w:val="TOC2"/>
            <w:rPr>
              <w:rFonts w:asciiTheme="minorHAnsi" w:eastAsiaTheme="minorEastAsia" w:hAnsiTheme="minorHAnsi" w:cstheme="minorBidi"/>
              <w:noProof/>
              <w:sz w:val="22"/>
              <w:szCs w:val="22"/>
            </w:rPr>
          </w:pPr>
          <w:hyperlink w:anchor="_Toc507021920" w:history="1">
            <w:r w:rsidR="00973322" w:rsidRPr="00510317">
              <w:rPr>
                <w:rStyle w:val="Hyperlink"/>
                <w:rFonts w:hint="eastAsia"/>
                <w:noProof/>
                <w:rtl/>
                <w:lang w:bidi="fa-IR"/>
              </w:rPr>
              <w:t>شبکه</w:t>
            </w:r>
            <w:r w:rsidR="00973322" w:rsidRPr="00510317">
              <w:rPr>
                <w:rStyle w:val="Hyperlink"/>
                <w:noProof/>
                <w:rtl/>
                <w:lang w:bidi="fa-IR"/>
              </w:rPr>
              <w:t xml:space="preserve"> </w:t>
            </w:r>
            <w:r w:rsidR="00973322" w:rsidRPr="00510317">
              <w:rPr>
                <w:rStyle w:val="Hyperlink"/>
                <w:rFonts w:hint="eastAsia"/>
                <w:noProof/>
                <w:rtl/>
                <w:lang w:bidi="fa-IR"/>
              </w:rPr>
              <w:t>بند</w:t>
            </w:r>
            <w:r w:rsidR="00973322" w:rsidRPr="00510317">
              <w:rPr>
                <w:rStyle w:val="Hyperlink"/>
                <w:rFonts w:hint="cs"/>
                <w:noProof/>
                <w:rtl/>
                <w:lang w:bidi="fa-IR"/>
              </w:rPr>
              <w:t>ی</w:t>
            </w:r>
            <w:r w:rsidR="00973322" w:rsidRPr="00510317">
              <w:rPr>
                <w:rStyle w:val="Hyperlink"/>
                <w:noProof/>
                <w:rtl/>
                <w:lang w:bidi="fa-IR"/>
              </w:rPr>
              <w:t xml:space="preserve"> </w:t>
            </w:r>
            <w:r w:rsidR="00973322" w:rsidRPr="00510317">
              <w:rPr>
                <w:rStyle w:val="Hyperlink"/>
                <w:rFonts w:hint="eastAsia"/>
                <w:noProof/>
                <w:rtl/>
                <w:lang w:bidi="fa-IR"/>
              </w:rPr>
              <w:t>گره</w:t>
            </w:r>
            <w:r w:rsidR="00973322" w:rsidRPr="00510317">
              <w:rPr>
                <w:rStyle w:val="Hyperlink"/>
                <w:noProof/>
                <w:rtl/>
                <w:lang w:bidi="fa-IR"/>
              </w:rPr>
              <w:t xml:space="preserve"> </w:t>
            </w:r>
            <w:r w:rsidR="00973322" w:rsidRPr="00510317">
              <w:rPr>
                <w:rStyle w:val="Hyperlink"/>
                <w:rFonts w:hint="eastAsia"/>
                <w:noProof/>
                <w:rtl/>
                <w:lang w:bidi="fa-IR"/>
              </w:rPr>
              <w:t>ها</w:t>
            </w:r>
            <w:r w:rsidR="00973322">
              <w:rPr>
                <w:noProof/>
                <w:webHidden/>
              </w:rPr>
              <w:tab/>
            </w:r>
            <w:r w:rsidR="00973322">
              <w:rPr>
                <w:noProof/>
                <w:webHidden/>
              </w:rPr>
              <w:fldChar w:fldCharType="begin"/>
            </w:r>
            <w:r w:rsidR="00973322">
              <w:rPr>
                <w:noProof/>
                <w:webHidden/>
              </w:rPr>
              <w:instrText xml:space="preserve"> PAGEREF _Toc507021920 \h </w:instrText>
            </w:r>
            <w:r w:rsidR="00973322">
              <w:rPr>
                <w:noProof/>
                <w:webHidden/>
              </w:rPr>
            </w:r>
            <w:r w:rsidR="00973322">
              <w:rPr>
                <w:noProof/>
                <w:webHidden/>
              </w:rPr>
              <w:fldChar w:fldCharType="separate"/>
            </w:r>
            <w:r w:rsidR="001903E5">
              <w:rPr>
                <w:noProof/>
                <w:webHidden/>
                <w:rtl/>
              </w:rPr>
              <w:t>8</w:t>
            </w:r>
            <w:r w:rsidR="00973322">
              <w:rPr>
                <w:noProof/>
                <w:webHidden/>
              </w:rPr>
              <w:fldChar w:fldCharType="end"/>
            </w:r>
          </w:hyperlink>
        </w:p>
        <w:p w:rsidR="00973322" w:rsidRDefault="0006241D" w:rsidP="00973322">
          <w:pPr>
            <w:pStyle w:val="TOC2"/>
            <w:rPr>
              <w:rFonts w:asciiTheme="minorHAnsi" w:eastAsiaTheme="minorEastAsia" w:hAnsiTheme="minorHAnsi" w:cstheme="minorBidi"/>
              <w:noProof/>
              <w:sz w:val="22"/>
              <w:szCs w:val="22"/>
            </w:rPr>
          </w:pPr>
          <w:hyperlink w:anchor="_Toc507021921" w:history="1">
            <w:r w:rsidR="00973322" w:rsidRPr="00510317">
              <w:rPr>
                <w:rStyle w:val="Hyperlink"/>
                <w:rFonts w:hint="eastAsia"/>
                <w:noProof/>
                <w:rtl/>
                <w:lang w:bidi="fa-IR"/>
              </w:rPr>
              <w:t>سابروت</w:t>
            </w:r>
            <w:r w:rsidR="00973322" w:rsidRPr="00510317">
              <w:rPr>
                <w:rStyle w:val="Hyperlink"/>
                <w:rFonts w:hint="cs"/>
                <w:noProof/>
                <w:rtl/>
                <w:lang w:bidi="fa-IR"/>
              </w:rPr>
              <w:t>ی</w:t>
            </w:r>
            <w:r w:rsidR="00973322" w:rsidRPr="00510317">
              <w:rPr>
                <w:rStyle w:val="Hyperlink"/>
                <w:rFonts w:hint="eastAsia"/>
                <w:noProof/>
                <w:rtl/>
                <w:lang w:bidi="fa-IR"/>
              </w:rPr>
              <w:t>ن</w:t>
            </w:r>
            <w:r w:rsidR="00973322" w:rsidRPr="00510317">
              <w:rPr>
                <w:rStyle w:val="Hyperlink"/>
                <w:noProof/>
                <w:rtl/>
                <w:lang w:bidi="fa-IR"/>
              </w:rPr>
              <w:t xml:space="preserve"> </w:t>
            </w:r>
            <w:r w:rsidR="00973322" w:rsidRPr="00510317">
              <w:rPr>
                <w:rStyle w:val="Hyperlink"/>
                <w:noProof/>
                <w:lang w:bidi="fa-IR"/>
              </w:rPr>
              <w:t>CALCUV</w:t>
            </w:r>
            <w:r w:rsidR="00973322">
              <w:rPr>
                <w:noProof/>
                <w:webHidden/>
              </w:rPr>
              <w:tab/>
            </w:r>
            <w:r w:rsidR="00973322">
              <w:rPr>
                <w:noProof/>
                <w:webHidden/>
              </w:rPr>
              <w:fldChar w:fldCharType="begin"/>
            </w:r>
            <w:r w:rsidR="00973322">
              <w:rPr>
                <w:noProof/>
                <w:webHidden/>
              </w:rPr>
              <w:instrText xml:space="preserve"> PAGEREF _Toc507021921 \h </w:instrText>
            </w:r>
            <w:r w:rsidR="00973322">
              <w:rPr>
                <w:noProof/>
                <w:webHidden/>
              </w:rPr>
            </w:r>
            <w:r w:rsidR="00973322">
              <w:rPr>
                <w:noProof/>
                <w:webHidden/>
              </w:rPr>
              <w:fldChar w:fldCharType="separate"/>
            </w:r>
            <w:r w:rsidR="001903E5">
              <w:rPr>
                <w:noProof/>
                <w:webHidden/>
                <w:rtl/>
              </w:rPr>
              <w:t>9</w:t>
            </w:r>
            <w:r w:rsidR="00973322">
              <w:rPr>
                <w:noProof/>
                <w:webHidden/>
              </w:rPr>
              <w:fldChar w:fldCharType="end"/>
            </w:r>
          </w:hyperlink>
        </w:p>
        <w:p w:rsidR="00973322" w:rsidRDefault="0006241D" w:rsidP="00973322">
          <w:pPr>
            <w:pStyle w:val="TOC2"/>
            <w:rPr>
              <w:rFonts w:asciiTheme="minorHAnsi" w:eastAsiaTheme="minorEastAsia" w:hAnsiTheme="minorHAnsi" w:cstheme="minorBidi"/>
              <w:noProof/>
              <w:sz w:val="22"/>
              <w:szCs w:val="22"/>
            </w:rPr>
          </w:pPr>
          <w:hyperlink w:anchor="_Toc507021922" w:history="1">
            <w:r w:rsidR="00973322" w:rsidRPr="00510317">
              <w:rPr>
                <w:rStyle w:val="Hyperlink"/>
                <w:rFonts w:hint="eastAsia"/>
                <w:noProof/>
                <w:rtl/>
                <w:lang w:bidi="fa-IR"/>
              </w:rPr>
              <w:t>سابروت</w:t>
            </w:r>
            <w:r w:rsidR="00973322" w:rsidRPr="00510317">
              <w:rPr>
                <w:rStyle w:val="Hyperlink"/>
                <w:rFonts w:hint="cs"/>
                <w:noProof/>
                <w:rtl/>
                <w:lang w:bidi="fa-IR"/>
              </w:rPr>
              <w:t>ی</w:t>
            </w:r>
            <w:r w:rsidR="00973322" w:rsidRPr="00510317">
              <w:rPr>
                <w:rStyle w:val="Hyperlink"/>
                <w:rFonts w:hint="eastAsia"/>
                <w:noProof/>
                <w:rtl/>
                <w:lang w:bidi="fa-IR"/>
              </w:rPr>
              <w:t>ن</w:t>
            </w:r>
            <w:r w:rsidR="00973322" w:rsidRPr="00510317">
              <w:rPr>
                <w:rStyle w:val="Hyperlink"/>
                <w:noProof/>
                <w:rtl/>
                <w:lang w:bidi="fa-IR"/>
              </w:rPr>
              <w:t xml:space="preserve"> </w:t>
            </w:r>
            <w:r w:rsidR="00973322" w:rsidRPr="00510317">
              <w:rPr>
                <w:rStyle w:val="Hyperlink"/>
                <w:noProof/>
                <w:lang w:bidi="fa-IR"/>
              </w:rPr>
              <w:t>CALCP</w:t>
            </w:r>
            <w:r w:rsidR="00973322">
              <w:rPr>
                <w:noProof/>
                <w:webHidden/>
              </w:rPr>
              <w:tab/>
            </w:r>
            <w:r w:rsidR="00973322">
              <w:rPr>
                <w:noProof/>
                <w:webHidden/>
              </w:rPr>
              <w:fldChar w:fldCharType="begin"/>
            </w:r>
            <w:r w:rsidR="00973322">
              <w:rPr>
                <w:noProof/>
                <w:webHidden/>
              </w:rPr>
              <w:instrText xml:space="preserve"> PAGEREF _Toc507021922 \h </w:instrText>
            </w:r>
            <w:r w:rsidR="00973322">
              <w:rPr>
                <w:noProof/>
                <w:webHidden/>
              </w:rPr>
            </w:r>
            <w:r w:rsidR="00973322">
              <w:rPr>
                <w:noProof/>
                <w:webHidden/>
              </w:rPr>
              <w:fldChar w:fldCharType="separate"/>
            </w:r>
            <w:r w:rsidR="001903E5">
              <w:rPr>
                <w:noProof/>
                <w:webHidden/>
                <w:rtl/>
              </w:rPr>
              <w:t>10</w:t>
            </w:r>
            <w:r w:rsidR="00973322">
              <w:rPr>
                <w:noProof/>
                <w:webHidden/>
              </w:rPr>
              <w:fldChar w:fldCharType="end"/>
            </w:r>
          </w:hyperlink>
        </w:p>
        <w:p w:rsidR="00973322" w:rsidRDefault="0006241D" w:rsidP="00973322">
          <w:pPr>
            <w:pStyle w:val="TOC2"/>
            <w:rPr>
              <w:rFonts w:asciiTheme="minorHAnsi" w:eastAsiaTheme="minorEastAsia" w:hAnsiTheme="minorHAnsi" w:cstheme="minorBidi"/>
              <w:noProof/>
              <w:sz w:val="22"/>
              <w:szCs w:val="22"/>
            </w:rPr>
          </w:pPr>
          <w:hyperlink w:anchor="_Toc507021923" w:history="1">
            <w:r w:rsidR="00973322" w:rsidRPr="00510317">
              <w:rPr>
                <w:rStyle w:val="Hyperlink"/>
                <w:rFonts w:hint="eastAsia"/>
                <w:noProof/>
                <w:rtl/>
                <w:lang w:bidi="fa-IR"/>
              </w:rPr>
              <w:t>سابروت</w:t>
            </w:r>
            <w:r w:rsidR="00973322" w:rsidRPr="00510317">
              <w:rPr>
                <w:rStyle w:val="Hyperlink"/>
                <w:rFonts w:hint="cs"/>
                <w:noProof/>
                <w:rtl/>
                <w:lang w:bidi="fa-IR"/>
              </w:rPr>
              <w:t>ی</w:t>
            </w:r>
            <w:r w:rsidR="00973322" w:rsidRPr="00510317">
              <w:rPr>
                <w:rStyle w:val="Hyperlink"/>
                <w:rFonts w:hint="eastAsia"/>
                <w:noProof/>
                <w:rtl/>
                <w:lang w:bidi="fa-IR"/>
              </w:rPr>
              <w:t>ن</w:t>
            </w:r>
            <w:r w:rsidR="00973322" w:rsidRPr="00510317">
              <w:rPr>
                <w:rStyle w:val="Hyperlink"/>
                <w:noProof/>
                <w:rtl/>
                <w:lang w:bidi="fa-IR"/>
              </w:rPr>
              <w:t xml:space="preserve"> </w:t>
            </w:r>
            <w:r w:rsidR="00973322" w:rsidRPr="00510317">
              <w:rPr>
                <w:rStyle w:val="Hyperlink"/>
                <w:noProof/>
                <w:lang w:bidi="fa-IR"/>
              </w:rPr>
              <w:t>CALCT</w:t>
            </w:r>
            <w:r w:rsidR="00973322">
              <w:rPr>
                <w:noProof/>
                <w:webHidden/>
              </w:rPr>
              <w:tab/>
            </w:r>
            <w:r w:rsidR="00973322">
              <w:rPr>
                <w:noProof/>
                <w:webHidden/>
              </w:rPr>
              <w:fldChar w:fldCharType="begin"/>
            </w:r>
            <w:r w:rsidR="00973322">
              <w:rPr>
                <w:noProof/>
                <w:webHidden/>
              </w:rPr>
              <w:instrText xml:space="preserve"> PAGEREF _Toc507021923 \h </w:instrText>
            </w:r>
            <w:r w:rsidR="00973322">
              <w:rPr>
                <w:noProof/>
                <w:webHidden/>
              </w:rPr>
            </w:r>
            <w:r w:rsidR="00973322">
              <w:rPr>
                <w:noProof/>
                <w:webHidden/>
              </w:rPr>
              <w:fldChar w:fldCharType="separate"/>
            </w:r>
            <w:r w:rsidR="001903E5">
              <w:rPr>
                <w:noProof/>
                <w:webHidden/>
                <w:rtl/>
              </w:rPr>
              <w:t>10</w:t>
            </w:r>
            <w:r w:rsidR="00973322">
              <w:rPr>
                <w:noProof/>
                <w:webHidden/>
              </w:rPr>
              <w:fldChar w:fldCharType="end"/>
            </w:r>
          </w:hyperlink>
        </w:p>
        <w:p w:rsidR="00973322" w:rsidRDefault="0006241D" w:rsidP="00973322">
          <w:pPr>
            <w:pStyle w:val="TOC2"/>
            <w:rPr>
              <w:rFonts w:asciiTheme="minorHAnsi" w:eastAsiaTheme="minorEastAsia" w:hAnsiTheme="minorHAnsi" w:cstheme="minorBidi"/>
              <w:noProof/>
              <w:sz w:val="22"/>
              <w:szCs w:val="22"/>
            </w:rPr>
          </w:pPr>
          <w:hyperlink w:anchor="_Toc507021924" w:history="1">
            <w:r w:rsidR="00973322" w:rsidRPr="00510317">
              <w:rPr>
                <w:rStyle w:val="Hyperlink"/>
                <w:rFonts w:hint="eastAsia"/>
                <w:noProof/>
                <w:rtl/>
                <w:lang w:bidi="fa-IR"/>
              </w:rPr>
              <w:t>سابروت</w:t>
            </w:r>
            <w:r w:rsidR="00973322" w:rsidRPr="00510317">
              <w:rPr>
                <w:rStyle w:val="Hyperlink"/>
                <w:rFonts w:hint="cs"/>
                <w:noProof/>
                <w:rtl/>
                <w:lang w:bidi="fa-IR"/>
              </w:rPr>
              <w:t>ی</w:t>
            </w:r>
            <w:r w:rsidR="00973322" w:rsidRPr="00510317">
              <w:rPr>
                <w:rStyle w:val="Hyperlink"/>
                <w:rFonts w:hint="eastAsia"/>
                <w:noProof/>
                <w:rtl/>
                <w:lang w:bidi="fa-IR"/>
              </w:rPr>
              <w:t>ن</w:t>
            </w:r>
            <w:r w:rsidR="00973322" w:rsidRPr="00510317">
              <w:rPr>
                <w:rStyle w:val="Hyperlink"/>
                <w:noProof/>
                <w:rtl/>
                <w:lang w:bidi="fa-IR"/>
              </w:rPr>
              <w:t xml:space="preserve"> </w:t>
            </w:r>
            <w:r w:rsidR="00973322" w:rsidRPr="00510317">
              <w:rPr>
                <w:rStyle w:val="Hyperlink"/>
                <w:noProof/>
                <w:lang w:bidi="fa-IR"/>
              </w:rPr>
              <w:t>CALCTK</w:t>
            </w:r>
            <w:r w:rsidR="00973322">
              <w:rPr>
                <w:noProof/>
                <w:webHidden/>
              </w:rPr>
              <w:tab/>
            </w:r>
            <w:r w:rsidR="00973322">
              <w:rPr>
                <w:noProof/>
                <w:webHidden/>
              </w:rPr>
              <w:fldChar w:fldCharType="begin"/>
            </w:r>
            <w:r w:rsidR="00973322">
              <w:rPr>
                <w:noProof/>
                <w:webHidden/>
              </w:rPr>
              <w:instrText xml:space="preserve"> PAGEREF _Toc507021924 \h </w:instrText>
            </w:r>
            <w:r w:rsidR="00973322">
              <w:rPr>
                <w:noProof/>
                <w:webHidden/>
              </w:rPr>
            </w:r>
            <w:r w:rsidR="00973322">
              <w:rPr>
                <w:noProof/>
                <w:webHidden/>
              </w:rPr>
              <w:fldChar w:fldCharType="separate"/>
            </w:r>
            <w:r w:rsidR="001903E5">
              <w:rPr>
                <w:noProof/>
                <w:webHidden/>
                <w:rtl/>
              </w:rPr>
              <w:t>10</w:t>
            </w:r>
            <w:r w:rsidR="00973322">
              <w:rPr>
                <w:noProof/>
                <w:webHidden/>
              </w:rPr>
              <w:fldChar w:fldCharType="end"/>
            </w:r>
          </w:hyperlink>
        </w:p>
        <w:p w:rsidR="00973322" w:rsidRDefault="0006241D" w:rsidP="00973322">
          <w:pPr>
            <w:pStyle w:val="TOC2"/>
            <w:rPr>
              <w:rFonts w:asciiTheme="minorHAnsi" w:eastAsiaTheme="minorEastAsia" w:hAnsiTheme="minorHAnsi" w:cstheme="minorBidi"/>
              <w:noProof/>
              <w:sz w:val="22"/>
              <w:szCs w:val="22"/>
            </w:rPr>
          </w:pPr>
          <w:hyperlink w:anchor="_Toc507021925" w:history="1">
            <w:r w:rsidR="00973322" w:rsidRPr="00510317">
              <w:rPr>
                <w:rStyle w:val="Hyperlink"/>
                <w:rFonts w:hint="eastAsia"/>
                <w:noProof/>
                <w:rtl/>
                <w:lang w:bidi="fa-IR"/>
              </w:rPr>
              <w:t>سابروت</w:t>
            </w:r>
            <w:r w:rsidR="00973322" w:rsidRPr="00510317">
              <w:rPr>
                <w:rStyle w:val="Hyperlink"/>
                <w:rFonts w:hint="cs"/>
                <w:noProof/>
                <w:rtl/>
                <w:lang w:bidi="fa-IR"/>
              </w:rPr>
              <w:t>ی</w:t>
            </w:r>
            <w:r w:rsidR="00973322" w:rsidRPr="00510317">
              <w:rPr>
                <w:rStyle w:val="Hyperlink"/>
                <w:rFonts w:hint="eastAsia"/>
                <w:noProof/>
                <w:rtl/>
                <w:lang w:bidi="fa-IR"/>
              </w:rPr>
              <w:t>ن</w:t>
            </w:r>
            <w:r w:rsidR="00973322" w:rsidRPr="00510317">
              <w:rPr>
                <w:rStyle w:val="Hyperlink"/>
                <w:noProof/>
                <w:rtl/>
                <w:lang w:bidi="fa-IR"/>
              </w:rPr>
              <w:t xml:space="preserve"> </w:t>
            </w:r>
            <w:r w:rsidR="00973322" w:rsidRPr="00510317">
              <w:rPr>
                <w:rStyle w:val="Hyperlink"/>
                <w:noProof/>
                <w:lang w:bidi="fa-IR"/>
              </w:rPr>
              <w:t>CALCTE</w:t>
            </w:r>
            <w:r w:rsidR="00973322">
              <w:rPr>
                <w:noProof/>
                <w:webHidden/>
              </w:rPr>
              <w:tab/>
            </w:r>
            <w:r w:rsidR="00973322">
              <w:rPr>
                <w:noProof/>
                <w:webHidden/>
              </w:rPr>
              <w:fldChar w:fldCharType="begin"/>
            </w:r>
            <w:r w:rsidR="00973322">
              <w:rPr>
                <w:noProof/>
                <w:webHidden/>
              </w:rPr>
              <w:instrText xml:space="preserve"> PAGEREF _Toc507021925 \h </w:instrText>
            </w:r>
            <w:r w:rsidR="00973322">
              <w:rPr>
                <w:noProof/>
                <w:webHidden/>
              </w:rPr>
            </w:r>
            <w:r w:rsidR="00973322">
              <w:rPr>
                <w:noProof/>
                <w:webHidden/>
              </w:rPr>
              <w:fldChar w:fldCharType="separate"/>
            </w:r>
            <w:r w:rsidR="001903E5">
              <w:rPr>
                <w:noProof/>
                <w:webHidden/>
                <w:rtl/>
              </w:rPr>
              <w:t>11</w:t>
            </w:r>
            <w:r w:rsidR="00973322">
              <w:rPr>
                <w:noProof/>
                <w:webHidden/>
              </w:rPr>
              <w:fldChar w:fldCharType="end"/>
            </w:r>
          </w:hyperlink>
        </w:p>
        <w:p w:rsidR="00973322" w:rsidRDefault="0006241D" w:rsidP="00973322">
          <w:pPr>
            <w:pStyle w:val="TOC1"/>
            <w:rPr>
              <w:rFonts w:asciiTheme="minorHAnsi" w:eastAsiaTheme="minorEastAsia" w:hAnsiTheme="minorHAnsi" w:cstheme="minorBidi"/>
              <w:noProof/>
              <w:sz w:val="22"/>
              <w:szCs w:val="22"/>
            </w:rPr>
          </w:pPr>
          <w:hyperlink w:anchor="_Toc507021926" w:history="1">
            <w:r w:rsidR="00973322" w:rsidRPr="00510317">
              <w:rPr>
                <w:rStyle w:val="Hyperlink"/>
                <w:rFonts w:hint="eastAsia"/>
                <w:noProof/>
                <w:rtl/>
                <w:lang w:bidi="fa-IR"/>
              </w:rPr>
              <w:t>مرور</w:t>
            </w:r>
            <w:r w:rsidR="00973322" w:rsidRPr="00510317">
              <w:rPr>
                <w:rStyle w:val="Hyperlink"/>
                <w:rFonts w:hint="cs"/>
                <w:noProof/>
                <w:rtl/>
                <w:lang w:bidi="fa-IR"/>
              </w:rPr>
              <w:t>ی</w:t>
            </w:r>
            <w:r w:rsidR="00973322" w:rsidRPr="00510317">
              <w:rPr>
                <w:rStyle w:val="Hyperlink"/>
                <w:noProof/>
                <w:rtl/>
                <w:lang w:bidi="fa-IR"/>
              </w:rPr>
              <w:t xml:space="preserve"> </w:t>
            </w:r>
            <w:r w:rsidR="00973322" w:rsidRPr="00510317">
              <w:rPr>
                <w:rStyle w:val="Hyperlink"/>
                <w:rFonts w:hint="eastAsia"/>
                <w:noProof/>
                <w:rtl/>
                <w:lang w:bidi="fa-IR"/>
              </w:rPr>
              <w:t>بر</w:t>
            </w:r>
            <w:r w:rsidR="00973322" w:rsidRPr="00510317">
              <w:rPr>
                <w:rStyle w:val="Hyperlink"/>
                <w:noProof/>
                <w:rtl/>
                <w:lang w:bidi="fa-IR"/>
              </w:rPr>
              <w:t xml:space="preserve"> </w:t>
            </w:r>
            <w:r w:rsidR="00973322" w:rsidRPr="00510317">
              <w:rPr>
                <w:rStyle w:val="Hyperlink"/>
                <w:rFonts w:hint="eastAsia"/>
                <w:noProof/>
                <w:rtl/>
                <w:lang w:bidi="fa-IR"/>
              </w:rPr>
              <w:t>روش</w:t>
            </w:r>
            <w:r w:rsidR="00973322" w:rsidRPr="00510317">
              <w:rPr>
                <w:rStyle w:val="Hyperlink"/>
                <w:noProof/>
                <w:lang w:bidi="fa-IR"/>
              </w:rPr>
              <w:t xml:space="preserve"> </w:t>
            </w:r>
            <m:oMath>
              <m:r>
                <m:rPr>
                  <m:sty m:val="bi"/>
                </m:rPr>
                <w:rPr>
                  <w:rStyle w:val="Hyperlink"/>
                  <w:rFonts w:ascii="Cambria Math" w:hAnsi="Cambria Math"/>
                  <w:noProof/>
                  <w:lang w:bidi="fa-IR"/>
                </w:rPr>
                <m:t>k</m:t>
              </m:r>
              <m:r>
                <m:rPr>
                  <m:sty m:val="p"/>
                </m:rPr>
                <w:rPr>
                  <w:rStyle w:val="Hyperlink"/>
                  <w:rFonts w:ascii="Cambria Math" w:hAnsi="Cambria Math"/>
                  <w:noProof/>
                  <w:lang w:bidi="fa-IR"/>
                </w:rPr>
                <m:t>-</m:t>
              </m:r>
              <m:r>
                <m:rPr>
                  <m:sty m:val="bi"/>
                </m:rPr>
                <w:rPr>
                  <w:rStyle w:val="Hyperlink"/>
                  <w:rFonts w:ascii="Cambria Math" w:hAnsi="Cambria Math" w:cs="Cambria Math"/>
                  <w:noProof/>
                  <w:lang w:bidi="fa-IR"/>
                </w:rPr>
                <m:t>ε</m:t>
              </m:r>
            </m:oMath>
            <w:r w:rsidR="00973322" w:rsidRPr="00510317">
              <w:rPr>
                <w:rStyle w:val="Hyperlink"/>
                <w:noProof/>
                <w:rtl/>
                <w:lang w:bidi="fa-IR"/>
              </w:rPr>
              <w:t xml:space="preserve"> ‌</w:t>
            </w:r>
            <w:r w:rsidR="00973322">
              <w:rPr>
                <w:noProof/>
                <w:webHidden/>
              </w:rPr>
              <w:tab/>
            </w:r>
            <w:r w:rsidR="00973322">
              <w:rPr>
                <w:noProof/>
                <w:webHidden/>
              </w:rPr>
              <w:fldChar w:fldCharType="begin"/>
            </w:r>
            <w:r w:rsidR="00973322">
              <w:rPr>
                <w:noProof/>
                <w:webHidden/>
              </w:rPr>
              <w:instrText xml:space="preserve"> PAGEREF _Toc507021926 \h </w:instrText>
            </w:r>
            <w:r w:rsidR="00973322">
              <w:rPr>
                <w:noProof/>
                <w:webHidden/>
              </w:rPr>
            </w:r>
            <w:r w:rsidR="00973322">
              <w:rPr>
                <w:noProof/>
                <w:webHidden/>
              </w:rPr>
              <w:fldChar w:fldCharType="separate"/>
            </w:r>
            <w:r w:rsidR="001903E5">
              <w:rPr>
                <w:noProof/>
                <w:webHidden/>
                <w:rtl/>
              </w:rPr>
              <w:t>11</w:t>
            </w:r>
            <w:r w:rsidR="00973322">
              <w:rPr>
                <w:noProof/>
                <w:webHidden/>
              </w:rPr>
              <w:fldChar w:fldCharType="end"/>
            </w:r>
          </w:hyperlink>
        </w:p>
        <w:p w:rsidR="00973322" w:rsidRDefault="0006241D" w:rsidP="00973322">
          <w:pPr>
            <w:pStyle w:val="TOC2"/>
            <w:rPr>
              <w:rFonts w:asciiTheme="minorHAnsi" w:eastAsiaTheme="minorEastAsia" w:hAnsiTheme="minorHAnsi" w:cstheme="minorBidi"/>
              <w:noProof/>
              <w:sz w:val="22"/>
              <w:szCs w:val="22"/>
            </w:rPr>
          </w:pPr>
          <w:hyperlink w:anchor="_Toc507021927" w:history="1">
            <w:r w:rsidR="00973322" w:rsidRPr="00510317">
              <w:rPr>
                <w:rStyle w:val="Hyperlink"/>
                <w:rFonts w:hint="eastAsia"/>
                <w:noProof/>
                <w:rtl/>
                <w:lang w:bidi="fa-IR"/>
              </w:rPr>
              <w:t>مدل</w:t>
            </w:r>
            <w:r w:rsidR="00973322" w:rsidRPr="00510317">
              <w:rPr>
                <w:rStyle w:val="Hyperlink"/>
                <w:noProof/>
                <w:rtl/>
                <w:lang w:bidi="fa-IR"/>
              </w:rPr>
              <w:t xml:space="preserve"> </w:t>
            </w:r>
            <w:r w:rsidR="00973322" w:rsidRPr="00510317">
              <w:rPr>
                <w:rStyle w:val="Hyperlink"/>
                <w:rFonts w:hint="eastAsia"/>
                <w:noProof/>
                <w:rtl/>
                <w:lang w:bidi="fa-IR"/>
              </w:rPr>
              <w:t>استاندارد</w:t>
            </w:r>
            <w:r w:rsidR="00973322" w:rsidRPr="00510317">
              <w:rPr>
                <w:rStyle w:val="Hyperlink"/>
                <w:noProof/>
                <w:rtl/>
                <w:lang w:bidi="fa-IR"/>
              </w:rPr>
              <w:t xml:space="preserve"> </w:t>
            </w:r>
            <w:r w:rsidR="00973322" w:rsidRPr="00510317">
              <w:rPr>
                <w:rStyle w:val="Hyperlink"/>
                <w:rFonts w:hint="eastAsia"/>
                <w:noProof/>
                <w:rtl/>
                <w:lang w:bidi="fa-IR"/>
              </w:rPr>
              <w:t>کا</w:t>
            </w:r>
            <w:r w:rsidR="00973322" w:rsidRPr="00510317">
              <w:rPr>
                <w:rStyle w:val="Hyperlink"/>
                <w:noProof/>
                <w:rtl/>
                <w:lang w:bidi="fa-IR"/>
              </w:rPr>
              <w:t xml:space="preserve"> </w:t>
            </w:r>
            <w:r w:rsidR="00973322" w:rsidRPr="00510317">
              <w:rPr>
                <w:rStyle w:val="Hyperlink"/>
                <w:rFonts w:hint="eastAsia"/>
                <w:noProof/>
                <w:rtl/>
                <w:lang w:bidi="fa-IR"/>
              </w:rPr>
              <w:t>اپس</w:t>
            </w:r>
            <w:r w:rsidR="00973322" w:rsidRPr="00510317">
              <w:rPr>
                <w:rStyle w:val="Hyperlink"/>
                <w:rFonts w:hint="cs"/>
                <w:noProof/>
                <w:rtl/>
                <w:lang w:bidi="fa-IR"/>
              </w:rPr>
              <w:t>ی</w:t>
            </w:r>
            <w:r w:rsidR="00973322" w:rsidRPr="00510317">
              <w:rPr>
                <w:rStyle w:val="Hyperlink"/>
                <w:rFonts w:hint="eastAsia"/>
                <w:noProof/>
                <w:rtl/>
                <w:lang w:bidi="fa-IR"/>
              </w:rPr>
              <w:t>لون</w:t>
            </w:r>
            <w:r w:rsidR="00973322">
              <w:rPr>
                <w:noProof/>
                <w:webHidden/>
              </w:rPr>
              <w:tab/>
            </w:r>
            <w:r w:rsidR="00973322">
              <w:rPr>
                <w:noProof/>
                <w:webHidden/>
              </w:rPr>
              <w:fldChar w:fldCharType="begin"/>
            </w:r>
            <w:r w:rsidR="00973322">
              <w:rPr>
                <w:noProof/>
                <w:webHidden/>
              </w:rPr>
              <w:instrText xml:space="preserve"> PAGEREF _Toc507021927 \h </w:instrText>
            </w:r>
            <w:r w:rsidR="00973322">
              <w:rPr>
                <w:noProof/>
                <w:webHidden/>
              </w:rPr>
            </w:r>
            <w:r w:rsidR="00973322">
              <w:rPr>
                <w:noProof/>
                <w:webHidden/>
              </w:rPr>
              <w:fldChar w:fldCharType="separate"/>
            </w:r>
            <w:r w:rsidR="001903E5">
              <w:rPr>
                <w:noProof/>
                <w:webHidden/>
                <w:rtl/>
              </w:rPr>
              <w:t>11</w:t>
            </w:r>
            <w:r w:rsidR="00973322">
              <w:rPr>
                <w:noProof/>
                <w:webHidden/>
              </w:rPr>
              <w:fldChar w:fldCharType="end"/>
            </w:r>
          </w:hyperlink>
        </w:p>
        <w:p w:rsidR="00973322" w:rsidRDefault="0006241D" w:rsidP="00973322">
          <w:pPr>
            <w:pStyle w:val="TOC2"/>
            <w:rPr>
              <w:rFonts w:asciiTheme="minorHAnsi" w:eastAsiaTheme="minorEastAsia" w:hAnsiTheme="minorHAnsi" w:cstheme="minorBidi"/>
              <w:noProof/>
              <w:sz w:val="22"/>
              <w:szCs w:val="22"/>
            </w:rPr>
          </w:pPr>
          <w:hyperlink w:anchor="_Toc507021928" w:history="1">
            <w:r w:rsidR="00973322" w:rsidRPr="00510317">
              <w:rPr>
                <w:rStyle w:val="Hyperlink"/>
                <w:rFonts w:hint="eastAsia"/>
                <w:noProof/>
                <w:rtl/>
                <w:lang w:bidi="fa-IR"/>
              </w:rPr>
              <w:t>و</w:t>
            </w:r>
            <w:r w:rsidR="00973322" w:rsidRPr="00510317">
              <w:rPr>
                <w:rStyle w:val="Hyperlink"/>
                <w:rFonts w:hint="cs"/>
                <w:noProof/>
                <w:rtl/>
                <w:lang w:bidi="fa-IR"/>
              </w:rPr>
              <w:t>ی</w:t>
            </w:r>
            <w:r w:rsidR="00973322" w:rsidRPr="00510317">
              <w:rPr>
                <w:rStyle w:val="Hyperlink"/>
                <w:rFonts w:hint="eastAsia"/>
                <w:noProof/>
                <w:rtl/>
                <w:lang w:bidi="fa-IR"/>
              </w:rPr>
              <w:t>ژگ</w:t>
            </w:r>
            <w:r w:rsidR="00973322" w:rsidRPr="00510317">
              <w:rPr>
                <w:rStyle w:val="Hyperlink"/>
                <w:rFonts w:hint="cs"/>
                <w:noProof/>
                <w:rtl/>
                <w:lang w:bidi="fa-IR"/>
              </w:rPr>
              <w:t>ی</w:t>
            </w:r>
            <w:r w:rsidR="00973322" w:rsidRPr="00510317">
              <w:rPr>
                <w:rStyle w:val="Hyperlink"/>
                <w:rFonts w:hint="eastAsia"/>
                <w:noProof/>
                <w:rtl/>
                <w:lang w:bidi="fa-IR"/>
              </w:rPr>
              <w:t>ها</w:t>
            </w:r>
            <w:r w:rsidR="00973322" w:rsidRPr="00510317">
              <w:rPr>
                <w:rStyle w:val="Hyperlink"/>
                <w:rFonts w:hint="cs"/>
                <w:noProof/>
                <w:rtl/>
                <w:lang w:bidi="fa-IR"/>
              </w:rPr>
              <w:t>ی</w:t>
            </w:r>
            <w:r w:rsidR="00973322" w:rsidRPr="00510317">
              <w:rPr>
                <w:rStyle w:val="Hyperlink"/>
                <w:noProof/>
                <w:rtl/>
                <w:lang w:bidi="fa-IR"/>
              </w:rPr>
              <w:t xml:space="preserve"> </w:t>
            </w:r>
            <w:r w:rsidR="00973322" w:rsidRPr="00510317">
              <w:rPr>
                <w:rStyle w:val="Hyperlink"/>
                <w:rFonts w:hint="eastAsia"/>
                <w:noProof/>
                <w:rtl/>
                <w:lang w:bidi="fa-IR"/>
              </w:rPr>
              <w:t>مدل</w:t>
            </w:r>
            <w:r w:rsidR="00973322" w:rsidRPr="00510317">
              <w:rPr>
                <w:rStyle w:val="Hyperlink"/>
                <w:noProof/>
                <w:rtl/>
                <w:lang w:bidi="fa-IR"/>
              </w:rPr>
              <w:t xml:space="preserve"> </w:t>
            </w:r>
            <w:r w:rsidR="00973322" w:rsidRPr="00510317">
              <w:rPr>
                <w:rStyle w:val="Hyperlink"/>
                <w:rFonts w:hint="eastAsia"/>
                <w:noProof/>
                <w:rtl/>
                <w:lang w:bidi="fa-IR"/>
              </w:rPr>
              <w:t>استاندارد</w:t>
            </w:r>
            <w:r w:rsidR="00973322" w:rsidRPr="00510317">
              <w:rPr>
                <w:rStyle w:val="Hyperlink"/>
                <w:noProof/>
                <w:rtl/>
                <w:lang w:bidi="fa-IR"/>
              </w:rPr>
              <w:t xml:space="preserve"> </w:t>
            </w:r>
            <w:r w:rsidR="00973322" w:rsidRPr="00510317">
              <w:rPr>
                <w:rStyle w:val="Hyperlink"/>
                <w:rFonts w:hint="eastAsia"/>
                <w:noProof/>
                <w:rtl/>
                <w:lang w:bidi="fa-IR"/>
              </w:rPr>
              <w:t>کا</w:t>
            </w:r>
            <w:r w:rsidR="00973322" w:rsidRPr="00510317">
              <w:rPr>
                <w:rStyle w:val="Hyperlink"/>
                <w:noProof/>
                <w:rtl/>
                <w:lang w:bidi="fa-IR"/>
              </w:rPr>
              <w:t xml:space="preserve"> </w:t>
            </w:r>
            <w:r w:rsidR="00973322" w:rsidRPr="00510317">
              <w:rPr>
                <w:rStyle w:val="Hyperlink"/>
                <w:rFonts w:hint="eastAsia"/>
                <w:noProof/>
                <w:rtl/>
                <w:lang w:bidi="fa-IR"/>
              </w:rPr>
              <w:t>اپس</w:t>
            </w:r>
            <w:r w:rsidR="00973322" w:rsidRPr="00510317">
              <w:rPr>
                <w:rStyle w:val="Hyperlink"/>
                <w:rFonts w:hint="cs"/>
                <w:noProof/>
                <w:rtl/>
                <w:lang w:bidi="fa-IR"/>
              </w:rPr>
              <w:t>ی</w:t>
            </w:r>
            <w:r w:rsidR="00973322" w:rsidRPr="00510317">
              <w:rPr>
                <w:rStyle w:val="Hyperlink"/>
                <w:rFonts w:hint="eastAsia"/>
                <w:noProof/>
                <w:rtl/>
                <w:lang w:bidi="fa-IR"/>
              </w:rPr>
              <w:t>لون</w:t>
            </w:r>
            <w:r w:rsidR="00973322">
              <w:rPr>
                <w:noProof/>
                <w:webHidden/>
              </w:rPr>
              <w:tab/>
            </w:r>
            <w:r w:rsidR="00973322">
              <w:rPr>
                <w:noProof/>
                <w:webHidden/>
              </w:rPr>
              <w:fldChar w:fldCharType="begin"/>
            </w:r>
            <w:r w:rsidR="00973322">
              <w:rPr>
                <w:noProof/>
                <w:webHidden/>
              </w:rPr>
              <w:instrText xml:space="preserve"> PAGEREF _Toc507021928 \h </w:instrText>
            </w:r>
            <w:r w:rsidR="00973322">
              <w:rPr>
                <w:noProof/>
                <w:webHidden/>
              </w:rPr>
            </w:r>
            <w:r w:rsidR="00973322">
              <w:rPr>
                <w:noProof/>
                <w:webHidden/>
              </w:rPr>
              <w:fldChar w:fldCharType="separate"/>
            </w:r>
            <w:r w:rsidR="001903E5">
              <w:rPr>
                <w:noProof/>
                <w:webHidden/>
                <w:rtl/>
              </w:rPr>
              <w:t>13</w:t>
            </w:r>
            <w:r w:rsidR="00973322">
              <w:rPr>
                <w:noProof/>
                <w:webHidden/>
              </w:rPr>
              <w:fldChar w:fldCharType="end"/>
            </w:r>
          </w:hyperlink>
        </w:p>
        <w:p w:rsidR="00973322" w:rsidRDefault="0006241D" w:rsidP="00973322">
          <w:pPr>
            <w:pStyle w:val="TOC1"/>
            <w:rPr>
              <w:rFonts w:asciiTheme="minorHAnsi" w:eastAsiaTheme="minorEastAsia" w:hAnsiTheme="minorHAnsi" w:cstheme="minorBidi"/>
              <w:noProof/>
              <w:sz w:val="22"/>
              <w:szCs w:val="22"/>
            </w:rPr>
          </w:pPr>
          <w:hyperlink w:anchor="_Toc507021929" w:history="1">
            <w:r w:rsidR="00973322" w:rsidRPr="00510317">
              <w:rPr>
                <w:rStyle w:val="Hyperlink"/>
                <w:rFonts w:hint="eastAsia"/>
                <w:noProof/>
                <w:rtl/>
                <w:lang w:bidi="fa-IR"/>
              </w:rPr>
              <w:t>نحوه</w:t>
            </w:r>
            <w:r w:rsidR="00973322" w:rsidRPr="00510317">
              <w:rPr>
                <w:rStyle w:val="Hyperlink"/>
                <w:noProof/>
                <w:rtl/>
                <w:lang w:bidi="fa-IR"/>
              </w:rPr>
              <w:t xml:space="preserve"> </w:t>
            </w:r>
            <w:r w:rsidR="00973322" w:rsidRPr="00510317">
              <w:rPr>
                <w:rStyle w:val="Hyperlink"/>
                <w:rFonts w:hint="eastAsia"/>
                <w:noProof/>
                <w:rtl/>
                <w:lang w:bidi="fa-IR"/>
              </w:rPr>
              <w:t>اعمال</w:t>
            </w:r>
            <w:r w:rsidR="00973322" w:rsidRPr="00510317">
              <w:rPr>
                <w:rStyle w:val="Hyperlink"/>
                <w:noProof/>
                <w:rtl/>
                <w:lang w:bidi="fa-IR"/>
              </w:rPr>
              <w:t xml:space="preserve"> </w:t>
            </w:r>
            <w:r w:rsidR="00973322" w:rsidRPr="00510317">
              <w:rPr>
                <w:rStyle w:val="Hyperlink"/>
                <w:rFonts w:hint="eastAsia"/>
                <w:noProof/>
                <w:rtl/>
                <w:lang w:bidi="fa-IR"/>
              </w:rPr>
              <w:t>کد</w:t>
            </w:r>
            <w:r w:rsidR="00973322" w:rsidRPr="00510317">
              <w:rPr>
                <w:rStyle w:val="Hyperlink"/>
                <w:noProof/>
                <w:rtl/>
                <w:lang w:bidi="fa-IR"/>
              </w:rPr>
              <w:t xml:space="preserve"> </w:t>
            </w:r>
            <w:r w:rsidR="00973322" w:rsidRPr="00510317">
              <w:rPr>
                <w:rStyle w:val="Hyperlink"/>
                <w:rFonts w:hint="eastAsia"/>
                <w:noProof/>
                <w:rtl/>
                <w:lang w:bidi="fa-IR"/>
              </w:rPr>
              <w:t>و</w:t>
            </w:r>
            <w:r w:rsidR="00973322" w:rsidRPr="00510317">
              <w:rPr>
                <w:rStyle w:val="Hyperlink"/>
                <w:noProof/>
                <w:rtl/>
                <w:lang w:bidi="fa-IR"/>
              </w:rPr>
              <w:t xml:space="preserve"> </w:t>
            </w:r>
            <w:r w:rsidR="00973322" w:rsidRPr="00510317">
              <w:rPr>
                <w:rStyle w:val="Hyperlink"/>
                <w:rFonts w:hint="eastAsia"/>
                <w:noProof/>
                <w:rtl/>
                <w:lang w:bidi="fa-IR"/>
              </w:rPr>
              <w:t>معادلات</w:t>
            </w:r>
            <w:r w:rsidR="00973322" w:rsidRPr="00510317">
              <w:rPr>
                <w:rStyle w:val="Hyperlink"/>
                <w:noProof/>
                <w:rtl/>
                <w:lang w:bidi="fa-IR"/>
              </w:rPr>
              <w:t xml:space="preserve"> </w:t>
            </w:r>
            <w:r w:rsidR="00973322" w:rsidRPr="00510317">
              <w:rPr>
                <w:rStyle w:val="Hyperlink"/>
                <w:rFonts w:hint="eastAsia"/>
                <w:noProof/>
                <w:rtl/>
                <w:lang w:bidi="fa-IR"/>
              </w:rPr>
              <w:t>حاکم</w:t>
            </w:r>
            <w:r w:rsidR="00973322" w:rsidRPr="00510317">
              <w:rPr>
                <w:rStyle w:val="Hyperlink"/>
                <w:noProof/>
                <w:rtl/>
                <w:lang w:bidi="fa-IR"/>
              </w:rPr>
              <w:t xml:space="preserve"> </w:t>
            </w:r>
            <w:r w:rsidR="00973322">
              <w:rPr>
                <w:rStyle w:val="Hyperlink"/>
                <w:rFonts w:hint="cs"/>
                <w:noProof/>
                <w:rtl/>
                <w:lang w:bidi="fa-IR"/>
              </w:rPr>
              <w:t>بر</w:t>
            </w:r>
            <w:r w:rsidR="00973322" w:rsidRPr="00510317">
              <w:rPr>
                <w:rStyle w:val="Hyperlink"/>
                <w:noProof/>
                <w:rtl/>
                <w:lang w:bidi="fa-IR"/>
              </w:rPr>
              <w:t xml:space="preserve"> </w:t>
            </w:r>
            <w:r w:rsidR="00973322" w:rsidRPr="00510317">
              <w:rPr>
                <w:rStyle w:val="Hyperlink"/>
                <w:rFonts w:hint="eastAsia"/>
                <w:noProof/>
                <w:rtl/>
                <w:lang w:bidi="fa-IR"/>
              </w:rPr>
              <w:t>ر</w:t>
            </w:r>
            <w:r w:rsidR="00973322" w:rsidRPr="00510317">
              <w:rPr>
                <w:rStyle w:val="Hyperlink"/>
                <w:rFonts w:hint="cs"/>
                <w:noProof/>
                <w:rtl/>
                <w:lang w:bidi="fa-IR"/>
              </w:rPr>
              <w:t>ی</w:t>
            </w:r>
            <w:r w:rsidR="00973322" w:rsidRPr="00510317">
              <w:rPr>
                <w:rStyle w:val="Hyperlink"/>
                <w:rFonts w:hint="eastAsia"/>
                <w:noProof/>
                <w:rtl/>
                <w:lang w:bidi="fa-IR"/>
              </w:rPr>
              <w:t>نولدز</w:t>
            </w:r>
            <w:r w:rsidR="00973322" w:rsidRPr="00510317">
              <w:rPr>
                <w:rStyle w:val="Hyperlink"/>
                <w:noProof/>
                <w:rtl/>
                <w:lang w:bidi="fa-IR"/>
              </w:rPr>
              <w:t xml:space="preserve"> </w:t>
            </w:r>
            <w:r w:rsidR="00973322" w:rsidRPr="00510317">
              <w:rPr>
                <w:rStyle w:val="Hyperlink"/>
                <w:rFonts w:hint="eastAsia"/>
                <w:noProof/>
                <w:rtl/>
                <w:lang w:bidi="fa-IR"/>
              </w:rPr>
              <w:t>پا</w:t>
            </w:r>
            <w:r w:rsidR="00973322" w:rsidRPr="00510317">
              <w:rPr>
                <w:rStyle w:val="Hyperlink"/>
                <w:rFonts w:hint="cs"/>
                <w:noProof/>
                <w:rtl/>
                <w:lang w:bidi="fa-IR"/>
              </w:rPr>
              <w:t>یی</w:t>
            </w:r>
            <w:r w:rsidR="00973322" w:rsidRPr="00510317">
              <w:rPr>
                <w:rStyle w:val="Hyperlink"/>
                <w:rFonts w:hint="eastAsia"/>
                <w:noProof/>
                <w:rtl/>
                <w:lang w:bidi="fa-IR"/>
              </w:rPr>
              <w:t>ن</w:t>
            </w:r>
            <w:r w:rsidR="00973322">
              <w:rPr>
                <w:noProof/>
                <w:webHidden/>
              </w:rPr>
              <w:tab/>
            </w:r>
            <w:r w:rsidR="00973322">
              <w:rPr>
                <w:noProof/>
                <w:webHidden/>
              </w:rPr>
              <w:fldChar w:fldCharType="begin"/>
            </w:r>
            <w:r w:rsidR="00973322">
              <w:rPr>
                <w:noProof/>
                <w:webHidden/>
              </w:rPr>
              <w:instrText xml:space="preserve"> PAGEREF _Toc507021929 \h </w:instrText>
            </w:r>
            <w:r w:rsidR="00973322">
              <w:rPr>
                <w:noProof/>
                <w:webHidden/>
              </w:rPr>
            </w:r>
            <w:r w:rsidR="00973322">
              <w:rPr>
                <w:noProof/>
                <w:webHidden/>
              </w:rPr>
              <w:fldChar w:fldCharType="separate"/>
            </w:r>
            <w:r w:rsidR="001903E5">
              <w:rPr>
                <w:noProof/>
                <w:webHidden/>
                <w:rtl/>
              </w:rPr>
              <w:t>14</w:t>
            </w:r>
            <w:r w:rsidR="00973322">
              <w:rPr>
                <w:noProof/>
                <w:webHidden/>
              </w:rPr>
              <w:fldChar w:fldCharType="end"/>
            </w:r>
          </w:hyperlink>
        </w:p>
        <w:p w:rsidR="00973322" w:rsidRDefault="0006241D" w:rsidP="00973322">
          <w:pPr>
            <w:pStyle w:val="TOC3"/>
            <w:rPr>
              <w:noProof/>
              <w:lang w:eastAsia="en-US"/>
            </w:rPr>
          </w:pPr>
          <w:hyperlink w:anchor="_Toc507021930" w:history="1">
            <w:r w:rsidR="00973322" w:rsidRPr="00510317">
              <w:rPr>
                <w:rStyle w:val="Hyperlink"/>
                <w:rFonts w:hint="eastAsia"/>
                <w:noProof/>
                <w:rtl/>
              </w:rPr>
              <w:t>مدل</w:t>
            </w:r>
            <w:r w:rsidR="00973322" w:rsidRPr="00510317">
              <w:rPr>
                <w:rStyle w:val="Hyperlink"/>
                <w:noProof/>
                <w:rtl/>
              </w:rPr>
              <w:t xml:space="preserve"> </w:t>
            </w:r>
            <w:r w:rsidR="00973322" w:rsidRPr="00510317">
              <w:rPr>
                <w:rStyle w:val="Hyperlink"/>
                <w:rFonts w:hint="eastAsia"/>
                <w:noProof/>
                <w:rtl/>
              </w:rPr>
              <w:t>اول</w:t>
            </w:r>
            <w:r w:rsidR="00973322">
              <w:rPr>
                <w:noProof/>
                <w:webHidden/>
              </w:rPr>
              <w:tab/>
            </w:r>
            <w:r w:rsidR="00973322">
              <w:rPr>
                <w:noProof/>
                <w:webHidden/>
              </w:rPr>
              <w:fldChar w:fldCharType="begin"/>
            </w:r>
            <w:r w:rsidR="00973322">
              <w:rPr>
                <w:noProof/>
                <w:webHidden/>
              </w:rPr>
              <w:instrText xml:space="preserve"> PAGEREF _Toc507021930 \h </w:instrText>
            </w:r>
            <w:r w:rsidR="00973322">
              <w:rPr>
                <w:noProof/>
                <w:webHidden/>
              </w:rPr>
            </w:r>
            <w:r w:rsidR="00973322">
              <w:rPr>
                <w:noProof/>
                <w:webHidden/>
              </w:rPr>
              <w:fldChar w:fldCharType="separate"/>
            </w:r>
            <w:r w:rsidR="001903E5">
              <w:rPr>
                <w:noProof/>
                <w:webHidden/>
                <w:rtl/>
              </w:rPr>
              <w:t>15</w:t>
            </w:r>
            <w:r w:rsidR="00973322">
              <w:rPr>
                <w:noProof/>
                <w:webHidden/>
              </w:rPr>
              <w:fldChar w:fldCharType="end"/>
            </w:r>
          </w:hyperlink>
        </w:p>
        <w:p w:rsidR="00973322" w:rsidRDefault="0006241D" w:rsidP="00973322">
          <w:pPr>
            <w:pStyle w:val="TOC3"/>
            <w:rPr>
              <w:noProof/>
              <w:lang w:eastAsia="en-US"/>
            </w:rPr>
          </w:pPr>
          <w:hyperlink w:anchor="_Toc507021931" w:history="1">
            <w:r w:rsidR="00973322" w:rsidRPr="00510317">
              <w:rPr>
                <w:rStyle w:val="Hyperlink"/>
                <w:rFonts w:hint="eastAsia"/>
                <w:noProof/>
                <w:rtl/>
              </w:rPr>
              <w:t>مدل</w:t>
            </w:r>
            <w:r w:rsidR="00973322" w:rsidRPr="00510317">
              <w:rPr>
                <w:rStyle w:val="Hyperlink"/>
                <w:noProof/>
                <w:rtl/>
              </w:rPr>
              <w:t xml:space="preserve"> </w:t>
            </w:r>
            <w:r w:rsidR="00973322" w:rsidRPr="00510317">
              <w:rPr>
                <w:rStyle w:val="Hyperlink"/>
                <w:rFonts w:hint="eastAsia"/>
                <w:noProof/>
                <w:rtl/>
              </w:rPr>
              <w:t>دوم</w:t>
            </w:r>
            <w:r w:rsidR="00973322" w:rsidRPr="00510317">
              <w:rPr>
                <w:rStyle w:val="Hyperlink"/>
                <w:noProof/>
                <w:rtl/>
              </w:rPr>
              <w:t xml:space="preserve"> ( </w:t>
            </w:r>
            <w:r w:rsidR="00973322" w:rsidRPr="00510317">
              <w:rPr>
                <w:rStyle w:val="Hyperlink"/>
                <w:rFonts w:hint="eastAsia"/>
                <w:noProof/>
                <w:rtl/>
              </w:rPr>
              <w:t>لاندر</w:t>
            </w:r>
            <w:r w:rsidR="00973322" w:rsidRPr="00510317">
              <w:rPr>
                <w:rStyle w:val="Hyperlink"/>
                <w:noProof/>
                <w:rtl/>
              </w:rPr>
              <w:t xml:space="preserve"> </w:t>
            </w:r>
            <w:r w:rsidR="00973322" w:rsidRPr="00510317">
              <w:rPr>
                <w:rStyle w:val="Hyperlink"/>
                <w:rFonts w:hint="eastAsia"/>
                <w:noProof/>
                <w:rtl/>
              </w:rPr>
              <w:t>و</w:t>
            </w:r>
            <w:r w:rsidR="00973322" w:rsidRPr="00510317">
              <w:rPr>
                <w:rStyle w:val="Hyperlink"/>
                <w:noProof/>
                <w:rtl/>
              </w:rPr>
              <w:t xml:space="preserve"> </w:t>
            </w:r>
            <w:r w:rsidR="00973322" w:rsidRPr="00510317">
              <w:rPr>
                <w:rStyle w:val="Hyperlink"/>
                <w:rFonts w:hint="eastAsia"/>
                <w:noProof/>
                <w:rtl/>
              </w:rPr>
              <w:t>شارما</w:t>
            </w:r>
            <w:r w:rsidR="00973322" w:rsidRPr="00510317">
              <w:rPr>
                <w:rStyle w:val="Hyperlink"/>
                <w:noProof/>
                <w:rtl/>
              </w:rPr>
              <w:t>)</w:t>
            </w:r>
            <w:r w:rsidR="00973322">
              <w:rPr>
                <w:noProof/>
                <w:webHidden/>
              </w:rPr>
              <w:tab/>
            </w:r>
            <w:r w:rsidR="00973322">
              <w:rPr>
                <w:noProof/>
                <w:webHidden/>
              </w:rPr>
              <w:fldChar w:fldCharType="begin"/>
            </w:r>
            <w:r w:rsidR="00973322">
              <w:rPr>
                <w:noProof/>
                <w:webHidden/>
              </w:rPr>
              <w:instrText xml:space="preserve"> PAGEREF _Toc507021931 \h </w:instrText>
            </w:r>
            <w:r w:rsidR="00973322">
              <w:rPr>
                <w:noProof/>
                <w:webHidden/>
              </w:rPr>
            </w:r>
            <w:r w:rsidR="00973322">
              <w:rPr>
                <w:noProof/>
                <w:webHidden/>
              </w:rPr>
              <w:fldChar w:fldCharType="separate"/>
            </w:r>
            <w:r w:rsidR="001903E5">
              <w:rPr>
                <w:noProof/>
                <w:webHidden/>
                <w:rtl/>
              </w:rPr>
              <w:t>16</w:t>
            </w:r>
            <w:r w:rsidR="00973322">
              <w:rPr>
                <w:noProof/>
                <w:webHidden/>
              </w:rPr>
              <w:fldChar w:fldCharType="end"/>
            </w:r>
          </w:hyperlink>
        </w:p>
        <w:p w:rsidR="00973322" w:rsidRDefault="0006241D" w:rsidP="00973322">
          <w:pPr>
            <w:pStyle w:val="TOC1"/>
            <w:rPr>
              <w:rFonts w:asciiTheme="minorHAnsi" w:eastAsiaTheme="minorEastAsia" w:hAnsiTheme="minorHAnsi" w:cstheme="minorBidi"/>
              <w:noProof/>
              <w:sz w:val="22"/>
              <w:szCs w:val="22"/>
            </w:rPr>
          </w:pPr>
          <w:hyperlink w:anchor="_Toc507021932" w:history="1">
            <w:r w:rsidR="00973322" w:rsidRPr="00510317">
              <w:rPr>
                <w:rStyle w:val="Hyperlink"/>
                <w:rFonts w:hint="eastAsia"/>
                <w:noProof/>
                <w:rtl/>
                <w:lang w:bidi="fa-IR"/>
              </w:rPr>
              <w:t>بررس</w:t>
            </w:r>
            <w:r w:rsidR="00973322" w:rsidRPr="00510317">
              <w:rPr>
                <w:rStyle w:val="Hyperlink"/>
                <w:rFonts w:hint="cs"/>
                <w:noProof/>
                <w:rtl/>
                <w:lang w:bidi="fa-IR"/>
              </w:rPr>
              <w:t>ی</w:t>
            </w:r>
            <w:r w:rsidR="00973322" w:rsidRPr="00510317">
              <w:rPr>
                <w:rStyle w:val="Hyperlink"/>
                <w:noProof/>
                <w:rtl/>
                <w:lang w:bidi="fa-IR"/>
              </w:rPr>
              <w:t xml:space="preserve"> </w:t>
            </w:r>
            <w:r w:rsidR="00973322" w:rsidRPr="00510317">
              <w:rPr>
                <w:rStyle w:val="Hyperlink"/>
                <w:rFonts w:hint="eastAsia"/>
                <w:noProof/>
                <w:rtl/>
                <w:lang w:bidi="fa-IR"/>
              </w:rPr>
              <w:t>هندسه،</w:t>
            </w:r>
            <w:r w:rsidR="00973322" w:rsidRPr="00510317">
              <w:rPr>
                <w:rStyle w:val="Hyperlink"/>
                <w:noProof/>
                <w:rtl/>
                <w:lang w:bidi="fa-IR"/>
              </w:rPr>
              <w:t xml:space="preserve"> </w:t>
            </w:r>
            <w:r w:rsidR="00973322" w:rsidRPr="00510317">
              <w:rPr>
                <w:rStyle w:val="Hyperlink"/>
                <w:rFonts w:hint="eastAsia"/>
                <w:noProof/>
                <w:rtl/>
                <w:lang w:bidi="fa-IR"/>
              </w:rPr>
              <w:t>شبکه</w:t>
            </w:r>
            <w:r w:rsidR="00973322" w:rsidRPr="00510317">
              <w:rPr>
                <w:rStyle w:val="Hyperlink"/>
                <w:noProof/>
                <w:rtl/>
                <w:lang w:bidi="fa-IR"/>
              </w:rPr>
              <w:t xml:space="preserve"> </w:t>
            </w:r>
            <w:r w:rsidR="00973322" w:rsidRPr="00510317">
              <w:rPr>
                <w:rStyle w:val="Hyperlink"/>
                <w:rFonts w:hint="eastAsia"/>
                <w:noProof/>
                <w:rtl/>
                <w:lang w:bidi="fa-IR"/>
              </w:rPr>
              <w:t>و</w:t>
            </w:r>
            <w:r w:rsidR="00973322" w:rsidRPr="00510317">
              <w:rPr>
                <w:rStyle w:val="Hyperlink"/>
                <w:noProof/>
                <w:rtl/>
                <w:lang w:bidi="fa-IR"/>
              </w:rPr>
              <w:t xml:space="preserve"> </w:t>
            </w:r>
            <w:r w:rsidR="00973322" w:rsidRPr="00510317">
              <w:rPr>
                <w:rStyle w:val="Hyperlink"/>
                <w:rFonts w:hint="eastAsia"/>
                <w:noProof/>
                <w:rtl/>
                <w:lang w:bidi="fa-IR"/>
              </w:rPr>
              <w:t>س</w:t>
            </w:r>
            <w:r w:rsidR="00973322" w:rsidRPr="00510317">
              <w:rPr>
                <w:rStyle w:val="Hyperlink"/>
                <w:rFonts w:hint="cs"/>
                <w:noProof/>
                <w:rtl/>
                <w:lang w:bidi="fa-IR"/>
              </w:rPr>
              <w:t>ی</w:t>
            </w:r>
            <w:r w:rsidR="00973322" w:rsidRPr="00510317">
              <w:rPr>
                <w:rStyle w:val="Hyperlink"/>
                <w:rFonts w:hint="eastAsia"/>
                <w:noProof/>
                <w:rtl/>
                <w:lang w:bidi="fa-IR"/>
              </w:rPr>
              <w:t>ال</w:t>
            </w:r>
            <w:r w:rsidR="00973322" w:rsidRPr="00510317">
              <w:rPr>
                <w:rStyle w:val="Hyperlink"/>
                <w:noProof/>
                <w:rtl/>
                <w:lang w:bidi="fa-IR"/>
              </w:rPr>
              <w:t xml:space="preserve"> </w:t>
            </w:r>
            <w:r w:rsidR="00973322" w:rsidRPr="00510317">
              <w:rPr>
                <w:rStyle w:val="Hyperlink"/>
                <w:rFonts w:hint="eastAsia"/>
                <w:noProof/>
                <w:rtl/>
                <w:lang w:bidi="fa-IR"/>
              </w:rPr>
              <w:t>استفاده</w:t>
            </w:r>
            <w:r w:rsidR="00973322" w:rsidRPr="00510317">
              <w:rPr>
                <w:rStyle w:val="Hyperlink"/>
                <w:noProof/>
                <w:rtl/>
                <w:lang w:bidi="fa-IR"/>
              </w:rPr>
              <w:t xml:space="preserve"> </w:t>
            </w:r>
            <w:r w:rsidR="00973322" w:rsidRPr="00510317">
              <w:rPr>
                <w:rStyle w:val="Hyperlink"/>
                <w:rFonts w:hint="eastAsia"/>
                <w:noProof/>
                <w:rtl/>
                <w:lang w:bidi="fa-IR"/>
              </w:rPr>
              <w:t>شده</w:t>
            </w:r>
            <w:r w:rsidR="00973322">
              <w:rPr>
                <w:noProof/>
                <w:webHidden/>
              </w:rPr>
              <w:tab/>
            </w:r>
            <w:r w:rsidR="00973322">
              <w:rPr>
                <w:noProof/>
                <w:webHidden/>
              </w:rPr>
              <w:fldChar w:fldCharType="begin"/>
            </w:r>
            <w:r w:rsidR="00973322">
              <w:rPr>
                <w:noProof/>
                <w:webHidden/>
              </w:rPr>
              <w:instrText xml:space="preserve"> PAGEREF _Toc507021932 \h </w:instrText>
            </w:r>
            <w:r w:rsidR="00973322">
              <w:rPr>
                <w:noProof/>
                <w:webHidden/>
              </w:rPr>
            </w:r>
            <w:r w:rsidR="00973322">
              <w:rPr>
                <w:noProof/>
                <w:webHidden/>
              </w:rPr>
              <w:fldChar w:fldCharType="separate"/>
            </w:r>
            <w:r w:rsidR="001903E5">
              <w:rPr>
                <w:noProof/>
                <w:webHidden/>
                <w:rtl/>
              </w:rPr>
              <w:t>17</w:t>
            </w:r>
            <w:r w:rsidR="00973322">
              <w:rPr>
                <w:noProof/>
                <w:webHidden/>
              </w:rPr>
              <w:fldChar w:fldCharType="end"/>
            </w:r>
          </w:hyperlink>
        </w:p>
        <w:p w:rsidR="00973322" w:rsidRDefault="0006241D" w:rsidP="00973322">
          <w:pPr>
            <w:pStyle w:val="TOC1"/>
            <w:rPr>
              <w:rFonts w:asciiTheme="minorHAnsi" w:eastAsiaTheme="minorEastAsia" w:hAnsiTheme="minorHAnsi" w:cstheme="minorBidi"/>
              <w:noProof/>
              <w:sz w:val="22"/>
              <w:szCs w:val="22"/>
            </w:rPr>
          </w:pPr>
          <w:hyperlink w:anchor="_Toc507021933" w:history="1">
            <w:r w:rsidR="00973322" w:rsidRPr="00510317">
              <w:rPr>
                <w:rStyle w:val="Hyperlink"/>
                <w:rFonts w:hint="eastAsia"/>
                <w:noProof/>
                <w:rtl/>
                <w:lang w:bidi="fa-IR"/>
              </w:rPr>
              <w:t>انجام</w:t>
            </w:r>
            <w:r w:rsidR="00973322" w:rsidRPr="00510317">
              <w:rPr>
                <w:rStyle w:val="Hyperlink"/>
                <w:noProof/>
                <w:rtl/>
                <w:lang w:bidi="fa-IR"/>
              </w:rPr>
              <w:t xml:space="preserve"> </w:t>
            </w:r>
            <w:r w:rsidR="00973322" w:rsidRPr="00510317">
              <w:rPr>
                <w:rStyle w:val="Hyperlink"/>
                <w:rFonts w:hint="eastAsia"/>
                <w:noProof/>
                <w:rtl/>
                <w:lang w:bidi="fa-IR"/>
              </w:rPr>
              <w:t>شب</w:t>
            </w:r>
            <w:r w:rsidR="00973322" w:rsidRPr="00510317">
              <w:rPr>
                <w:rStyle w:val="Hyperlink"/>
                <w:rFonts w:hint="cs"/>
                <w:noProof/>
                <w:rtl/>
                <w:lang w:bidi="fa-IR"/>
              </w:rPr>
              <w:t>ی</w:t>
            </w:r>
            <w:r w:rsidR="00973322" w:rsidRPr="00510317">
              <w:rPr>
                <w:rStyle w:val="Hyperlink"/>
                <w:rFonts w:hint="eastAsia"/>
                <w:noProof/>
                <w:rtl/>
                <w:lang w:bidi="fa-IR"/>
              </w:rPr>
              <w:t>ه‌ساز</w:t>
            </w:r>
            <w:r w:rsidR="00973322" w:rsidRPr="00510317">
              <w:rPr>
                <w:rStyle w:val="Hyperlink"/>
                <w:rFonts w:hint="cs"/>
                <w:noProof/>
                <w:rtl/>
                <w:lang w:bidi="fa-IR"/>
              </w:rPr>
              <w:t>ی</w:t>
            </w:r>
            <w:r w:rsidR="00973322" w:rsidRPr="00510317">
              <w:rPr>
                <w:rStyle w:val="Hyperlink"/>
                <w:noProof/>
                <w:rtl/>
                <w:lang w:bidi="fa-IR"/>
              </w:rPr>
              <w:t xml:space="preserve"> </w:t>
            </w:r>
            <w:r w:rsidR="00973322" w:rsidRPr="00510317">
              <w:rPr>
                <w:rStyle w:val="Hyperlink"/>
                <w:rFonts w:hint="eastAsia"/>
                <w:noProof/>
                <w:rtl/>
                <w:lang w:bidi="fa-IR"/>
              </w:rPr>
              <w:t>با</w:t>
            </w:r>
            <w:r w:rsidR="00973322" w:rsidRPr="00510317">
              <w:rPr>
                <w:rStyle w:val="Hyperlink"/>
                <w:noProof/>
                <w:rtl/>
                <w:lang w:bidi="fa-IR"/>
              </w:rPr>
              <w:t xml:space="preserve"> </w:t>
            </w:r>
            <w:r w:rsidR="00973322" w:rsidRPr="00510317">
              <w:rPr>
                <w:rStyle w:val="Hyperlink"/>
                <w:rFonts w:hint="eastAsia"/>
                <w:noProof/>
                <w:rtl/>
                <w:lang w:bidi="fa-IR"/>
              </w:rPr>
              <w:t>استفاده</w:t>
            </w:r>
            <w:r w:rsidR="00973322" w:rsidRPr="00510317">
              <w:rPr>
                <w:rStyle w:val="Hyperlink"/>
                <w:noProof/>
                <w:rtl/>
                <w:lang w:bidi="fa-IR"/>
              </w:rPr>
              <w:t xml:space="preserve"> </w:t>
            </w:r>
            <w:r w:rsidR="00973322" w:rsidRPr="00510317">
              <w:rPr>
                <w:rStyle w:val="Hyperlink"/>
                <w:rFonts w:hint="eastAsia"/>
                <w:noProof/>
                <w:rtl/>
                <w:lang w:bidi="fa-IR"/>
              </w:rPr>
              <w:t>از</w:t>
            </w:r>
            <w:r w:rsidR="00973322" w:rsidRPr="00510317">
              <w:rPr>
                <w:rStyle w:val="Hyperlink"/>
                <w:noProof/>
                <w:rtl/>
                <w:lang w:bidi="fa-IR"/>
              </w:rPr>
              <w:t xml:space="preserve"> </w:t>
            </w:r>
            <w:r w:rsidR="00973322" w:rsidRPr="00510317">
              <w:rPr>
                <w:rStyle w:val="Hyperlink"/>
                <w:rFonts w:hint="eastAsia"/>
                <w:noProof/>
                <w:rtl/>
                <w:lang w:bidi="fa-IR"/>
              </w:rPr>
              <w:t>فلوئنت</w:t>
            </w:r>
            <w:r w:rsidR="00973322">
              <w:rPr>
                <w:noProof/>
                <w:webHidden/>
              </w:rPr>
              <w:tab/>
            </w:r>
            <w:r w:rsidR="00973322">
              <w:rPr>
                <w:noProof/>
                <w:webHidden/>
              </w:rPr>
              <w:fldChar w:fldCharType="begin"/>
            </w:r>
            <w:r w:rsidR="00973322">
              <w:rPr>
                <w:noProof/>
                <w:webHidden/>
              </w:rPr>
              <w:instrText xml:space="preserve"> PAGEREF _Toc507021933 \h </w:instrText>
            </w:r>
            <w:r w:rsidR="00973322">
              <w:rPr>
                <w:noProof/>
                <w:webHidden/>
              </w:rPr>
            </w:r>
            <w:r w:rsidR="00973322">
              <w:rPr>
                <w:noProof/>
                <w:webHidden/>
              </w:rPr>
              <w:fldChar w:fldCharType="separate"/>
            </w:r>
            <w:r w:rsidR="001903E5">
              <w:rPr>
                <w:noProof/>
                <w:webHidden/>
                <w:rtl/>
              </w:rPr>
              <w:t>18</w:t>
            </w:r>
            <w:r w:rsidR="00973322">
              <w:rPr>
                <w:noProof/>
                <w:webHidden/>
              </w:rPr>
              <w:fldChar w:fldCharType="end"/>
            </w:r>
          </w:hyperlink>
        </w:p>
        <w:p w:rsidR="00973322" w:rsidRDefault="0006241D" w:rsidP="00973322">
          <w:pPr>
            <w:pStyle w:val="TOC1"/>
            <w:rPr>
              <w:rFonts w:asciiTheme="minorHAnsi" w:eastAsiaTheme="minorEastAsia" w:hAnsiTheme="minorHAnsi" w:cstheme="minorBidi"/>
              <w:noProof/>
              <w:sz w:val="22"/>
              <w:szCs w:val="22"/>
            </w:rPr>
          </w:pPr>
          <w:hyperlink w:anchor="_Toc507021934" w:history="1">
            <w:r w:rsidR="00973322" w:rsidRPr="00510317">
              <w:rPr>
                <w:rStyle w:val="Hyperlink"/>
                <w:rFonts w:hint="eastAsia"/>
                <w:noProof/>
                <w:rtl/>
                <w:lang w:bidi="fa-IR"/>
              </w:rPr>
              <w:t>نتا</w:t>
            </w:r>
            <w:r w:rsidR="00973322" w:rsidRPr="00510317">
              <w:rPr>
                <w:rStyle w:val="Hyperlink"/>
                <w:rFonts w:hint="cs"/>
                <w:noProof/>
                <w:rtl/>
                <w:lang w:bidi="fa-IR"/>
              </w:rPr>
              <w:t>ی</w:t>
            </w:r>
            <w:r w:rsidR="00973322" w:rsidRPr="00510317">
              <w:rPr>
                <w:rStyle w:val="Hyperlink"/>
                <w:rFonts w:hint="eastAsia"/>
                <w:noProof/>
                <w:rtl/>
                <w:lang w:bidi="fa-IR"/>
              </w:rPr>
              <w:t>ج</w:t>
            </w:r>
            <w:r w:rsidR="00973322">
              <w:rPr>
                <w:noProof/>
                <w:webHidden/>
              </w:rPr>
              <w:tab/>
            </w:r>
            <w:r w:rsidR="00973322">
              <w:rPr>
                <w:noProof/>
                <w:webHidden/>
              </w:rPr>
              <w:fldChar w:fldCharType="begin"/>
            </w:r>
            <w:r w:rsidR="00973322">
              <w:rPr>
                <w:noProof/>
                <w:webHidden/>
              </w:rPr>
              <w:instrText xml:space="preserve"> PAGEREF _Toc507021934 \h </w:instrText>
            </w:r>
            <w:r w:rsidR="00973322">
              <w:rPr>
                <w:noProof/>
                <w:webHidden/>
              </w:rPr>
            </w:r>
            <w:r w:rsidR="00973322">
              <w:rPr>
                <w:noProof/>
                <w:webHidden/>
              </w:rPr>
              <w:fldChar w:fldCharType="separate"/>
            </w:r>
            <w:r w:rsidR="001903E5">
              <w:rPr>
                <w:noProof/>
                <w:webHidden/>
                <w:rtl/>
              </w:rPr>
              <w:t>19</w:t>
            </w:r>
            <w:r w:rsidR="00973322">
              <w:rPr>
                <w:noProof/>
                <w:webHidden/>
              </w:rPr>
              <w:fldChar w:fldCharType="end"/>
            </w:r>
          </w:hyperlink>
        </w:p>
        <w:p w:rsidR="00973322" w:rsidRDefault="0006241D" w:rsidP="00973322">
          <w:pPr>
            <w:pStyle w:val="TOC1"/>
            <w:rPr>
              <w:rFonts w:asciiTheme="minorHAnsi" w:eastAsiaTheme="minorEastAsia" w:hAnsiTheme="minorHAnsi" w:cstheme="minorBidi"/>
              <w:noProof/>
              <w:sz w:val="22"/>
              <w:szCs w:val="22"/>
            </w:rPr>
          </w:pPr>
          <w:hyperlink w:anchor="_Toc507021935" w:history="1">
            <w:r w:rsidR="00973322" w:rsidRPr="00510317">
              <w:rPr>
                <w:rStyle w:val="Hyperlink"/>
                <w:rFonts w:hint="eastAsia"/>
                <w:noProof/>
                <w:rtl/>
                <w:lang w:bidi="fa-IR"/>
              </w:rPr>
              <w:t>نت</w:t>
            </w:r>
            <w:r w:rsidR="00973322" w:rsidRPr="00510317">
              <w:rPr>
                <w:rStyle w:val="Hyperlink"/>
                <w:rFonts w:hint="cs"/>
                <w:noProof/>
                <w:rtl/>
                <w:lang w:bidi="fa-IR"/>
              </w:rPr>
              <w:t>ی</w:t>
            </w:r>
            <w:r w:rsidR="00973322" w:rsidRPr="00510317">
              <w:rPr>
                <w:rStyle w:val="Hyperlink"/>
                <w:rFonts w:hint="eastAsia"/>
                <w:noProof/>
                <w:rtl/>
                <w:lang w:bidi="fa-IR"/>
              </w:rPr>
              <w:t>جه</w:t>
            </w:r>
            <w:r w:rsidR="00973322" w:rsidRPr="00510317">
              <w:rPr>
                <w:rStyle w:val="Hyperlink"/>
                <w:noProof/>
                <w:rtl/>
                <w:lang w:bidi="fa-IR"/>
              </w:rPr>
              <w:t xml:space="preserve"> </w:t>
            </w:r>
            <w:r w:rsidR="00973322" w:rsidRPr="00510317">
              <w:rPr>
                <w:rStyle w:val="Hyperlink"/>
                <w:rFonts w:hint="eastAsia"/>
                <w:noProof/>
                <w:rtl/>
                <w:lang w:bidi="fa-IR"/>
              </w:rPr>
              <w:t>گ</w:t>
            </w:r>
            <w:r w:rsidR="00973322" w:rsidRPr="00510317">
              <w:rPr>
                <w:rStyle w:val="Hyperlink"/>
                <w:rFonts w:hint="cs"/>
                <w:noProof/>
                <w:rtl/>
                <w:lang w:bidi="fa-IR"/>
              </w:rPr>
              <w:t>ی</w:t>
            </w:r>
            <w:r w:rsidR="00973322" w:rsidRPr="00510317">
              <w:rPr>
                <w:rStyle w:val="Hyperlink"/>
                <w:rFonts w:hint="eastAsia"/>
                <w:noProof/>
                <w:rtl/>
                <w:lang w:bidi="fa-IR"/>
              </w:rPr>
              <w:t>ر</w:t>
            </w:r>
            <w:r w:rsidR="00973322" w:rsidRPr="00510317">
              <w:rPr>
                <w:rStyle w:val="Hyperlink"/>
                <w:rFonts w:hint="cs"/>
                <w:noProof/>
                <w:rtl/>
                <w:lang w:bidi="fa-IR"/>
              </w:rPr>
              <w:t>ی</w:t>
            </w:r>
            <w:r w:rsidR="00973322">
              <w:rPr>
                <w:noProof/>
                <w:webHidden/>
              </w:rPr>
              <w:tab/>
            </w:r>
            <w:r w:rsidR="00973322">
              <w:rPr>
                <w:noProof/>
                <w:webHidden/>
              </w:rPr>
              <w:fldChar w:fldCharType="begin"/>
            </w:r>
            <w:r w:rsidR="00973322">
              <w:rPr>
                <w:noProof/>
                <w:webHidden/>
              </w:rPr>
              <w:instrText xml:space="preserve"> PAGEREF _Toc507021935 \h </w:instrText>
            </w:r>
            <w:r w:rsidR="00973322">
              <w:rPr>
                <w:noProof/>
                <w:webHidden/>
              </w:rPr>
            </w:r>
            <w:r w:rsidR="00973322">
              <w:rPr>
                <w:noProof/>
                <w:webHidden/>
              </w:rPr>
              <w:fldChar w:fldCharType="separate"/>
            </w:r>
            <w:r w:rsidR="001903E5">
              <w:rPr>
                <w:noProof/>
                <w:webHidden/>
                <w:rtl/>
              </w:rPr>
              <w:t>20</w:t>
            </w:r>
            <w:r w:rsidR="00973322">
              <w:rPr>
                <w:noProof/>
                <w:webHidden/>
              </w:rPr>
              <w:fldChar w:fldCharType="end"/>
            </w:r>
          </w:hyperlink>
        </w:p>
        <w:p w:rsidR="00973322" w:rsidRDefault="0006241D" w:rsidP="00973322">
          <w:pPr>
            <w:pStyle w:val="TOC1"/>
            <w:rPr>
              <w:rFonts w:asciiTheme="minorHAnsi" w:eastAsiaTheme="minorEastAsia" w:hAnsiTheme="minorHAnsi" w:cstheme="minorBidi"/>
              <w:noProof/>
              <w:sz w:val="22"/>
              <w:szCs w:val="22"/>
            </w:rPr>
          </w:pPr>
          <w:hyperlink w:anchor="_Toc507021936" w:history="1">
            <w:r w:rsidR="00973322" w:rsidRPr="00510317">
              <w:rPr>
                <w:rStyle w:val="Hyperlink"/>
                <w:rFonts w:hint="eastAsia"/>
                <w:noProof/>
                <w:rtl/>
                <w:lang w:bidi="fa-IR"/>
              </w:rPr>
              <w:t>منابع</w:t>
            </w:r>
            <w:r w:rsidR="00973322">
              <w:rPr>
                <w:noProof/>
                <w:webHidden/>
              </w:rPr>
              <w:tab/>
            </w:r>
            <w:r w:rsidR="00973322">
              <w:rPr>
                <w:noProof/>
                <w:webHidden/>
              </w:rPr>
              <w:fldChar w:fldCharType="begin"/>
            </w:r>
            <w:r w:rsidR="00973322">
              <w:rPr>
                <w:noProof/>
                <w:webHidden/>
              </w:rPr>
              <w:instrText xml:space="preserve"> PAGEREF _Toc507021936 \h </w:instrText>
            </w:r>
            <w:r w:rsidR="00973322">
              <w:rPr>
                <w:noProof/>
                <w:webHidden/>
              </w:rPr>
            </w:r>
            <w:r w:rsidR="00973322">
              <w:rPr>
                <w:noProof/>
                <w:webHidden/>
              </w:rPr>
              <w:fldChar w:fldCharType="separate"/>
            </w:r>
            <w:r w:rsidR="001903E5">
              <w:rPr>
                <w:noProof/>
                <w:webHidden/>
                <w:rtl/>
              </w:rPr>
              <w:t>20</w:t>
            </w:r>
            <w:r w:rsidR="00973322">
              <w:rPr>
                <w:noProof/>
                <w:webHidden/>
              </w:rPr>
              <w:fldChar w:fldCharType="end"/>
            </w:r>
          </w:hyperlink>
        </w:p>
        <w:p w:rsidR="00D07E2D" w:rsidRPr="00C64378" w:rsidRDefault="00D07E2D" w:rsidP="00973322">
          <w:pPr>
            <w:bidi/>
          </w:pPr>
          <w:r w:rsidRPr="00C64378">
            <w:rPr>
              <w:b/>
              <w:bCs/>
              <w:noProof/>
            </w:rPr>
            <w:fldChar w:fldCharType="end"/>
          </w:r>
        </w:p>
      </w:sdtContent>
    </w:sdt>
    <w:p w:rsidR="00524321" w:rsidRPr="00C64378" w:rsidRDefault="00524321" w:rsidP="00C03D21">
      <w:pPr>
        <w:bidi/>
        <w:jc w:val="both"/>
        <w:rPr>
          <w:rtl/>
          <w:lang w:bidi="fa-IR"/>
        </w:rPr>
      </w:pPr>
    </w:p>
    <w:p w:rsidR="009604E0" w:rsidRDefault="009604E0" w:rsidP="009604E0">
      <w:pPr>
        <w:bidi/>
        <w:spacing w:after="0"/>
        <w:ind w:firstLine="567"/>
        <w:jc w:val="both"/>
        <w:rPr>
          <w:sz w:val="28"/>
          <w:szCs w:val="32"/>
          <w:rtl/>
          <w:lang w:bidi="fa-IR"/>
        </w:rPr>
      </w:pPr>
    </w:p>
    <w:p w:rsidR="00D808CC" w:rsidRDefault="00D808CC">
      <w:pPr>
        <w:rPr>
          <w:sz w:val="28"/>
          <w:szCs w:val="32"/>
          <w:rtl/>
          <w:lang w:bidi="fa-IR"/>
        </w:rPr>
      </w:pPr>
      <w:r>
        <w:rPr>
          <w:sz w:val="28"/>
          <w:szCs w:val="32"/>
          <w:rtl/>
          <w:lang w:bidi="fa-IR"/>
        </w:rPr>
        <w:lastRenderedPageBreak/>
        <w:br w:type="page"/>
      </w:r>
    </w:p>
    <w:p w:rsidR="00C8395C" w:rsidRPr="00C64378" w:rsidRDefault="00C8395C" w:rsidP="00C8395C">
      <w:pPr>
        <w:bidi/>
        <w:spacing w:after="0"/>
        <w:rPr>
          <w:rFonts w:cstheme="majorBidi"/>
          <w:b/>
          <w:bCs/>
          <w:color w:val="4F81BD" w:themeColor="accent1"/>
          <w:sz w:val="32"/>
          <w:szCs w:val="32"/>
          <w:rtl/>
          <w:lang w:bidi="fa-IR"/>
        </w:rPr>
      </w:pPr>
      <w:r w:rsidRPr="00C64378">
        <w:rPr>
          <w:rFonts w:cstheme="majorBidi" w:hint="cs"/>
          <w:b/>
          <w:bCs/>
          <w:color w:val="4F81BD" w:themeColor="accent1"/>
          <w:sz w:val="32"/>
          <w:szCs w:val="32"/>
          <w:rtl/>
          <w:lang w:bidi="fa-IR"/>
        </w:rPr>
        <w:lastRenderedPageBreak/>
        <w:t>فهرست شکل ها</w:t>
      </w:r>
    </w:p>
    <w:p w:rsidR="00973322" w:rsidRPr="00973322" w:rsidRDefault="00C8395C" w:rsidP="00973322">
      <w:pPr>
        <w:pStyle w:val="TableofFigures"/>
        <w:tabs>
          <w:tab w:val="right" w:leader="dot" w:pos="10196"/>
        </w:tabs>
        <w:bidi/>
        <w:rPr>
          <w:rFonts w:asciiTheme="minorHAnsi" w:eastAsiaTheme="minorEastAsia" w:hAnsiTheme="minorHAnsi" w:cstheme="minorBidi"/>
          <w:noProof/>
          <w:sz w:val="22"/>
          <w:szCs w:val="22"/>
        </w:rPr>
      </w:pPr>
      <w:r w:rsidRPr="00967771">
        <w:rPr>
          <w:rFonts w:cstheme="majorBidi"/>
          <w:sz w:val="28"/>
          <w:rtl/>
          <w:lang w:bidi="fa-IR"/>
        </w:rPr>
        <w:fldChar w:fldCharType="begin"/>
      </w:r>
      <w:r w:rsidRPr="00967771">
        <w:rPr>
          <w:rFonts w:cstheme="majorBidi"/>
          <w:sz w:val="28"/>
          <w:rtl/>
          <w:lang w:bidi="fa-IR"/>
        </w:rPr>
        <w:instrText xml:space="preserve"> </w:instrText>
      </w:r>
      <w:r w:rsidRPr="00967771">
        <w:rPr>
          <w:rFonts w:cstheme="majorBidi"/>
          <w:sz w:val="28"/>
          <w:lang w:bidi="fa-IR"/>
        </w:rPr>
        <w:instrText>TOC</w:instrText>
      </w:r>
      <w:r w:rsidRPr="00967771">
        <w:rPr>
          <w:rFonts w:cstheme="majorBidi"/>
          <w:sz w:val="28"/>
          <w:rtl/>
          <w:lang w:bidi="fa-IR"/>
        </w:rPr>
        <w:instrText xml:space="preserve"> \</w:instrText>
      </w:r>
      <w:r w:rsidRPr="00967771">
        <w:rPr>
          <w:rFonts w:cstheme="majorBidi"/>
          <w:sz w:val="28"/>
          <w:lang w:bidi="fa-IR"/>
        </w:rPr>
        <w:instrText>h \z \c</w:instrText>
      </w:r>
      <w:r w:rsidRPr="00967771">
        <w:rPr>
          <w:rFonts w:cstheme="majorBidi"/>
          <w:sz w:val="28"/>
          <w:rtl/>
          <w:lang w:bidi="fa-IR"/>
        </w:rPr>
        <w:instrText xml:space="preserve"> "شکل" </w:instrText>
      </w:r>
      <w:r w:rsidRPr="00967771">
        <w:rPr>
          <w:rFonts w:cstheme="majorBidi"/>
          <w:sz w:val="28"/>
          <w:rtl/>
          <w:lang w:bidi="fa-IR"/>
        </w:rPr>
        <w:fldChar w:fldCharType="separate"/>
      </w:r>
      <w:hyperlink w:anchor="_Toc507021969" w:history="1">
        <w:r w:rsidR="00973322" w:rsidRPr="00973322">
          <w:rPr>
            <w:rStyle w:val="Hyperlink"/>
            <w:rFonts w:hint="eastAsia"/>
            <w:noProof/>
            <w:rtl/>
            <w:lang w:bidi="fa-IR"/>
          </w:rPr>
          <w:t>شکل</w:t>
        </w:r>
        <w:r w:rsidR="00973322" w:rsidRPr="00973322">
          <w:rPr>
            <w:rStyle w:val="Hyperlink"/>
            <w:noProof/>
            <w:rtl/>
            <w:lang w:bidi="fa-IR"/>
          </w:rPr>
          <w:t xml:space="preserve">1: </w:t>
        </w:r>
        <w:r w:rsidR="00973322" w:rsidRPr="00973322">
          <w:rPr>
            <w:rStyle w:val="Hyperlink"/>
            <w:rFonts w:hint="eastAsia"/>
            <w:noProof/>
            <w:rtl/>
            <w:lang w:bidi="fa-IR"/>
          </w:rPr>
          <w:t>ساختار</w:t>
        </w:r>
        <w:r w:rsidR="00973322" w:rsidRPr="00973322">
          <w:rPr>
            <w:rStyle w:val="Hyperlink"/>
            <w:noProof/>
            <w:rtl/>
            <w:lang w:bidi="fa-IR"/>
          </w:rPr>
          <w:t xml:space="preserve"> </w:t>
        </w:r>
        <w:r w:rsidR="00973322" w:rsidRPr="00973322">
          <w:rPr>
            <w:rStyle w:val="Hyperlink"/>
            <w:rFonts w:hint="eastAsia"/>
            <w:noProof/>
            <w:rtl/>
            <w:lang w:bidi="fa-IR"/>
          </w:rPr>
          <w:t>کل</w:t>
        </w:r>
        <w:r w:rsidR="00973322" w:rsidRPr="00973322">
          <w:rPr>
            <w:rStyle w:val="Hyperlink"/>
            <w:rFonts w:hint="cs"/>
            <w:noProof/>
            <w:rtl/>
            <w:lang w:bidi="fa-IR"/>
          </w:rPr>
          <w:t>ی</w:t>
        </w:r>
        <w:r w:rsidR="00973322" w:rsidRPr="00973322">
          <w:rPr>
            <w:rStyle w:val="Hyperlink"/>
            <w:noProof/>
            <w:rtl/>
            <w:lang w:bidi="fa-IR"/>
          </w:rPr>
          <w:t xml:space="preserve"> </w:t>
        </w:r>
        <w:r w:rsidR="00973322" w:rsidRPr="00973322">
          <w:rPr>
            <w:rStyle w:val="Hyperlink"/>
            <w:rFonts w:hint="eastAsia"/>
            <w:noProof/>
            <w:rtl/>
            <w:lang w:bidi="fa-IR"/>
          </w:rPr>
          <w:t>مساله</w:t>
        </w:r>
        <w:r w:rsidR="00973322" w:rsidRPr="00973322">
          <w:rPr>
            <w:noProof/>
            <w:webHidden/>
          </w:rPr>
          <w:tab/>
        </w:r>
        <w:r w:rsidR="00973322" w:rsidRPr="00973322">
          <w:rPr>
            <w:noProof/>
            <w:webHidden/>
          </w:rPr>
          <w:fldChar w:fldCharType="begin"/>
        </w:r>
        <w:r w:rsidR="00973322" w:rsidRPr="00973322">
          <w:rPr>
            <w:noProof/>
            <w:webHidden/>
          </w:rPr>
          <w:instrText xml:space="preserve"> PAGEREF _Toc507021969 \h </w:instrText>
        </w:r>
        <w:r w:rsidR="00973322" w:rsidRPr="00973322">
          <w:rPr>
            <w:noProof/>
            <w:webHidden/>
          </w:rPr>
        </w:r>
        <w:r w:rsidR="00973322" w:rsidRPr="00973322">
          <w:rPr>
            <w:noProof/>
            <w:webHidden/>
          </w:rPr>
          <w:fldChar w:fldCharType="separate"/>
        </w:r>
        <w:r w:rsidR="001903E5">
          <w:rPr>
            <w:noProof/>
            <w:webHidden/>
            <w:rtl/>
          </w:rPr>
          <w:t>2</w:t>
        </w:r>
        <w:r w:rsidR="00973322" w:rsidRPr="00973322">
          <w:rPr>
            <w:noProof/>
            <w:webHidden/>
          </w:rPr>
          <w:fldChar w:fldCharType="end"/>
        </w:r>
      </w:hyperlink>
    </w:p>
    <w:p w:rsidR="00973322" w:rsidRPr="00973322" w:rsidRDefault="0006241D" w:rsidP="00973322">
      <w:pPr>
        <w:pStyle w:val="TableofFigures"/>
        <w:tabs>
          <w:tab w:val="right" w:leader="dot" w:pos="10196"/>
        </w:tabs>
        <w:bidi/>
        <w:rPr>
          <w:rFonts w:asciiTheme="minorHAnsi" w:eastAsiaTheme="minorEastAsia" w:hAnsiTheme="minorHAnsi" w:cstheme="minorBidi"/>
          <w:noProof/>
          <w:sz w:val="22"/>
          <w:szCs w:val="22"/>
        </w:rPr>
      </w:pPr>
      <w:hyperlink w:anchor="_Toc507021970" w:history="1">
        <w:r w:rsidR="00973322" w:rsidRPr="00973322">
          <w:rPr>
            <w:rStyle w:val="Hyperlink"/>
            <w:rFonts w:hint="eastAsia"/>
            <w:noProof/>
            <w:rtl/>
            <w:lang w:bidi="fa-IR"/>
          </w:rPr>
          <w:t>شکل</w:t>
        </w:r>
        <w:r w:rsidR="00973322" w:rsidRPr="00973322">
          <w:rPr>
            <w:rStyle w:val="Hyperlink"/>
            <w:noProof/>
            <w:rtl/>
            <w:lang w:bidi="fa-IR"/>
          </w:rPr>
          <w:t xml:space="preserve">2: </w:t>
        </w:r>
        <w:r w:rsidR="00973322" w:rsidRPr="00973322">
          <w:rPr>
            <w:rStyle w:val="Hyperlink"/>
            <w:rFonts w:hint="eastAsia"/>
            <w:noProof/>
            <w:rtl/>
            <w:lang w:bidi="fa-IR"/>
          </w:rPr>
          <w:t>نما</w:t>
        </w:r>
        <w:r w:rsidR="00973322" w:rsidRPr="00973322">
          <w:rPr>
            <w:rStyle w:val="Hyperlink"/>
            <w:rFonts w:hint="cs"/>
            <w:noProof/>
            <w:rtl/>
            <w:lang w:bidi="fa-IR"/>
          </w:rPr>
          <w:t>ی</w:t>
        </w:r>
        <w:r w:rsidR="00973322" w:rsidRPr="00973322">
          <w:rPr>
            <w:rStyle w:val="Hyperlink"/>
            <w:rFonts w:hint="eastAsia"/>
            <w:noProof/>
            <w:rtl/>
            <w:lang w:bidi="fa-IR"/>
          </w:rPr>
          <w:t>ش</w:t>
        </w:r>
        <w:r w:rsidR="00973322" w:rsidRPr="00973322">
          <w:rPr>
            <w:rStyle w:val="Hyperlink"/>
            <w:noProof/>
            <w:rtl/>
            <w:lang w:bidi="fa-IR"/>
          </w:rPr>
          <w:t xml:space="preserve"> </w:t>
        </w:r>
        <w:r w:rsidR="00973322" w:rsidRPr="00973322">
          <w:rPr>
            <w:rStyle w:val="Hyperlink"/>
            <w:rFonts w:hint="eastAsia"/>
            <w:noProof/>
            <w:rtl/>
            <w:lang w:bidi="fa-IR"/>
          </w:rPr>
          <w:t>گره</w:t>
        </w:r>
        <w:r w:rsidR="00973322" w:rsidRPr="00973322">
          <w:rPr>
            <w:rStyle w:val="Hyperlink"/>
            <w:noProof/>
            <w:rtl/>
            <w:lang w:bidi="fa-IR"/>
          </w:rPr>
          <w:t xml:space="preserve"> </w:t>
        </w:r>
        <w:r w:rsidR="00973322" w:rsidRPr="00973322">
          <w:rPr>
            <w:rStyle w:val="Hyperlink"/>
            <w:rFonts w:hint="eastAsia"/>
            <w:noProof/>
            <w:rtl/>
            <w:lang w:bidi="fa-IR"/>
          </w:rPr>
          <w:t>هدف</w:t>
        </w:r>
        <w:r w:rsidR="00973322" w:rsidRPr="00973322">
          <w:rPr>
            <w:rStyle w:val="Hyperlink"/>
            <w:noProof/>
            <w:rtl/>
            <w:lang w:bidi="fa-IR"/>
          </w:rPr>
          <w:t xml:space="preserve"> </w:t>
        </w:r>
        <w:r w:rsidR="00973322" w:rsidRPr="00973322">
          <w:rPr>
            <w:rStyle w:val="Hyperlink"/>
            <w:rFonts w:hint="eastAsia"/>
            <w:noProof/>
            <w:rtl/>
            <w:lang w:bidi="fa-IR"/>
          </w:rPr>
          <w:t>و</w:t>
        </w:r>
        <w:r w:rsidR="00973322" w:rsidRPr="00973322">
          <w:rPr>
            <w:rStyle w:val="Hyperlink"/>
            <w:noProof/>
            <w:rtl/>
            <w:lang w:bidi="fa-IR"/>
          </w:rPr>
          <w:t xml:space="preserve"> </w:t>
        </w:r>
        <w:r w:rsidR="00973322" w:rsidRPr="00973322">
          <w:rPr>
            <w:rStyle w:val="Hyperlink"/>
            <w:rFonts w:hint="eastAsia"/>
            <w:noProof/>
            <w:rtl/>
            <w:lang w:bidi="fa-IR"/>
          </w:rPr>
          <w:t>گره‌ها</w:t>
        </w:r>
        <w:r w:rsidR="00973322" w:rsidRPr="00973322">
          <w:rPr>
            <w:rStyle w:val="Hyperlink"/>
            <w:rFonts w:hint="cs"/>
            <w:noProof/>
            <w:rtl/>
            <w:lang w:bidi="fa-IR"/>
          </w:rPr>
          <w:t>ی</w:t>
        </w:r>
        <w:r w:rsidR="00973322" w:rsidRPr="00973322">
          <w:rPr>
            <w:rStyle w:val="Hyperlink"/>
            <w:noProof/>
            <w:rtl/>
            <w:lang w:bidi="fa-IR"/>
          </w:rPr>
          <w:t xml:space="preserve"> </w:t>
        </w:r>
        <w:r w:rsidR="00973322" w:rsidRPr="00973322">
          <w:rPr>
            <w:rStyle w:val="Hyperlink"/>
            <w:rFonts w:hint="eastAsia"/>
            <w:noProof/>
            <w:rtl/>
            <w:lang w:bidi="fa-IR"/>
          </w:rPr>
          <w:t>همسا</w:t>
        </w:r>
        <w:r w:rsidR="00973322" w:rsidRPr="00973322">
          <w:rPr>
            <w:rStyle w:val="Hyperlink"/>
            <w:rFonts w:hint="cs"/>
            <w:noProof/>
            <w:rtl/>
            <w:lang w:bidi="fa-IR"/>
          </w:rPr>
          <w:t>ی</w:t>
        </w:r>
        <w:r w:rsidR="00973322" w:rsidRPr="00973322">
          <w:rPr>
            <w:rStyle w:val="Hyperlink"/>
            <w:rFonts w:hint="eastAsia"/>
            <w:noProof/>
            <w:rtl/>
            <w:lang w:bidi="fa-IR"/>
          </w:rPr>
          <w:t>ه</w:t>
        </w:r>
        <w:r w:rsidR="00973322" w:rsidRPr="00973322">
          <w:rPr>
            <w:noProof/>
            <w:webHidden/>
          </w:rPr>
          <w:tab/>
        </w:r>
        <w:r w:rsidR="00973322" w:rsidRPr="00973322">
          <w:rPr>
            <w:noProof/>
            <w:webHidden/>
          </w:rPr>
          <w:fldChar w:fldCharType="begin"/>
        </w:r>
        <w:r w:rsidR="00973322" w:rsidRPr="00973322">
          <w:rPr>
            <w:noProof/>
            <w:webHidden/>
          </w:rPr>
          <w:instrText xml:space="preserve"> PAGEREF _Toc507021970 \h </w:instrText>
        </w:r>
        <w:r w:rsidR="00973322" w:rsidRPr="00973322">
          <w:rPr>
            <w:noProof/>
            <w:webHidden/>
          </w:rPr>
        </w:r>
        <w:r w:rsidR="00973322" w:rsidRPr="00973322">
          <w:rPr>
            <w:noProof/>
            <w:webHidden/>
          </w:rPr>
          <w:fldChar w:fldCharType="separate"/>
        </w:r>
        <w:r w:rsidR="001903E5">
          <w:rPr>
            <w:noProof/>
            <w:webHidden/>
            <w:rtl/>
          </w:rPr>
          <w:t>9</w:t>
        </w:r>
        <w:r w:rsidR="00973322" w:rsidRPr="00973322">
          <w:rPr>
            <w:noProof/>
            <w:webHidden/>
          </w:rPr>
          <w:fldChar w:fldCharType="end"/>
        </w:r>
      </w:hyperlink>
    </w:p>
    <w:p w:rsidR="00973322" w:rsidRPr="00973322" w:rsidRDefault="0006241D" w:rsidP="00973322">
      <w:pPr>
        <w:pStyle w:val="TableofFigures"/>
        <w:tabs>
          <w:tab w:val="right" w:leader="dot" w:pos="10196"/>
        </w:tabs>
        <w:bidi/>
        <w:rPr>
          <w:rFonts w:asciiTheme="minorHAnsi" w:eastAsiaTheme="minorEastAsia" w:hAnsiTheme="minorHAnsi" w:cstheme="minorBidi"/>
          <w:noProof/>
          <w:sz w:val="22"/>
          <w:szCs w:val="22"/>
        </w:rPr>
      </w:pPr>
      <w:hyperlink w:anchor="_Toc507021971" w:history="1">
        <w:r w:rsidR="00973322" w:rsidRPr="00973322">
          <w:rPr>
            <w:rStyle w:val="Hyperlink"/>
            <w:rFonts w:hint="eastAsia"/>
            <w:noProof/>
            <w:rtl/>
            <w:lang w:bidi="fa-IR"/>
          </w:rPr>
          <w:t>شکل</w:t>
        </w:r>
        <w:r w:rsidR="00973322" w:rsidRPr="00973322">
          <w:rPr>
            <w:rStyle w:val="Hyperlink"/>
            <w:noProof/>
            <w:rtl/>
            <w:lang w:bidi="fa-IR"/>
          </w:rPr>
          <w:t xml:space="preserve">3: </w:t>
        </w:r>
        <w:r w:rsidR="00973322" w:rsidRPr="00973322">
          <w:rPr>
            <w:rStyle w:val="Hyperlink"/>
            <w:rFonts w:hint="eastAsia"/>
            <w:noProof/>
            <w:rtl/>
            <w:lang w:bidi="fa-IR"/>
          </w:rPr>
          <w:t>مقا</w:t>
        </w:r>
        <w:r w:rsidR="00973322" w:rsidRPr="00973322">
          <w:rPr>
            <w:rStyle w:val="Hyperlink"/>
            <w:rFonts w:hint="cs"/>
            <w:noProof/>
            <w:rtl/>
            <w:lang w:bidi="fa-IR"/>
          </w:rPr>
          <w:t>ی</w:t>
        </w:r>
        <w:r w:rsidR="00973322" w:rsidRPr="00973322">
          <w:rPr>
            <w:rStyle w:val="Hyperlink"/>
            <w:rFonts w:hint="eastAsia"/>
            <w:noProof/>
            <w:rtl/>
            <w:lang w:bidi="fa-IR"/>
          </w:rPr>
          <w:t>سه</w:t>
        </w:r>
        <w:r w:rsidR="00973322" w:rsidRPr="00973322">
          <w:rPr>
            <w:rStyle w:val="Hyperlink"/>
            <w:noProof/>
            <w:rtl/>
            <w:lang w:bidi="fa-IR"/>
          </w:rPr>
          <w:t xml:space="preserve"> </w:t>
        </w:r>
        <w:r w:rsidR="00973322" w:rsidRPr="00973322">
          <w:rPr>
            <w:rStyle w:val="Hyperlink"/>
            <w:rFonts w:hint="eastAsia"/>
            <w:noProof/>
            <w:rtl/>
            <w:lang w:bidi="fa-IR"/>
          </w:rPr>
          <w:t>مدل‌ها</w:t>
        </w:r>
        <w:r w:rsidR="00973322" w:rsidRPr="00973322">
          <w:rPr>
            <w:rStyle w:val="Hyperlink"/>
            <w:noProof/>
            <w:rtl/>
            <w:lang w:bidi="fa-IR"/>
          </w:rPr>
          <w:t xml:space="preserve"> </w:t>
        </w:r>
        <w:r w:rsidR="00973322" w:rsidRPr="00973322">
          <w:rPr>
            <w:rStyle w:val="Hyperlink"/>
            <w:rFonts w:hint="eastAsia"/>
            <w:noProof/>
            <w:rtl/>
            <w:lang w:bidi="fa-IR"/>
          </w:rPr>
          <w:t>برا</w:t>
        </w:r>
        <w:r w:rsidR="00973322" w:rsidRPr="00973322">
          <w:rPr>
            <w:rStyle w:val="Hyperlink"/>
            <w:rFonts w:hint="cs"/>
            <w:noProof/>
            <w:rtl/>
            <w:lang w:bidi="fa-IR"/>
          </w:rPr>
          <w:t>ی</w:t>
        </w:r>
        <w:r w:rsidR="00973322" w:rsidRPr="00973322">
          <w:rPr>
            <w:rStyle w:val="Hyperlink"/>
            <w:noProof/>
            <w:rtl/>
            <w:lang w:bidi="fa-IR"/>
          </w:rPr>
          <w:t xml:space="preserve"> </w:t>
        </w:r>
        <w:r w:rsidR="00973322" w:rsidRPr="00973322">
          <w:rPr>
            <w:rStyle w:val="Hyperlink"/>
            <w:rFonts w:hint="eastAsia"/>
            <w:noProof/>
            <w:rtl/>
            <w:lang w:bidi="fa-IR"/>
          </w:rPr>
          <w:t>ر</w:t>
        </w:r>
        <w:r w:rsidR="00973322" w:rsidRPr="00973322">
          <w:rPr>
            <w:rStyle w:val="Hyperlink"/>
            <w:rFonts w:hint="cs"/>
            <w:noProof/>
            <w:rtl/>
            <w:lang w:bidi="fa-IR"/>
          </w:rPr>
          <w:t>ی</w:t>
        </w:r>
        <w:r w:rsidR="00973322" w:rsidRPr="00973322">
          <w:rPr>
            <w:rStyle w:val="Hyperlink"/>
            <w:rFonts w:hint="eastAsia"/>
            <w:noProof/>
            <w:rtl/>
            <w:lang w:bidi="fa-IR"/>
          </w:rPr>
          <w:t>نولدز</w:t>
        </w:r>
        <w:r w:rsidR="00973322" w:rsidRPr="00973322">
          <w:rPr>
            <w:rStyle w:val="Hyperlink"/>
            <w:noProof/>
            <w:rtl/>
            <w:lang w:bidi="fa-IR"/>
          </w:rPr>
          <w:t xml:space="preserve"> </w:t>
        </w:r>
        <w:r w:rsidR="00973322">
          <w:rPr>
            <w:rStyle w:val="Hyperlink"/>
            <w:rFonts w:hint="cs"/>
            <w:noProof/>
            <w:rtl/>
            <w:lang w:bidi="fa-IR"/>
          </w:rPr>
          <w:t>4000</w:t>
        </w:r>
        <w:r w:rsidR="00973322" w:rsidRPr="00973322">
          <w:rPr>
            <w:noProof/>
            <w:webHidden/>
          </w:rPr>
          <w:tab/>
        </w:r>
        <w:r w:rsidR="00973322" w:rsidRPr="00973322">
          <w:rPr>
            <w:noProof/>
            <w:webHidden/>
          </w:rPr>
          <w:fldChar w:fldCharType="begin"/>
        </w:r>
        <w:r w:rsidR="00973322" w:rsidRPr="00973322">
          <w:rPr>
            <w:noProof/>
            <w:webHidden/>
          </w:rPr>
          <w:instrText xml:space="preserve"> PAGEREF _Toc507021971 \h </w:instrText>
        </w:r>
        <w:r w:rsidR="00973322" w:rsidRPr="00973322">
          <w:rPr>
            <w:noProof/>
            <w:webHidden/>
          </w:rPr>
        </w:r>
        <w:r w:rsidR="00973322" w:rsidRPr="00973322">
          <w:rPr>
            <w:noProof/>
            <w:webHidden/>
          </w:rPr>
          <w:fldChar w:fldCharType="separate"/>
        </w:r>
        <w:r w:rsidR="001903E5">
          <w:rPr>
            <w:noProof/>
            <w:webHidden/>
            <w:rtl/>
          </w:rPr>
          <w:t>19</w:t>
        </w:r>
        <w:r w:rsidR="00973322" w:rsidRPr="00973322">
          <w:rPr>
            <w:noProof/>
            <w:webHidden/>
          </w:rPr>
          <w:fldChar w:fldCharType="end"/>
        </w:r>
      </w:hyperlink>
    </w:p>
    <w:p w:rsidR="00973322" w:rsidRPr="00973322" w:rsidRDefault="0006241D" w:rsidP="00973322">
      <w:pPr>
        <w:pStyle w:val="TableofFigures"/>
        <w:tabs>
          <w:tab w:val="right" w:leader="dot" w:pos="10196"/>
        </w:tabs>
        <w:bidi/>
        <w:rPr>
          <w:rFonts w:asciiTheme="minorHAnsi" w:eastAsiaTheme="minorEastAsia" w:hAnsiTheme="minorHAnsi" w:cstheme="minorBidi"/>
          <w:noProof/>
          <w:sz w:val="22"/>
          <w:szCs w:val="22"/>
        </w:rPr>
      </w:pPr>
      <w:hyperlink w:anchor="_Toc507021972" w:history="1">
        <w:r w:rsidR="00973322" w:rsidRPr="00973322">
          <w:rPr>
            <w:rStyle w:val="Hyperlink"/>
            <w:rFonts w:hint="eastAsia"/>
            <w:noProof/>
            <w:rtl/>
            <w:lang w:bidi="fa-IR"/>
          </w:rPr>
          <w:t>شکل</w:t>
        </w:r>
        <w:r w:rsidR="00973322" w:rsidRPr="00973322">
          <w:rPr>
            <w:rStyle w:val="Hyperlink"/>
            <w:noProof/>
            <w:rtl/>
            <w:lang w:bidi="fa-IR"/>
          </w:rPr>
          <w:t xml:space="preserve">4: </w:t>
        </w:r>
        <w:r w:rsidR="00973322" w:rsidRPr="00973322">
          <w:rPr>
            <w:rStyle w:val="Hyperlink"/>
            <w:rFonts w:hint="eastAsia"/>
            <w:noProof/>
            <w:rtl/>
            <w:lang w:bidi="fa-IR"/>
          </w:rPr>
          <w:t>مقا</w:t>
        </w:r>
        <w:r w:rsidR="00973322" w:rsidRPr="00973322">
          <w:rPr>
            <w:rStyle w:val="Hyperlink"/>
            <w:rFonts w:hint="cs"/>
            <w:noProof/>
            <w:rtl/>
            <w:lang w:bidi="fa-IR"/>
          </w:rPr>
          <w:t>ی</w:t>
        </w:r>
        <w:r w:rsidR="00973322" w:rsidRPr="00973322">
          <w:rPr>
            <w:rStyle w:val="Hyperlink"/>
            <w:rFonts w:hint="eastAsia"/>
            <w:noProof/>
            <w:rtl/>
            <w:lang w:bidi="fa-IR"/>
          </w:rPr>
          <w:t>سه</w:t>
        </w:r>
        <w:r w:rsidR="00973322" w:rsidRPr="00973322">
          <w:rPr>
            <w:rStyle w:val="Hyperlink"/>
            <w:noProof/>
            <w:rtl/>
            <w:lang w:bidi="fa-IR"/>
          </w:rPr>
          <w:t xml:space="preserve"> </w:t>
        </w:r>
        <w:r w:rsidR="00973322" w:rsidRPr="00973322">
          <w:rPr>
            <w:rStyle w:val="Hyperlink"/>
            <w:rFonts w:hint="eastAsia"/>
            <w:noProof/>
            <w:rtl/>
            <w:lang w:bidi="fa-IR"/>
          </w:rPr>
          <w:t>مدل‌ها</w:t>
        </w:r>
        <w:r w:rsidR="00973322" w:rsidRPr="00973322">
          <w:rPr>
            <w:rStyle w:val="Hyperlink"/>
            <w:noProof/>
            <w:rtl/>
            <w:lang w:bidi="fa-IR"/>
          </w:rPr>
          <w:t xml:space="preserve"> </w:t>
        </w:r>
        <w:r w:rsidR="00973322" w:rsidRPr="00973322">
          <w:rPr>
            <w:rStyle w:val="Hyperlink"/>
            <w:rFonts w:hint="eastAsia"/>
            <w:noProof/>
            <w:rtl/>
            <w:lang w:bidi="fa-IR"/>
          </w:rPr>
          <w:t>برا</w:t>
        </w:r>
        <w:r w:rsidR="00973322" w:rsidRPr="00973322">
          <w:rPr>
            <w:rStyle w:val="Hyperlink"/>
            <w:rFonts w:hint="cs"/>
            <w:noProof/>
            <w:rtl/>
            <w:lang w:bidi="fa-IR"/>
          </w:rPr>
          <w:t>ی</w:t>
        </w:r>
        <w:r w:rsidR="00973322" w:rsidRPr="00973322">
          <w:rPr>
            <w:rStyle w:val="Hyperlink"/>
            <w:noProof/>
            <w:rtl/>
            <w:lang w:bidi="fa-IR"/>
          </w:rPr>
          <w:t xml:space="preserve"> </w:t>
        </w:r>
        <w:r w:rsidR="00973322" w:rsidRPr="00973322">
          <w:rPr>
            <w:rStyle w:val="Hyperlink"/>
            <w:rFonts w:hint="eastAsia"/>
            <w:noProof/>
            <w:rtl/>
            <w:lang w:bidi="fa-IR"/>
          </w:rPr>
          <w:t>ر</w:t>
        </w:r>
        <w:r w:rsidR="00973322" w:rsidRPr="00973322">
          <w:rPr>
            <w:rStyle w:val="Hyperlink"/>
            <w:rFonts w:hint="cs"/>
            <w:noProof/>
            <w:rtl/>
            <w:lang w:bidi="fa-IR"/>
          </w:rPr>
          <w:t>ی</w:t>
        </w:r>
        <w:r w:rsidR="00973322" w:rsidRPr="00973322">
          <w:rPr>
            <w:rStyle w:val="Hyperlink"/>
            <w:rFonts w:hint="eastAsia"/>
            <w:noProof/>
            <w:rtl/>
            <w:lang w:bidi="fa-IR"/>
          </w:rPr>
          <w:t>نولدز</w:t>
        </w:r>
        <w:r w:rsidR="00973322" w:rsidRPr="00973322">
          <w:rPr>
            <w:rStyle w:val="Hyperlink"/>
            <w:noProof/>
            <w:rtl/>
            <w:lang w:bidi="fa-IR"/>
          </w:rPr>
          <w:t xml:space="preserve"> </w:t>
        </w:r>
        <w:r w:rsidR="00973322">
          <w:rPr>
            <w:rStyle w:val="Hyperlink"/>
            <w:rFonts w:hint="cs"/>
            <w:noProof/>
            <w:rtl/>
            <w:lang w:bidi="fa-IR"/>
          </w:rPr>
          <w:t>5</w:t>
        </w:r>
        <w:r w:rsidR="00973322" w:rsidRPr="00973322">
          <w:rPr>
            <w:rStyle w:val="Hyperlink"/>
            <w:noProof/>
            <w:rtl/>
            <w:lang w:bidi="fa-IR"/>
          </w:rPr>
          <w:t>000</w:t>
        </w:r>
        <w:r w:rsidR="00973322" w:rsidRPr="00973322">
          <w:rPr>
            <w:noProof/>
            <w:webHidden/>
          </w:rPr>
          <w:tab/>
        </w:r>
        <w:r w:rsidR="00973322" w:rsidRPr="00973322">
          <w:rPr>
            <w:noProof/>
            <w:webHidden/>
          </w:rPr>
          <w:fldChar w:fldCharType="begin"/>
        </w:r>
        <w:r w:rsidR="00973322" w:rsidRPr="00973322">
          <w:rPr>
            <w:noProof/>
            <w:webHidden/>
          </w:rPr>
          <w:instrText xml:space="preserve"> PAGEREF _Toc507021972 \h </w:instrText>
        </w:r>
        <w:r w:rsidR="00973322" w:rsidRPr="00973322">
          <w:rPr>
            <w:noProof/>
            <w:webHidden/>
          </w:rPr>
        </w:r>
        <w:r w:rsidR="00973322" w:rsidRPr="00973322">
          <w:rPr>
            <w:noProof/>
            <w:webHidden/>
          </w:rPr>
          <w:fldChar w:fldCharType="separate"/>
        </w:r>
        <w:r w:rsidR="001903E5">
          <w:rPr>
            <w:noProof/>
            <w:webHidden/>
            <w:rtl/>
          </w:rPr>
          <w:t>19</w:t>
        </w:r>
        <w:r w:rsidR="00973322" w:rsidRPr="00973322">
          <w:rPr>
            <w:noProof/>
            <w:webHidden/>
          </w:rPr>
          <w:fldChar w:fldCharType="end"/>
        </w:r>
      </w:hyperlink>
    </w:p>
    <w:p w:rsidR="00973322" w:rsidRPr="00973322" w:rsidRDefault="0006241D" w:rsidP="00973322">
      <w:pPr>
        <w:pStyle w:val="TableofFigures"/>
        <w:tabs>
          <w:tab w:val="right" w:leader="dot" w:pos="10196"/>
        </w:tabs>
        <w:bidi/>
        <w:rPr>
          <w:rFonts w:asciiTheme="minorHAnsi" w:eastAsiaTheme="minorEastAsia" w:hAnsiTheme="minorHAnsi" w:cstheme="minorBidi"/>
          <w:noProof/>
          <w:sz w:val="22"/>
          <w:szCs w:val="22"/>
        </w:rPr>
      </w:pPr>
      <w:hyperlink w:anchor="_Toc507021973" w:history="1">
        <w:r w:rsidR="00973322" w:rsidRPr="00973322">
          <w:rPr>
            <w:rStyle w:val="Hyperlink"/>
            <w:rFonts w:hint="eastAsia"/>
            <w:noProof/>
            <w:rtl/>
            <w:lang w:bidi="fa-IR"/>
          </w:rPr>
          <w:t>شکل</w:t>
        </w:r>
        <w:r w:rsidR="00973322" w:rsidRPr="00973322">
          <w:rPr>
            <w:rStyle w:val="Hyperlink"/>
            <w:noProof/>
            <w:rtl/>
            <w:lang w:bidi="fa-IR"/>
          </w:rPr>
          <w:t xml:space="preserve">5: </w:t>
        </w:r>
        <w:r w:rsidR="00973322" w:rsidRPr="00973322">
          <w:rPr>
            <w:rStyle w:val="Hyperlink"/>
            <w:rFonts w:hint="eastAsia"/>
            <w:noProof/>
            <w:rtl/>
            <w:lang w:bidi="fa-IR"/>
          </w:rPr>
          <w:t>مقا</w:t>
        </w:r>
        <w:r w:rsidR="00973322" w:rsidRPr="00973322">
          <w:rPr>
            <w:rStyle w:val="Hyperlink"/>
            <w:rFonts w:hint="cs"/>
            <w:noProof/>
            <w:rtl/>
            <w:lang w:bidi="fa-IR"/>
          </w:rPr>
          <w:t>ی</w:t>
        </w:r>
        <w:r w:rsidR="00973322" w:rsidRPr="00973322">
          <w:rPr>
            <w:rStyle w:val="Hyperlink"/>
            <w:rFonts w:hint="eastAsia"/>
            <w:noProof/>
            <w:rtl/>
            <w:lang w:bidi="fa-IR"/>
          </w:rPr>
          <w:t>سه</w:t>
        </w:r>
        <w:r w:rsidR="00973322" w:rsidRPr="00973322">
          <w:rPr>
            <w:rStyle w:val="Hyperlink"/>
            <w:noProof/>
            <w:rtl/>
            <w:lang w:bidi="fa-IR"/>
          </w:rPr>
          <w:t xml:space="preserve"> </w:t>
        </w:r>
        <w:r w:rsidR="00973322" w:rsidRPr="00973322">
          <w:rPr>
            <w:rStyle w:val="Hyperlink"/>
            <w:rFonts w:hint="eastAsia"/>
            <w:noProof/>
            <w:rtl/>
            <w:lang w:bidi="fa-IR"/>
          </w:rPr>
          <w:t>مدل‌ها</w:t>
        </w:r>
        <w:r w:rsidR="00973322" w:rsidRPr="00973322">
          <w:rPr>
            <w:rStyle w:val="Hyperlink"/>
            <w:noProof/>
            <w:rtl/>
            <w:lang w:bidi="fa-IR"/>
          </w:rPr>
          <w:t xml:space="preserve"> </w:t>
        </w:r>
        <w:r w:rsidR="00973322" w:rsidRPr="00973322">
          <w:rPr>
            <w:rStyle w:val="Hyperlink"/>
            <w:rFonts w:hint="eastAsia"/>
            <w:noProof/>
            <w:rtl/>
            <w:lang w:bidi="fa-IR"/>
          </w:rPr>
          <w:t>برا</w:t>
        </w:r>
        <w:r w:rsidR="00973322" w:rsidRPr="00973322">
          <w:rPr>
            <w:rStyle w:val="Hyperlink"/>
            <w:rFonts w:hint="cs"/>
            <w:noProof/>
            <w:rtl/>
            <w:lang w:bidi="fa-IR"/>
          </w:rPr>
          <w:t>ی</w:t>
        </w:r>
        <w:r w:rsidR="00973322" w:rsidRPr="00973322">
          <w:rPr>
            <w:rStyle w:val="Hyperlink"/>
            <w:noProof/>
            <w:rtl/>
            <w:lang w:bidi="fa-IR"/>
          </w:rPr>
          <w:t xml:space="preserve"> </w:t>
        </w:r>
        <w:r w:rsidR="00973322" w:rsidRPr="00973322">
          <w:rPr>
            <w:rStyle w:val="Hyperlink"/>
            <w:rFonts w:hint="eastAsia"/>
            <w:noProof/>
            <w:rtl/>
            <w:lang w:bidi="fa-IR"/>
          </w:rPr>
          <w:t>ر</w:t>
        </w:r>
        <w:r w:rsidR="00973322" w:rsidRPr="00973322">
          <w:rPr>
            <w:rStyle w:val="Hyperlink"/>
            <w:rFonts w:hint="cs"/>
            <w:noProof/>
            <w:rtl/>
            <w:lang w:bidi="fa-IR"/>
          </w:rPr>
          <w:t>ی</w:t>
        </w:r>
        <w:r w:rsidR="00973322" w:rsidRPr="00973322">
          <w:rPr>
            <w:rStyle w:val="Hyperlink"/>
            <w:rFonts w:hint="eastAsia"/>
            <w:noProof/>
            <w:rtl/>
            <w:lang w:bidi="fa-IR"/>
          </w:rPr>
          <w:t>نولدز</w:t>
        </w:r>
        <w:r w:rsidR="00973322" w:rsidRPr="00973322">
          <w:rPr>
            <w:rStyle w:val="Hyperlink"/>
            <w:noProof/>
            <w:rtl/>
            <w:lang w:bidi="fa-IR"/>
          </w:rPr>
          <w:t xml:space="preserve"> </w:t>
        </w:r>
        <w:r w:rsidR="00973322">
          <w:rPr>
            <w:rStyle w:val="Hyperlink"/>
            <w:rFonts w:hint="cs"/>
            <w:noProof/>
            <w:rtl/>
            <w:lang w:bidi="fa-IR"/>
          </w:rPr>
          <w:t>6</w:t>
        </w:r>
        <w:r w:rsidR="00973322" w:rsidRPr="00973322">
          <w:rPr>
            <w:rStyle w:val="Hyperlink"/>
            <w:noProof/>
            <w:rtl/>
            <w:lang w:bidi="fa-IR"/>
          </w:rPr>
          <w:t>000</w:t>
        </w:r>
        <w:r w:rsidR="00973322" w:rsidRPr="00973322">
          <w:rPr>
            <w:noProof/>
            <w:webHidden/>
          </w:rPr>
          <w:tab/>
        </w:r>
        <w:r w:rsidR="00973322" w:rsidRPr="00973322">
          <w:rPr>
            <w:noProof/>
            <w:webHidden/>
          </w:rPr>
          <w:fldChar w:fldCharType="begin"/>
        </w:r>
        <w:r w:rsidR="00973322" w:rsidRPr="00973322">
          <w:rPr>
            <w:noProof/>
            <w:webHidden/>
          </w:rPr>
          <w:instrText xml:space="preserve"> PAGEREF _Toc507021973 \h </w:instrText>
        </w:r>
        <w:r w:rsidR="00973322" w:rsidRPr="00973322">
          <w:rPr>
            <w:noProof/>
            <w:webHidden/>
          </w:rPr>
        </w:r>
        <w:r w:rsidR="00973322" w:rsidRPr="00973322">
          <w:rPr>
            <w:noProof/>
            <w:webHidden/>
          </w:rPr>
          <w:fldChar w:fldCharType="separate"/>
        </w:r>
        <w:r w:rsidR="001903E5">
          <w:rPr>
            <w:noProof/>
            <w:webHidden/>
            <w:rtl/>
          </w:rPr>
          <w:t>20</w:t>
        </w:r>
        <w:r w:rsidR="00973322" w:rsidRPr="00973322">
          <w:rPr>
            <w:noProof/>
            <w:webHidden/>
          </w:rPr>
          <w:fldChar w:fldCharType="end"/>
        </w:r>
      </w:hyperlink>
    </w:p>
    <w:p w:rsidR="00B52B67" w:rsidRPr="00C64378" w:rsidRDefault="00C8395C" w:rsidP="00B52B67">
      <w:pPr>
        <w:bidi/>
        <w:spacing w:before="240" w:after="0"/>
        <w:rPr>
          <w:rFonts w:cstheme="majorBidi"/>
          <w:sz w:val="32"/>
          <w:szCs w:val="32"/>
          <w:lang w:bidi="fa-IR"/>
        </w:rPr>
      </w:pPr>
      <w:r w:rsidRPr="00967771">
        <w:rPr>
          <w:rFonts w:cstheme="majorBidi"/>
          <w:sz w:val="28"/>
          <w:rtl/>
          <w:lang w:bidi="fa-IR"/>
        </w:rPr>
        <w:fldChar w:fldCharType="end"/>
      </w:r>
      <w:r w:rsidR="009D0CFB" w:rsidRPr="00C64378">
        <w:rPr>
          <w:rFonts w:cstheme="majorBidi" w:hint="cs"/>
          <w:sz w:val="32"/>
          <w:szCs w:val="32"/>
          <w:rtl/>
          <w:lang w:bidi="fa-IR"/>
        </w:rPr>
        <w:t xml:space="preserve"> </w:t>
      </w:r>
    </w:p>
    <w:p w:rsidR="00C8395C" w:rsidRPr="00C64378" w:rsidRDefault="00C8395C" w:rsidP="009D0CFB">
      <w:pPr>
        <w:bidi/>
        <w:spacing w:before="240" w:after="0"/>
        <w:rPr>
          <w:rFonts w:cstheme="majorBidi"/>
          <w:sz w:val="32"/>
          <w:szCs w:val="32"/>
          <w:rtl/>
          <w:lang w:bidi="fa-IR"/>
        </w:rPr>
      </w:pPr>
    </w:p>
    <w:p w:rsidR="00C8395C" w:rsidRPr="00C64378" w:rsidRDefault="00C8395C" w:rsidP="00C8395C">
      <w:pPr>
        <w:bidi/>
        <w:rPr>
          <w:rFonts w:cstheme="majorBidi"/>
          <w:sz w:val="32"/>
          <w:szCs w:val="32"/>
          <w:rtl/>
          <w:lang w:bidi="fa-IR"/>
        </w:rPr>
      </w:pPr>
    </w:p>
    <w:p w:rsidR="00C8395C" w:rsidRPr="00C64378" w:rsidRDefault="00C8395C" w:rsidP="00C8395C">
      <w:pPr>
        <w:bidi/>
        <w:rPr>
          <w:rFonts w:cstheme="majorBidi"/>
          <w:sz w:val="32"/>
          <w:szCs w:val="32"/>
          <w:rtl/>
          <w:lang w:bidi="fa-IR"/>
        </w:rPr>
        <w:sectPr w:rsidR="00C8395C" w:rsidRPr="00C64378" w:rsidSect="00765B29">
          <w:headerReference w:type="even" r:id="rId10"/>
          <w:headerReference w:type="default" r:id="rId11"/>
          <w:footerReference w:type="even" r:id="rId12"/>
          <w:footerReference w:type="default" r:id="rId13"/>
          <w:headerReference w:type="first" r:id="rId14"/>
          <w:footerReference w:type="first" r:id="rId15"/>
          <w:footnotePr>
            <w:numRestart w:val="eachPage"/>
          </w:footnotePr>
          <w:pgSz w:w="11907" w:h="16839" w:code="9"/>
          <w:pgMar w:top="851" w:right="850" w:bottom="426" w:left="851" w:header="720" w:footer="720" w:gutter="0"/>
          <w:pgNumType w:fmt="lowerRoman"/>
          <w:cols w:space="720"/>
          <w:docGrid w:linePitch="360"/>
        </w:sectPr>
      </w:pPr>
    </w:p>
    <w:p w:rsidR="00524321" w:rsidRPr="00C64378" w:rsidRDefault="00524321" w:rsidP="00C03D21">
      <w:pPr>
        <w:pStyle w:val="Heading1"/>
        <w:bidi/>
        <w:spacing w:before="0"/>
        <w:rPr>
          <w:sz w:val="32"/>
          <w:szCs w:val="32"/>
          <w:rtl/>
          <w:lang w:bidi="fa-IR"/>
        </w:rPr>
      </w:pPr>
      <w:bookmarkStart w:id="1" w:name="_Toc507021915"/>
      <w:r w:rsidRPr="00C64378">
        <w:rPr>
          <w:rFonts w:hint="cs"/>
          <w:sz w:val="32"/>
          <w:szCs w:val="32"/>
          <w:rtl/>
          <w:lang w:bidi="fa-IR"/>
        </w:rPr>
        <w:lastRenderedPageBreak/>
        <w:t>چکیده</w:t>
      </w:r>
      <w:bookmarkEnd w:id="1"/>
    </w:p>
    <w:p w:rsidR="00F92F77" w:rsidRPr="00C64378" w:rsidRDefault="00524321" w:rsidP="00E23998">
      <w:pPr>
        <w:bidi/>
        <w:spacing w:line="360" w:lineRule="auto"/>
        <w:ind w:firstLine="425"/>
        <w:jc w:val="both"/>
        <w:rPr>
          <w:rtl/>
          <w:lang w:bidi="fa-IR"/>
        </w:rPr>
      </w:pPr>
      <w:r w:rsidRPr="00C64378">
        <w:rPr>
          <w:rFonts w:hint="cs"/>
          <w:rtl/>
          <w:lang w:bidi="fa-IR"/>
        </w:rPr>
        <w:t xml:space="preserve">در این پروژه به </w:t>
      </w:r>
      <w:r w:rsidR="00F92F77" w:rsidRPr="00C64378">
        <w:rPr>
          <w:rFonts w:hint="cs"/>
          <w:rtl/>
          <w:lang w:bidi="fa-IR"/>
        </w:rPr>
        <w:t>شبیه سازی عددی</w:t>
      </w:r>
      <w:r w:rsidR="005E2F4C">
        <w:rPr>
          <w:rFonts w:hint="cs"/>
          <w:rtl/>
          <w:lang w:bidi="fa-IR"/>
        </w:rPr>
        <w:t xml:space="preserve"> </w:t>
      </w:r>
      <w:r w:rsidR="00A63127">
        <w:rPr>
          <w:rFonts w:hint="cs"/>
          <w:rtl/>
          <w:lang w:bidi="fa-IR"/>
        </w:rPr>
        <w:t xml:space="preserve">جریان </w:t>
      </w:r>
      <w:r w:rsidR="00E23998">
        <w:rPr>
          <w:rFonts w:hint="cs"/>
          <w:rtl/>
          <w:lang w:bidi="fa-IR"/>
        </w:rPr>
        <w:t>آشفته</w:t>
      </w:r>
      <w:r w:rsidR="00A63127">
        <w:rPr>
          <w:rFonts w:hint="cs"/>
          <w:rtl/>
          <w:lang w:bidi="fa-IR"/>
        </w:rPr>
        <w:t xml:space="preserve"> درون لوله پرداخته می‌شود.</w:t>
      </w:r>
      <w:r w:rsidR="00F92F77" w:rsidRPr="00C64378">
        <w:rPr>
          <w:rFonts w:hint="cs"/>
          <w:rtl/>
          <w:lang w:bidi="fa-IR"/>
        </w:rPr>
        <w:t xml:space="preserve"> تولید شبکه </w:t>
      </w:r>
      <w:r w:rsidR="00C10974">
        <w:rPr>
          <w:rFonts w:hint="cs"/>
          <w:rtl/>
          <w:lang w:bidi="fa-IR"/>
        </w:rPr>
        <w:t xml:space="preserve">و حل این مسئله </w:t>
      </w:r>
      <w:r w:rsidR="00F92F77" w:rsidRPr="00C64378">
        <w:rPr>
          <w:rFonts w:hint="cs"/>
          <w:rtl/>
          <w:lang w:bidi="fa-IR"/>
        </w:rPr>
        <w:t xml:space="preserve">با </w:t>
      </w:r>
      <w:r w:rsidR="001D6EF1">
        <w:rPr>
          <w:rFonts w:hint="cs"/>
          <w:rtl/>
          <w:lang w:bidi="fa-IR"/>
        </w:rPr>
        <w:t>کد</w:t>
      </w:r>
      <w:r w:rsidR="00F92F77" w:rsidRPr="00C64378">
        <w:rPr>
          <w:rFonts w:hint="cs"/>
          <w:rtl/>
          <w:lang w:bidi="fa-IR"/>
        </w:rPr>
        <w:t xml:space="preserve"> </w:t>
      </w:r>
      <w:r w:rsidR="001D6EF1">
        <w:rPr>
          <w:rFonts w:hint="cs"/>
          <w:rtl/>
          <w:lang w:bidi="fa-IR"/>
        </w:rPr>
        <w:t>پریک</w:t>
      </w:r>
      <w:r w:rsidR="001D6EF1">
        <w:rPr>
          <w:rStyle w:val="FootnoteReference"/>
          <w:rtl/>
          <w:lang w:bidi="fa-IR"/>
        </w:rPr>
        <w:footnoteReference w:id="1"/>
      </w:r>
      <w:r w:rsidR="00E23998">
        <w:rPr>
          <w:rFonts w:hint="cs"/>
          <w:rtl/>
          <w:lang w:bidi="fa-IR"/>
        </w:rPr>
        <w:t xml:space="preserve">بر اساس مدل آشفته </w:t>
      </w:r>
      <m:oMath>
        <m:r>
          <w:rPr>
            <w:rFonts w:ascii="Cambria Math" w:hAnsi="Cambria Math"/>
            <w:lang w:bidi="fa-IR"/>
          </w:rPr>
          <m:t>k-ε</m:t>
        </m:r>
      </m:oMath>
      <w:r w:rsidR="00F92F77" w:rsidRPr="00C64378">
        <w:rPr>
          <w:rFonts w:hint="cs"/>
          <w:rtl/>
          <w:lang w:bidi="fa-IR"/>
        </w:rPr>
        <w:t xml:space="preserve"> </w:t>
      </w:r>
      <w:r w:rsidR="00E23998">
        <w:rPr>
          <w:rFonts w:hint="cs"/>
          <w:rtl/>
          <w:lang w:bidi="fa-IR"/>
        </w:rPr>
        <w:t xml:space="preserve">برای دو مدل رینولدز کم(مدل 1 و مدل لاندر) انجام شده است و خروجی‌ها </w:t>
      </w:r>
      <w:r w:rsidR="00C10974">
        <w:rPr>
          <w:rFonts w:hint="cs"/>
          <w:rtl/>
          <w:lang w:bidi="fa-IR"/>
        </w:rPr>
        <w:t xml:space="preserve">با </w:t>
      </w:r>
      <w:r w:rsidR="00E23998">
        <w:rPr>
          <w:rFonts w:hint="cs"/>
          <w:rtl/>
          <w:lang w:bidi="fa-IR"/>
        </w:rPr>
        <w:t xml:space="preserve">نتایج حاصل از نرم‌افزار فلوئنت و همچنین مدل </w:t>
      </w:r>
      <m:oMath>
        <m:r>
          <w:rPr>
            <w:rFonts w:ascii="Cambria Math" w:hAnsi="Cambria Math"/>
            <w:lang w:bidi="fa-IR"/>
          </w:rPr>
          <m:t>k-ε</m:t>
        </m:r>
      </m:oMath>
      <w:r w:rsidR="00E23998">
        <w:rPr>
          <w:rFonts w:hint="cs"/>
          <w:rtl/>
          <w:lang w:bidi="fa-IR"/>
        </w:rPr>
        <w:t xml:space="preserve"> برای رینولدز بالا مقایسه‌</w:t>
      </w:r>
      <w:r w:rsidR="00C10974">
        <w:rPr>
          <w:rFonts w:hint="cs"/>
          <w:rtl/>
          <w:lang w:bidi="fa-IR"/>
        </w:rPr>
        <w:t>شده‌اند</w:t>
      </w:r>
      <w:r w:rsidR="00F92F77" w:rsidRPr="00C64378">
        <w:rPr>
          <w:rFonts w:hint="cs"/>
          <w:rtl/>
          <w:lang w:bidi="fa-IR"/>
        </w:rPr>
        <w:t xml:space="preserve">. همچنین در طی این پروژه سعی شده است تا به نکات مهم و قابل توجه در </w:t>
      </w:r>
      <w:r w:rsidR="00F92F77" w:rsidRPr="00C64378">
        <w:rPr>
          <w:lang w:bidi="fa-IR"/>
        </w:rPr>
        <w:t>CFD</w:t>
      </w:r>
      <w:r w:rsidR="00F92F77" w:rsidRPr="00C64378">
        <w:rPr>
          <w:rFonts w:hint="cs"/>
          <w:rtl/>
          <w:lang w:bidi="fa-IR"/>
        </w:rPr>
        <w:t xml:space="preserve"> اشاره و تاثیر آن ها در این مسئله ارزیابی شود.</w:t>
      </w:r>
    </w:p>
    <w:p w:rsidR="00F92F77" w:rsidRPr="00C64378" w:rsidRDefault="00F92F77">
      <w:pPr>
        <w:rPr>
          <w:rtl/>
          <w:lang w:bidi="fa-IR"/>
        </w:rPr>
      </w:pPr>
      <w:r w:rsidRPr="00C64378">
        <w:rPr>
          <w:rtl/>
          <w:lang w:bidi="fa-IR"/>
        </w:rPr>
        <w:br w:type="page"/>
      </w:r>
    </w:p>
    <w:p w:rsidR="00F92F77" w:rsidRPr="00C64378" w:rsidRDefault="00F92F77" w:rsidP="00F92F77">
      <w:pPr>
        <w:pStyle w:val="Heading1"/>
        <w:bidi/>
        <w:spacing w:before="0"/>
        <w:rPr>
          <w:rtl/>
          <w:lang w:bidi="fa-IR"/>
        </w:rPr>
      </w:pPr>
      <w:bookmarkStart w:id="2" w:name="_Toc507021916"/>
      <w:r w:rsidRPr="00C64378">
        <w:rPr>
          <w:rFonts w:hint="cs"/>
          <w:rtl/>
          <w:lang w:bidi="fa-IR"/>
        </w:rPr>
        <w:lastRenderedPageBreak/>
        <w:t>مقدمه</w:t>
      </w:r>
      <w:bookmarkEnd w:id="2"/>
    </w:p>
    <w:p w:rsidR="0062410A" w:rsidRDefault="0062410A" w:rsidP="0062410A">
      <w:pPr>
        <w:bidi/>
        <w:spacing w:after="0" w:line="360" w:lineRule="auto"/>
        <w:ind w:firstLine="425"/>
        <w:jc w:val="both"/>
        <w:rPr>
          <w:rtl/>
          <w:lang w:bidi="fa-IR"/>
        </w:rPr>
      </w:pPr>
      <w:r w:rsidRPr="0062410A">
        <w:rPr>
          <w:rtl/>
          <w:lang w:bidi="fa-IR"/>
        </w:rPr>
        <w:t>جریان داخلی جریانی است که در آن سیال توسط یک سطح محصور می شود و اثرات لزجت رشد کرده و در تمام جریان مشاهده می‌گردد (مانند جریان در لوله). لذا لایه مرزی نمی تواند بدون محدودیت گسترش یابد</w:t>
      </w:r>
      <w:r w:rsidRPr="0062410A">
        <w:rPr>
          <w:lang w:bidi="fa-IR"/>
        </w:rPr>
        <w:t>.</w:t>
      </w:r>
    </w:p>
    <w:p w:rsidR="0062410A" w:rsidRDefault="0062410A" w:rsidP="000D7468">
      <w:pPr>
        <w:bidi/>
        <w:spacing w:after="0" w:line="360" w:lineRule="auto"/>
        <w:ind w:firstLine="425"/>
        <w:jc w:val="both"/>
      </w:pPr>
      <w:r w:rsidRPr="0062410A">
        <w:rPr>
          <w:rtl/>
          <w:lang w:bidi="fa-IR"/>
        </w:rPr>
        <w:t xml:space="preserve">هنگام بررسی جریان خارجی، فقط این سوال مطرح است که جریان لایه ای است یا متلاطم. ولی برای جریان داخلی باید وجود ناحیه ورودی یا ناحیه کاملاً فراگیر نیز بررسی </w:t>
      </w:r>
      <w:r w:rsidR="000D7468">
        <w:rPr>
          <w:rFonts w:hint="cs"/>
          <w:rtl/>
          <w:lang w:bidi="fa-IR"/>
        </w:rPr>
        <w:t>شود</w:t>
      </w:r>
      <w:r>
        <w:t>.</w:t>
      </w:r>
    </w:p>
    <w:p w:rsidR="001D7978" w:rsidRDefault="001D7978" w:rsidP="001D7978">
      <w:pPr>
        <w:bidi/>
        <w:spacing w:after="0" w:line="360" w:lineRule="auto"/>
        <w:ind w:firstLine="425"/>
      </w:pPr>
      <w:r w:rsidRPr="001D7978">
        <w:rPr>
          <w:noProof/>
          <w:rtl/>
        </w:rPr>
        <w:drawing>
          <wp:inline distT="0" distB="0" distL="0" distR="0" wp14:anchorId="340063A0" wp14:editId="0DFAC233">
            <wp:extent cx="5420563" cy="2110047"/>
            <wp:effectExtent l="0" t="0" r="0" b="5080"/>
            <wp:docPr id="64" name="Picture 64" descr="C:\Users\sajad\Desktop\Development_of_fluid_flow_in_the_entrance_region_of_a_pi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jad\Desktop\Development_of_fluid_flow_in_the_entrance_region_of_a_pipe.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35061" cy="2115691"/>
                    </a:xfrm>
                    <a:prstGeom prst="rect">
                      <a:avLst/>
                    </a:prstGeom>
                    <a:noFill/>
                    <a:ln>
                      <a:noFill/>
                    </a:ln>
                  </pic:spPr>
                </pic:pic>
              </a:graphicData>
            </a:graphic>
          </wp:inline>
        </w:drawing>
      </w:r>
    </w:p>
    <w:p w:rsidR="001D7978" w:rsidRDefault="001D7978" w:rsidP="00964E7E">
      <w:pPr>
        <w:pStyle w:val="Caption"/>
        <w:bidi/>
        <w:jc w:val="center"/>
        <w:rPr>
          <w:rtl/>
          <w:lang w:bidi="fa-IR"/>
        </w:rPr>
      </w:pPr>
      <w:bookmarkStart w:id="3" w:name="_Toc507021969"/>
      <w:r>
        <w:rPr>
          <w:rFonts w:hint="cs"/>
          <w:rtl/>
          <w:lang w:bidi="fa-IR"/>
        </w:rPr>
        <w:t>شکل</w:t>
      </w:r>
      <w:r w:rsidR="00964E7E">
        <w:rPr>
          <w:rtl/>
          <w:lang w:bidi="fa-IR"/>
        </w:rPr>
        <w:fldChar w:fldCharType="begin"/>
      </w:r>
      <w:r w:rsidR="00964E7E" w:rsidRPr="0003579F">
        <w:rPr>
          <w:rtl/>
          <w:lang w:bidi="fa-IR"/>
        </w:rPr>
        <w:instrText xml:space="preserve"> </w:instrText>
      </w:r>
      <w:r w:rsidR="00964E7E" w:rsidRPr="0003579F">
        <w:rPr>
          <w:lang w:bidi="fa-IR"/>
        </w:rPr>
        <w:instrText>SEQ</w:instrText>
      </w:r>
      <w:r w:rsidR="00964E7E" w:rsidRPr="0003579F">
        <w:rPr>
          <w:rtl/>
          <w:lang w:bidi="fa-IR"/>
        </w:rPr>
        <w:instrText xml:space="preserve"> شکل \* </w:instrText>
      </w:r>
      <w:r w:rsidR="00964E7E" w:rsidRPr="0003579F">
        <w:rPr>
          <w:lang w:bidi="fa-IR"/>
        </w:rPr>
        <w:instrText>ARABIC</w:instrText>
      </w:r>
      <w:r w:rsidR="00964E7E" w:rsidRPr="0003579F">
        <w:rPr>
          <w:rtl/>
          <w:lang w:bidi="fa-IR"/>
        </w:rPr>
        <w:instrText xml:space="preserve"> </w:instrText>
      </w:r>
      <w:r w:rsidR="00964E7E">
        <w:rPr>
          <w:rtl/>
          <w:lang w:bidi="fa-IR"/>
        </w:rPr>
        <w:fldChar w:fldCharType="separate"/>
      </w:r>
      <w:r w:rsidR="001903E5">
        <w:rPr>
          <w:noProof/>
          <w:rtl/>
          <w:lang w:bidi="fa-IR"/>
        </w:rPr>
        <w:t>1</w:t>
      </w:r>
      <w:r w:rsidR="00964E7E">
        <w:rPr>
          <w:rtl/>
          <w:lang w:bidi="fa-IR"/>
        </w:rPr>
        <w:fldChar w:fldCharType="end"/>
      </w:r>
      <w:r>
        <w:rPr>
          <w:rFonts w:hint="cs"/>
          <w:rtl/>
          <w:lang w:bidi="fa-IR"/>
        </w:rPr>
        <w:t>: ساختار کلی مساله</w:t>
      </w:r>
      <w:bookmarkEnd w:id="3"/>
    </w:p>
    <w:p w:rsidR="0062410A" w:rsidRDefault="0062410A" w:rsidP="00A05D19">
      <w:pPr>
        <w:bidi/>
        <w:spacing w:after="0" w:line="360" w:lineRule="auto"/>
        <w:ind w:firstLine="425"/>
        <w:jc w:val="both"/>
        <w:rPr>
          <w:rtl/>
        </w:rPr>
      </w:pPr>
      <w:r>
        <w:rPr>
          <w:rtl/>
        </w:rPr>
        <w:t>جریان لایه‌ای را در لوله دایره‌ای به شعاع</w:t>
      </w:r>
      <w:r>
        <w:t xml:space="preserve"> r</w:t>
      </w:r>
      <w:r w:rsidRPr="00964E7E">
        <w:rPr>
          <w:vertAlign w:val="subscript"/>
        </w:rPr>
        <w:t>0</w:t>
      </w:r>
      <w:r>
        <w:t xml:space="preserve"> </w:t>
      </w:r>
      <w:r>
        <w:rPr>
          <w:rtl/>
        </w:rPr>
        <w:t>در نظر بگیرید، که در آن سیال با سرعت یکنواخت وارد لوله می‌شود. می‌دانیم که وقتی سیال با سطح تماس می‌گیرد، اثر ویسکوز قابل توجه می‌شود و لایه مرزی با افزایش</w:t>
      </w:r>
      <w:r>
        <w:t xml:space="preserve"> x </w:t>
      </w:r>
      <w:r w:rsidR="00ED0F4F">
        <w:rPr>
          <w:rFonts w:hint="cs"/>
          <w:rtl/>
        </w:rPr>
        <w:t xml:space="preserve"> </w:t>
      </w:r>
      <w:r>
        <w:rPr>
          <w:rtl/>
        </w:rPr>
        <w:t>رشد می‌کند. در نتیجه ناحیه جریان ناویسکوز کوچک می‌شود و با فراگیری لایه مرزی در خط مرکزی از بین می‌رود</w:t>
      </w:r>
      <w:r>
        <w:t>.</w:t>
      </w:r>
    </w:p>
    <w:p w:rsidR="0062410A" w:rsidRDefault="0062410A" w:rsidP="00A05D19">
      <w:pPr>
        <w:bidi/>
        <w:spacing w:after="0" w:line="360" w:lineRule="auto"/>
        <w:ind w:firstLine="425"/>
        <w:jc w:val="both"/>
        <w:rPr>
          <w:rtl/>
        </w:rPr>
      </w:pPr>
      <w:r>
        <w:rPr>
          <w:rtl/>
        </w:rPr>
        <w:t>پس از آن، اثر ویسکوز تمام مقطع عرضی را فرامی گیرد و نمایه سرعت با افزایش</w:t>
      </w:r>
      <w:r>
        <w:t xml:space="preserve">x </w:t>
      </w:r>
      <w:r>
        <w:rPr>
          <w:rFonts w:hint="cs"/>
          <w:rtl/>
        </w:rPr>
        <w:t xml:space="preserve"> </w:t>
      </w:r>
      <w:r>
        <w:rPr>
          <w:rtl/>
        </w:rPr>
        <w:t>تغییر نمی‌کند. در این حالت می‌گویند جریان کاملاً فراگیر است و فاصله از ورودی را تا جایی که این حالت روی می‌دهد طول ورودی هیدرودینامیکی</w:t>
      </w:r>
      <w:r w:rsidRPr="00980211">
        <w:rPr>
          <w:rFonts w:hint="cs"/>
          <w:rtl/>
        </w:rPr>
        <w:t>(</w:t>
      </w:r>
      <w:r>
        <w:t>x</w:t>
      </w:r>
      <w:r w:rsidRPr="0062410A">
        <w:rPr>
          <w:vertAlign w:val="subscript"/>
        </w:rPr>
        <w:t>fd,h</w:t>
      </w:r>
      <w:r w:rsidRPr="0062410A">
        <w:rPr>
          <w:rFonts w:hint="cs"/>
          <w:rtl/>
        </w:rPr>
        <w:t>)</w:t>
      </w:r>
      <w:r>
        <w:rPr>
          <w:rFonts w:hint="cs"/>
          <w:rtl/>
        </w:rPr>
        <w:t xml:space="preserve"> </w:t>
      </w:r>
      <w:r>
        <w:rPr>
          <w:rtl/>
        </w:rPr>
        <w:t>می‌گویند. نمایه سرعت کاملاً فراگیر برای جریان لایه‌ای در لوله دایره‌ای به صورت سهمی است. در جرین متلاطم نمایه صافتر است و این ناشی از آمیختگی متلاطم در جهت شعاعی است. هنگام بررسی جریانهای داخلی اطلاع از وسعت ناحیه ورودی اهمیت دارد این وسعت به لایه‌ای یا متلاطم بودن جریان بستگی دارد</w:t>
      </w:r>
      <w:r>
        <w:t xml:space="preserve">. </w:t>
      </w:r>
    </w:p>
    <w:p w:rsidR="007002A0" w:rsidRPr="00C64378" w:rsidRDefault="007002A0" w:rsidP="00FB07AA">
      <w:pPr>
        <w:pStyle w:val="Heading1"/>
        <w:bidi/>
        <w:spacing w:before="0"/>
        <w:rPr>
          <w:rtl/>
          <w:lang w:bidi="fa-IR"/>
        </w:rPr>
      </w:pPr>
      <w:bookmarkStart w:id="4" w:name="_Toc507021917"/>
      <w:r w:rsidRPr="00C64378">
        <w:rPr>
          <w:rFonts w:hint="cs"/>
          <w:rtl/>
          <w:lang w:bidi="fa-IR"/>
        </w:rPr>
        <w:lastRenderedPageBreak/>
        <w:t>1- معرفی مسئله</w:t>
      </w:r>
      <w:r>
        <w:rPr>
          <w:rFonts w:hint="cs"/>
          <w:rtl/>
          <w:lang w:bidi="fa-IR"/>
        </w:rPr>
        <w:t xml:space="preserve"> </w:t>
      </w:r>
      <w:bookmarkEnd w:id="4"/>
    </w:p>
    <w:p w:rsidR="00980211" w:rsidRDefault="00980211" w:rsidP="00A05D19">
      <w:pPr>
        <w:bidi/>
        <w:spacing w:after="0" w:line="360" w:lineRule="auto"/>
        <w:ind w:firstLine="425"/>
        <w:jc w:val="both"/>
        <w:rPr>
          <w:rtl/>
        </w:rPr>
      </w:pPr>
    </w:p>
    <w:p w:rsidR="0062410A" w:rsidRDefault="0062410A" w:rsidP="00A05D19">
      <w:pPr>
        <w:bidi/>
        <w:spacing w:after="0" w:line="360" w:lineRule="auto"/>
        <w:ind w:firstLine="425"/>
        <w:jc w:val="both"/>
      </w:pPr>
      <w:r>
        <w:rPr>
          <w:rtl/>
        </w:rPr>
        <w:t>عدد رینولدز تنها پارامتری است که بر طول ورودی تاثی</w:t>
      </w:r>
      <w:r w:rsidR="006A71A1">
        <w:rPr>
          <w:rFonts w:hint="cs"/>
          <w:rtl/>
        </w:rPr>
        <w:t>ر</w:t>
      </w:r>
      <w:r>
        <w:rPr>
          <w:rtl/>
        </w:rPr>
        <w:t xml:space="preserve"> می‌گذارد</w:t>
      </w:r>
      <w:r w:rsidR="006A71A1">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0"/>
        <w:gridCol w:w="4675"/>
      </w:tblGrid>
      <w:tr w:rsidR="006A71A1" w:rsidTr="006A71A1">
        <w:tc>
          <w:tcPr>
            <w:tcW w:w="4909" w:type="dxa"/>
          </w:tcPr>
          <w:p w:rsidR="006A71A1" w:rsidRDefault="006A71A1" w:rsidP="00A05D19">
            <w:pPr>
              <w:bidi/>
              <w:spacing w:line="360" w:lineRule="auto"/>
              <w:jc w:val="both"/>
              <w:rPr>
                <w:rtl/>
              </w:rPr>
            </w:pPr>
            <w:r>
              <w:rPr>
                <w:rFonts w:hint="cs"/>
                <w:rtl/>
              </w:rPr>
              <w:t>(1)</w:t>
            </w:r>
          </w:p>
        </w:tc>
        <w:tc>
          <w:tcPr>
            <w:tcW w:w="4910" w:type="dxa"/>
          </w:tcPr>
          <w:p w:rsidR="006A71A1" w:rsidRPr="006A71A1" w:rsidRDefault="006A71A1" w:rsidP="00A05D19">
            <w:pPr>
              <w:spacing w:line="360" w:lineRule="auto"/>
              <w:jc w:val="both"/>
              <w:rPr>
                <w:rtl/>
              </w:rPr>
            </w:pPr>
            <m:oMathPara>
              <m:oMathParaPr>
                <m:jc m:val="left"/>
              </m:oMathParaPr>
              <m:oMath>
                <m:r>
                  <w:rPr>
                    <w:rFonts w:ascii="Cambria Math" w:hAnsi="Cambria Math"/>
                  </w:rPr>
                  <m:t>Re=</m:t>
                </m:r>
                <m:f>
                  <m:fPr>
                    <m:ctrlPr>
                      <w:rPr>
                        <w:rFonts w:ascii="Cambria Math" w:hAnsi="Cambria Math"/>
                        <w:i/>
                      </w:rPr>
                    </m:ctrlPr>
                  </m:fPr>
                  <m:num>
                    <m:r>
                      <w:rPr>
                        <w:rFonts w:ascii="Cambria Math" w:hAnsi="Cambria Math"/>
                      </w:rPr>
                      <m:t>ρ</m:t>
                    </m:r>
                    <m:sSub>
                      <m:sSubPr>
                        <m:ctrlPr>
                          <w:rPr>
                            <w:rFonts w:ascii="Cambria Math" w:hAnsi="Cambria Math"/>
                            <w:i/>
                          </w:rPr>
                        </m:ctrlPr>
                      </m:sSubPr>
                      <m:e>
                        <m:r>
                          <w:rPr>
                            <w:rFonts w:ascii="Cambria Math" w:hAnsi="Cambria Math"/>
                          </w:rPr>
                          <m:t>U</m:t>
                        </m:r>
                      </m:e>
                      <m:sub>
                        <m:r>
                          <w:rPr>
                            <w:rFonts w:ascii="Cambria Math" w:hAnsi="Cambria Math"/>
                          </w:rPr>
                          <m:t>m</m:t>
                        </m:r>
                      </m:sub>
                    </m:sSub>
                    <m:r>
                      <w:rPr>
                        <w:rFonts w:ascii="Cambria Math" w:hAnsi="Cambria Math"/>
                      </w:rPr>
                      <m:t>d</m:t>
                    </m:r>
                  </m:num>
                  <m:den>
                    <m:r>
                      <w:rPr>
                        <w:rFonts w:ascii="Cambria Math" w:hAnsi="Cambria Math"/>
                      </w:rPr>
                      <m:t>μ</m:t>
                    </m:r>
                  </m:den>
                </m:f>
              </m:oMath>
            </m:oMathPara>
          </w:p>
        </w:tc>
      </w:tr>
    </w:tbl>
    <w:p w:rsidR="006A71A1" w:rsidRDefault="006A71A1" w:rsidP="00A05D19">
      <w:pPr>
        <w:bidi/>
        <w:spacing w:after="0" w:line="360" w:lineRule="auto"/>
        <w:ind w:firstLine="425"/>
        <w:jc w:val="both"/>
      </w:pPr>
      <w:r>
        <w:rPr>
          <w:rtl/>
        </w:rPr>
        <w:t>که در آن</w:t>
      </w:r>
      <w:r>
        <w:t xml:space="preserve"> </w:t>
      </w:r>
      <m:oMath>
        <m:sSub>
          <m:sSubPr>
            <m:ctrlPr>
              <w:rPr>
                <w:rFonts w:ascii="Cambria Math" w:hAnsi="Cambria Math"/>
                <w:i/>
              </w:rPr>
            </m:ctrlPr>
          </m:sSubPr>
          <m:e>
            <m:r>
              <w:rPr>
                <w:rFonts w:ascii="Cambria Math" w:hAnsi="Cambria Math"/>
              </w:rPr>
              <m:t>U</m:t>
            </m:r>
          </m:e>
          <m:sub>
            <m:r>
              <w:rPr>
                <w:rFonts w:ascii="Cambria Math" w:hAnsi="Cambria Math"/>
              </w:rPr>
              <m:t>m</m:t>
            </m:r>
          </m:sub>
        </m:sSub>
      </m:oMath>
      <w:r>
        <w:rPr>
          <w:rtl/>
        </w:rPr>
        <w:t>سرعت متوسط سیال در مقطع عرضی و</w:t>
      </w:r>
      <w:r>
        <w:t xml:space="preserve"> </w:t>
      </w:r>
      <m:oMath>
        <m:r>
          <w:rPr>
            <w:rFonts w:ascii="Cambria Math" w:hAnsi="Cambria Math"/>
          </w:rPr>
          <m:t>d</m:t>
        </m:r>
      </m:oMath>
      <w:r>
        <w:t xml:space="preserve"> </w:t>
      </w:r>
      <w:r>
        <w:rPr>
          <w:rtl/>
        </w:rPr>
        <w:t>قطر لوله است. در جریان کاملاً فراگیر عدد رینولدز بحرانی برای شروع تلاطم عبارت است از</w:t>
      </w:r>
      <w:r>
        <w:t>:</w:t>
      </w:r>
    </w:p>
    <w:p w:rsidR="006A71A1" w:rsidRPr="006A71A1" w:rsidRDefault="0006241D" w:rsidP="00A05D19">
      <w:pPr>
        <w:spacing w:after="0" w:line="360" w:lineRule="auto"/>
        <w:ind w:firstLine="425"/>
        <w:jc w:val="both"/>
        <w:rPr>
          <w:rtl/>
          <w:lang w:bidi="fa-IR"/>
        </w:rPr>
      </w:pPr>
      <m:oMathPara>
        <m:oMathParaPr>
          <m:jc m:val="left"/>
        </m:oMathParaPr>
        <m:oMath>
          <m:sSub>
            <m:sSubPr>
              <m:ctrlPr>
                <w:rPr>
                  <w:rFonts w:ascii="Cambria Math" w:hAnsi="Cambria Math"/>
                  <w:i/>
                </w:rPr>
              </m:ctrlPr>
            </m:sSubPr>
            <m:e>
              <m:r>
                <w:rPr>
                  <w:rFonts w:ascii="Cambria Math" w:hAnsi="Cambria Math"/>
                </w:rPr>
                <m:t>Re</m:t>
              </m:r>
            </m:e>
            <m:sub>
              <m:r>
                <w:rPr>
                  <w:rFonts w:ascii="Cambria Math" w:hAnsi="Cambria Math"/>
                </w:rPr>
                <m:t>C</m:t>
              </m:r>
            </m:sub>
          </m:sSub>
          <m:r>
            <w:rPr>
              <w:rFonts w:ascii="Cambria Math" w:hAnsi="Cambria Math"/>
            </w:rPr>
            <m:t>≈2300</m:t>
          </m:r>
        </m:oMath>
      </m:oMathPara>
    </w:p>
    <w:p w:rsidR="002F0A67" w:rsidRDefault="002F0A67" w:rsidP="00A05D19">
      <w:pPr>
        <w:bidi/>
        <w:spacing w:after="0" w:line="360" w:lineRule="auto"/>
        <w:ind w:firstLine="425"/>
        <w:jc w:val="both"/>
      </w:pPr>
    </w:p>
    <w:p w:rsidR="002F0A67" w:rsidRDefault="002F0A67" w:rsidP="00A05D19">
      <w:pPr>
        <w:bidi/>
        <w:spacing w:after="0" w:line="360" w:lineRule="auto"/>
        <w:ind w:firstLine="425"/>
        <w:jc w:val="both"/>
        <w:rPr>
          <w:rtl/>
        </w:rPr>
      </w:pPr>
      <w:r>
        <w:rPr>
          <w:rtl/>
        </w:rPr>
        <w:t>البته برای برقراری شرایط کاملاً متلاطم عدد رینولدز باید خیلی بزرگتر باشد</w:t>
      </w:r>
      <w:r>
        <w:t xml:space="preserve"> .(R</w:t>
      </w:r>
      <w:r w:rsidR="007B666D">
        <w:t>e</w:t>
      </w:r>
      <w:r>
        <w:t xml:space="preserve"> ≈10000)</w:t>
      </w:r>
      <w:r>
        <w:rPr>
          <w:rtl/>
        </w:rPr>
        <w:t xml:space="preserve">گذار از جریان لایه ای به جریان متلاطم ممکن است در لایه مرزی ناحیه ورودی که در حال گسترش است روی دهد. </w:t>
      </w:r>
    </w:p>
    <w:p w:rsidR="002F0A67" w:rsidRDefault="002F0A67" w:rsidP="00A05D19">
      <w:pPr>
        <w:bidi/>
        <w:spacing w:after="0" w:line="360" w:lineRule="auto"/>
        <w:ind w:firstLine="425"/>
        <w:jc w:val="both"/>
      </w:pPr>
    </w:p>
    <w:p w:rsidR="006A71A1" w:rsidRDefault="002F0A67" w:rsidP="00A05D19">
      <w:pPr>
        <w:bidi/>
        <w:spacing w:after="0" w:line="360" w:lineRule="auto"/>
        <w:ind w:firstLine="425"/>
        <w:jc w:val="both"/>
      </w:pPr>
      <w:r>
        <w:rPr>
          <w:rtl/>
        </w:rPr>
        <w:t>برای جریان لایه ای</w:t>
      </w:r>
      <w:r w:rsidR="007B666D">
        <w:rPr>
          <w:rFonts w:hint="cs"/>
          <w:rtl/>
        </w:rPr>
        <w:t xml:space="preserve">( </w:t>
      </w:r>
      <w:r w:rsidR="007B666D">
        <w:t>Re ≈2300</w:t>
      </w:r>
      <w:r w:rsidR="007B666D">
        <w:rPr>
          <w:rFonts w:hint="cs"/>
          <w:rtl/>
        </w:rPr>
        <w:t xml:space="preserve"> )</w:t>
      </w:r>
      <w:r>
        <w:rPr>
          <w:rStyle w:val="mwe-math-mathml-inline"/>
          <w:vanish/>
        </w:rPr>
        <w:t xml:space="preserve">Re D </w:t>
      </w:r>
      <w:r>
        <w:rPr>
          <w:rStyle w:val="mwe-math-mathml-inline"/>
          <w:rFonts w:ascii="Cambria Math" w:hAnsi="Cambria Math" w:cs="Cambria Math"/>
          <w:vanish/>
        </w:rPr>
        <w:t>≲</w:t>
      </w:r>
      <w:r>
        <w:rPr>
          <w:rStyle w:val="mwe-math-mathml-inline"/>
          <w:vanish/>
        </w:rPr>
        <w:t xml:space="preserve"> 2300 {\displaystyle {{\operatorname {Re} }_{D}}\lesssim 2300} </w:t>
      </w:r>
      <w:r w:rsidR="007B666D">
        <w:rPr>
          <w:rStyle w:val="mwe-math-mathml-inline"/>
          <w:rFonts w:hint="cs"/>
          <w:rtl/>
        </w:rPr>
        <w:t xml:space="preserve"> </w:t>
      </w:r>
      <w:r>
        <w:rPr>
          <w:rtl/>
        </w:rPr>
        <w:t>طول ورودی هیدرودینامیکی را از عبارت زیر می توان به دست آورد</w:t>
      </w:r>
      <w:r w:rsidR="007B666D">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1"/>
        <w:gridCol w:w="4684"/>
      </w:tblGrid>
      <w:tr w:rsidR="007B666D" w:rsidTr="00ED0F4F">
        <w:tc>
          <w:tcPr>
            <w:tcW w:w="4750" w:type="dxa"/>
          </w:tcPr>
          <w:p w:rsidR="007B666D" w:rsidRDefault="007B666D" w:rsidP="00A05D19">
            <w:pPr>
              <w:bidi/>
              <w:spacing w:line="360" w:lineRule="auto"/>
              <w:jc w:val="both"/>
              <w:rPr>
                <w:rtl/>
              </w:rPr>
            </w:pPr>
            <w:r>
              <w:rPr>
                <w:rFonts w:hint="cs"/>
                <w:rtl/>
              </w:rPr>
              <w:t>(</w:t>
            </w:r>
            <w:r w:rsidR="00ED0F4F">
              <w:rPr>
                <w:rFonts w:hint="cs"/>
                <w:rtl/>
              </w:rPr>
              <w:t>2</w:t>
            </w:r>
            <w:r>
              <w:rPr>
                <w:rFonts w:hint="cs"/>
                <w:rtl/>
              </w:rPr>
              <w:t>)</w:t>
            </w:r>
          </w:p>
        </w:tc>
        <w:tc>
          <w:tcPr>
            <w:tcW w:w="4781" w:type="dxa"/>
          </w:tcPr>
          <w:p w:rsidR="007B666D" w:rsidRPr="006A71A1" w:rsidRDefault="0006241D" w:rsidP="00A05D19">
            <w:pPr>
              <w:spacing w:line="360" w:lineRule="auto"/>
              <w:jc w:val="both"/>
              <w:rPr>
                <w:rtl/>
              </w:rPr>
            </w:pPr>
            <m:oMathPara>
              <m:oMathParaPr>
                <m:jc m:val="left"/>
              </m:oMathParaPr>
              <m:oMath>
                <m:f>
                  <m:fPr>
                    <m:ctrlPr>
                      <w:rPr>
                        <w:rFonts w:ascii="Cambria Math" w:hAnsi="Cambria Math"/>
                        <w:i/>
                      </w:rPr>
                    </m:ctrlPr>
                  </m:fPr>
                  <m:num>
                    <m:r>
                      <w:rPr>
                        <w:rFonts w:ascii="Cambria Math" w:hAnsi="Cambria Math"/>
                      </w:rPr>
                      <m:t>x</m:t>
                    </m:r>
                  </m:num>
                  <m:den>
                    <m:r>
                      <w:rPr>
                        <w:rFonts w:ascii="Cambria Math" w:hAnsi="Cambria Math"/>
                      </w:rPr>
                      <m:t>D</m:t>
                    </m:r>
                  </m:den>
                </m:f>
                <m:r>
                  <m:rPr>
                    <m:sty m:val="p"/>
                  </m:rPr>
                  <w:rPr>
                    <w:rFonts w:ascii="Cambria Math" w:hAnsi="Cambria Math"/>
                  </w:rPr>
                  <m:t>≈0.05</m:t>
                </m:r>
                <m:sSub>
                  <m:sSubPr>
                    <m:ctrlPr>
                      <w:rPr>
                        <w:rFonts w:ascii="Cambria Math" w:hAnsi="Cambria Math"/>
                        <w:i/>
                      </w:rPr>
                    </m:ctrlPr>
                  </m:sSubPr>
                  <m:e>
                    <m:r>
                      <w:rPr>
                        <w:rFonts w:ascii="Cambria Math" w:hAnsi="Cambria Math"/>
                      </w:rPr>
                      <m:t>Re</m:t>
                    </m:r>
                  </m:e>
                  <m:sub>
                    <m:r>
                      <w:rPr>
                        <w:rFonts w:ascii="Cambria Math" w:hAnsi="Cambria Math"/>
                      </w:rPr>
                      <m:t>D</m:t>
                    </m:r>
                  </m:sub>
                </m:sSub>
              </m:oMath>
            </m:oMathPara>
          </w:p>
        </w:tc>
      </w:tr>
    </w:tbl>
    <w:p w:rsidR="007B666D" w:rsidRDefault="00ED0F4F" w:rsidP="00A05D19">
      <w:pPr>
        <w:bidi/>
        <w:spacing w:after="0" w:line="360" w:lineRule="auto"/>
        <w:ind w:firstLine="425"/>
        <w:jc w:val="both"/>
        <w:rPr>
          <w:rtl/>
        </w:rPr>
      </w:pPr>
      <w:r>
        <w:rPr>
          <w:rtl/>
        </w:rPr>
        <w:t>در این عبارت فرض می شود که سیال از یک نازل دایره ای همگرا وارد لوله می شود و لذا در ورودی دارای نمایه سرعت تقریباً یکنواخت است. گرچه عبارت کلی رضایت بخشی برای طول ورودی در جریان متلاطم وجود ندارد ولی می دانیم طول ورودی مستقل از عدد رینولدز است</w:t>
      </w:r>
      <w:r>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9"/>
        <w:gridCol w:w="4676"/>
      </w:tblGrid>
      <w:tr w:rsidR="00ED0F4F" w:rsidTr="002166F0">
        <w:tc>
          <w:tcPr>
            <w:tcW w:w="4750" w:type="dxa"/>
          </w:tcPr>
          <w:p w:rsidR="00ED0F4F" w:rsidRDefault="00ED0F4F" w:rsidP="00A05D19">
            <w:pPr>
              <w:bidi/>
              <w:spacing w:line="360" w:lineRule="auto"/>
              <w:jc w:val="both"/>
              <w:rPr>
                <w:rtl/>
              </w:rPr>
            </w:pPr>
            <w:r>
              <w:rPr>
                <w:rFonts w:hint="cs"/>
                <w:rtl/>
              </w:rPr>
              <w:t>(3)</w:t>
            </w:r>
          </w:p>
        </w:tc>
        <w:tc>
          <w:tcPr>
            <w:tcW w:w="4781" w:type="dxa"/>
          </w:tcPr>
          <w:p w:rsidR="00ED0F4F" w:rsidRPr="006A71A1" w:rsidRDefault="00ED0F4F" w:rsidP="00A05D19">
            <w:pPr>
              <w:spacing w:line="360" w:lineRule="auto"/>
              <w:jc w:val="both"/>
              <w:rPr>
                <w:rtl/>
              </w:rPr>
            </w:pPr>
            <m:oMathPara>
              <m:oMathParaPr>
                <m:jc m:val="left"/>
              </m:oMathParaPr>
              <m:oMath>
                <m:r>
                  <m:rPr>
                    <m:sty m:val="p"/>
                  </m:rPr>
                  <w:rPr>
                    <w:rFonts w:ascii="Cambria Math" w:hAnsi="Cambria Math"/>
                  </w:rPr>
                  <m:t>10≤</m:t>
                </m:r>
                <m:f>
                  <m:fPr>
                    <m:ctrlPr>
                      <w:rPr>
                        <w:rFonts w:ascii="Cambria Math" w:hAnsi="Cambria Math"/>
                        <w:i/>
                      </w:rPr>
                    </m:ctrlPr>
                  </m:fPr>
                  <m:num>
                    <m:r>
                      <w:rPr>
                        <w:rFonts w:ascii="Cambria Math" w:hAnsi="Cambria Math"/>
                      </w:rPr>
                      <m:t>x</m:t>
                    </m:r>
                  </m:num>
                  <m:den>
                    <m:r>
                      <w:rPr>
                        <w:rFonts w:ascii="Cambria Math" w:hAnsi="Cambria Math"/>
                      </w:rPr>
                      <m:t>D</m:t>
                    </m:r>
                  </m:den>
                </m:f>
                <m:r>
                  <m:rPr>
                    <m:sty m:val="p"/>
                  </m:rPr>
                  <w:rPr>
                    <w:rFonts w:ascii="Cambria Math" w:hAnsi="Cambria Math"/>
                  </w:rPr>
                  <m:t>≤60</m:t>
                </m:r>
              </m:oMath>
            </m:oMathPara>
          </w:p>
        </w:tc>
      </w:tr>
    </w:tbl>
    <w:p w:rsidR="00964E7E" w:rsidRDefault="00051F41" w:rsidP="00A05D19">
      <w:pPr>
        <w:bidi/>
        <w:spacing w:after="0" w:line="360" w:lineRule="auto"/>
        <w:ind w:firstLine="425"/>
        <w:jc w:val="both"/>
        <w:rPr>
          <w:rtl/>
          <w:lang w:bidi="fa-IR"/>
        </w:rPr>
      </w:pPr>
      <w:r w:rsidRPr="00C64378">
        <w:rPr>
          <w:rFonts w:hint="cs"/>
          <w:rtl/>
          <w:lang w:bidi="fa-IR"/>
        </w:rPr>
        <w:t>همانطور که دیده می شود، شکل این مسئله یک حفره که از سه طرف دارای شرایط مرزی دیواره ثابت و از سمت بالا دیواره متحرک (که به صورت شماتیک آن را با یک نقاله که دائما در حال چرخش است، نشان می دهند) می باشد، حرکت دیواره بالا و شرایط فیزیکی حاکم بر سیال درون حفره باعث چرخش جریان درون آن می شود.</w:t>
      </w:r>
    </w:p>
    <w:p w:rsidR="00D722F5" w:rsidRDefault="00D722F5" w:rsidP="00A05D19">
      <w:pPr>
        <w:bidi/>
        <w:spacing w:after="0" w:line="360" w:lineRule="auto"/>
        <w:ind w:firstLine="425"/>
        <w:jc w:val="both"/>
        <w:rPr>
          <w:lang w:bidi="fa-IR"/>
        </w:rPr>
      </w:pPr>
      <w:r w:rsidRPr="00D722F5">
        <w:rPr>
          <w:rtl/>
          <w:lang w:bidi="fa-IR"/>
        </w:rPr>
        <w:lastRenderedPageBreak/>
        <w:t>چون سرعت در مقطع عرضی تغییر می کند و جریان آزاد نیز وجود ندارد، هنگام بررسی جریانهای داخلی باید از سرعت میانگین</w:t>
      </w:r>
      <m:oMath>
        <m:sSub>
          <m:sSubPr>
            <m:ctrlPr>
              <w:rPr>
                <w:rFonts w:ascii="Cambria Math" w:hAnsi="Cambria Math"/>
                <w:i/>
              </w:rPr>
            </m:ctrlPr>
          </m:sSubPr>
          <m:e>
            <m:r>
              <w:rPr>
                <w:rFonts w:ascii="Cambria Math" w:hAnsi="Cambria Math"/>
              </w:rPr>
              <m:t>U</m:t>
            </m:r>
          </m:e>
          <m:sub>
            <m:r>
              <w:rPr>
                <w:rFonts w:ascii="Cambria Math" w:hAnsi="Cambria Math"/>
              </w:rPr>
              <m:t>m</m:t>
            </m:r>
          </m:sub>
        </m:sSub>
        <m:r>
          <w:rPr>
            <w:rFonts w:ascii="Cambria Math" w:hAnsi="Cambria Math"/>
          </w:rPr>
          <m:t>)</m:t>
        </m:r>
      </m:oMath>
      <w:r>
        <w:rPr>
          <w:rFonts w:eastAsiaTheme="minorEastAsia"/>
        </w:rPr>
        <w:t>(</w:t>
      </w:r>
      <w:r w:rsidRPr="00D722F5">
        <w:rPr>
          <w:rtl/>
          <w:lang w:bidi="fa-IR"/>
        </w:rPr>
        <w:t xml:space="preserve"> استفاده شود. سرعت میانگین سرعتی است که وقتی در چگالی</w:t>
      </w:r>
      <w:r w:rsidRPr="00D722F5">
        <w:rPr>
          <w:lang w:bidi="fa-IR"/>
        </w:rPr>
        <w:t xml:space="preserve"> ρ </w:t>
      </w:r>
      <w:r w:rsidRPr="00D722F5">
        <w:rPr>
          <w:rtl/>
          <w:lang w:bidi="fa-IR"/>
        </w:rPr>
        <w:t>و مساحت</w:t>
      </w:r>
      <w:r w:rsidRPr="00D722F5">
        <w:rPr>
          <w:lang w:bidi="fa-IR"/>
        </w:rPr>
        <w:t xml:space="preserve"> A</w:t>
      </w:r>
      <w:r w:rsidRPr="00D722F5">
        <w:rPr>
          <w:vertAlign w:val="subscript"/>
          <w:lang w:bidi="fa-IR"/>
        </w:rPr>
        <w:t>c</w:t>
      </w:r>
      <w:r w:rsidRPr="00D722F5">
        <w:rPr>
          <w:lang w:bidi="fa-IR"/>
        </w:rPr>
        <w:t xml:space="preserve"> </w:t>
      </w:r>
      <w:r w:rsidRPr="00D722F5">
        <w:rPr>
          <w:rtl/>
          <w:lang w:bidi="fa-IR"/>
        </w:rPr>
        <w:t>مقطع عرضی لوله ضرب می شود، آهنگ جریان جرمی در لوله را می دهد. لذا</w:t>
      </w:r>
      <w: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3"/>
        <w:gridCol w:w="4682"/>
      </w:tblGrid>
      <w:tr w:rsidR="00980211" w:rsidTr="002166F0">
        <w:tc>
          <w:tcPr>
            <w:tcW w:w="4750" w:type="dxa"/>
          </w:tcPr>
          <w:p w:rsidR="00980211" w:rsidRDefault="00980211" w:rsidP="00A05D19">
            <w:pPr>
              <w:bidi/>
              <w:spacing w:line="360" w:lineRule="auto"/>
              <w:jc w:val="both"/>
              <w:rPr>
                <w:rtl/>
              </w:rPr>
            </w:pPr>
            <w:r>
              <w:rPr>
                <w:rFonts w:hint="cs"/>
                <w:rtl/>
              </w:rPr>
              <w:t>(</w:t>
            </w:r>
            <w:r>
              <w:rPr>
                <w:rFonts w:hint="cs"/>
                <w:rtl/>
                <w:lang w:bidi="fa-IR"/>
              </w:rPr>
              <w:t>4</w:t>
            </w:r>
            <w:r>
              <w:rPr>
                <w:rFonts w:hint="cs"/>
                <w:rtl/>
              </w:rPr>
              <w:t>)</w:t>
            </w:r>
          </w:p>
        </w:tc>
        <w:tc>
          <w:tcPr>
            <w:tcW w:w="4781" w:type="dxa"/>
          </w:tcPr>
          <w:p w:rsidR="00980211" w:rsidRPr="006A71A1" w:rsidRDefault="0006241D" w:rsidP="00A05D19">
            <w:pPr>
              <w:spacing w:line="360" w:lineRule="auto"/>
              <w:jc w:val="both"/>
              <w:rPr>
                <w:rtl/>
              </w:rPr>
            </w:pPr>
            <m:oMathPara>
              <m:oMathParaPr>
                <m:jc m:val="left"/>
              </m:oMathParaPr>
              <m:oMath>
                <m:acc>
                  <m:accPr>
                    <m:chr m:val="̇"/>
                    <m:ctrlPr>
                      <w:rPr>
                        <w:rFonts w:ascii="Cambria Math" w:hAnsi="Cambria Math"/>
                        <w:i/>
                      </w:rPr>
                    </m:ctrlPr>
                  </m:accPr>
                  <m:e>
                    <m:r>
                      <w:rPr>
                        <w:rFonts w:ascii="Cambria Math" w:hAnsi="Cambria Math"/>
                      </w:rPr>
                      <m:t>m</m:t>
                    </m:r>
                  </m:e>
                </m:acc>
                <m:r>
                  <m:rPr>
                    <m:sty m:val="p"/>
                  </m:rPr>
                  <w:rPr>
                    <w:rFonts w:ascii="Cambria Math" w:hAnsi="Cambria Math"/>
                  </w:rPr>
                  <m:t>=ρ</m:t>
                </m:r>
                <m:sSub>
                  <m:sSubPr>
                    <m:ctrlPr>
                      <w:rPr>
                        <w:rFonts w:ascii="Cambria Math" w:hAnsi="Cambria Math"/>
                        <w:i/>
                      </w:rPr>
                    </m:ctrlPr>
                  </m:sSubPr>
                  <m:e>
                    <m:r>
                      <w:rPr>
                        <w:rFonts w:ascii="Cambria Math" w:hAnsi="Cambria Math"/>
                      </w:rPr>
                      <m:t>U</m:t>
                    </m:r>
                  </m:e>
                  <m:sub>
                    <m:r>
                      <w:rPr>
                        <w:rFonts w:ascii="Cambria Math" w:hAnsi="Cambria Math"/>
                      </w:rPr>
                      <m:t>m</m:t>
                    </m:r>
                  </m:sub>
                </m:sSub>
                <m:sSub>
                  <m:sSubPr>
                    <m:ctrlPr>
                      <w:rPr>
                        <w:rFonts w:ascii="Cambria Math" w:hAnsi="Cambria Math"/>
                        <w:i/>
                      </w:rPr>
                    </m:ctrlPr>
                  </m:sSubPr>
                  <m:e>
                    <m:r>
                      <w:rPr>
                        <w:rFonts w:ascii="Cambria Math" w:hAnsi="Cambria Math"/>
                      </w:rPr>
                      <m:t>A</m:t>
                    </m:r>
                  </m:e>
                  <m:sub>
                    <m:r>
                      <w:rPr>
                        <w:rFonts w:ascii="Cambria Math" w:hAnsi="Cambria Math"/>
                      </w:rPr>
                      <m:t>c</m:t>
                    </m:r>
                  </m:sub>
                </m:sSub>
              </m:oMath>
            </m:oMathPara>
          </w:p>
        </w:tc>
      </w:tr>
    </w:tbl>
    <w:p w:rsidR="00D722F5" w:rsidRDefault="00980211" w:rsidP="00A05D19">
      <w:pPr>
        <w:pStyle w:val="NormalWeb"/>
        <w:bidi/>
        <w:spacing w:line="360" w:lineRule="auto"/>
      </w:pPr>
      <w:r>
        <w:rPr>
          <w:rStyle w:val="mwe-math-mathml-inline"/>
          <w:rFonts w:hint="cs"/>
          <w:rtl/>
        </w:rPr>
        <w:t>که در آن :</w:t>
      </w:r>
      <w:r w:rsidR="00D722F5">
        <w:rPr>
          <w:rStyle w:val="mwe-math-mathml-inline"/>
          <w:vanish/>
        </w:rPr>
        <w:t xml:space="preserve">m ˙ = ρ u m A c {\displaystyle {\dot {m}}=\rho {{u}_{m}}{{A}_{c}}}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7"/>
        <w:gridCol w:w="4678"/>
      </w:tblGrid>
      <w:tr w:rsidR="00980211" w:rsidTr="002166F0">
        <w:tc>
          <w:tcPr>
            <w:tcW w:w="4750" w:type="dxa"/>
          </w:tcPr>
          <w:p w:rsidR="00980211" w:rsidRDefault="00980211" w:rsidP="00A05D19">
            <w:pPr>
              <w:bidi/>
              <w:spacing w:line="360" w:lineRule="auto"/>
              <w:jc w:val="both"/>
              <w:rPr>
                <w:rtl/>
              </w:rPr>
            </w:pPr>
            <w:r>
              <w:rPr>
                <w:rFonts w:hint="cs"/>
                <w:rtl/>
              </w:rPr>
              <w:t>(</w:t>
            </w:r>
            <w:r w:rsidR="00964E7E">
              <w:rPr>
                <w:rFonts w:hint="cs"/>
                <w:rtl/>
                <w:lang w:bidi="fa-IR"/>
              </w:rPr>
              <w:t>5</w:t>
            </w:r>
            <w:r>
              <w:rPr>
                <w:rFonts w:hint="cs"/>
                <w:rtl/>
              </w:rPr>
              <w:t>)</w:t>
            </w:r>
          </w:p>
        </w:tc>
        <w:tc>
          <w:tcPr>
            <w:tcW w:w="4781" w:type="dxa"/>
          </w:tcPr>
          <w:p w:rsidR="00980211" w:rsidRPr="00980211" w:rsidRDefault="0006241D" w:rsidP="00A05D19">
            <w:pPr>
              <w:spacing w:line="360" w:lineRule="auto"/>
              <w:jc w:val="both"/>
              <w:rPr>
                <w:i/>
                <w:rtl/>
              </w:rPr>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4</m:t>
                    </m:r>
                  </m:den>
                </m:f>
                <m:sSup>
                  <m:sSupPr>
                    <m:ctrlPr>
                      <w:rPr>
                        <w:rFonts w:ascii="Cambria Math" w:hAnsi="Cambria Math"/>
                        <w:i/>
                      </w:rPr>
                    </m:ctrlPr>
                  </m:sSupPr>
                  <m:e>
                    <m:r>
                      <w:rPr>
                        <w:rFonts w:ascii="Cambria Math" w:hAnsi="Cambria Math"/>
                      </w:rPr>
                      <m:t>D</m:t>
                    </m:r>
                  </m:e>
                  <m:sup>
                    <m:r>
                      <w:rPr>
                        <w:rFonts w:ascii="Cambria Math" w:hAnsi="Cambria Math"/>
                      </w:rPr>
                      <m:t>2</m:t>
                    </m:r>
                  </m:sup>
                </m:sSup>
              </m:oMath>
            </m:oMathPara>
          </w:p>
        </w:tc>
      </w:tr>
    </w:tbl>
    <w:p w:rsidR="00964E7E" w:rsidRDefault="00964E7E" w:rsidP="00A05D19">
      <w:pPr>
        <w:bidi/>
        <w:spacing w:line="360" w:lineRule="auto"/>
        <w:jc w:val="lowKashida"/>
        <w:rPr>
          <w:rtl/>
          <w:lang w:bidi="fa-IR"/>
        </w:rPr>
      </w:pPr>
      <w:r>
        <w:rPr>
          <w:rFonts w:hint="cs"/>
          <w:rtl/>
          <w:lang w:bidi="fa-IR"/>
        </w:rPr>
        <w:t>از ترکیب روابط بالا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5"/>
        <w:gridCol w:w="4670"/>
      </w:tblGrid>
      <w:tr w:rsidR="00964E7E" w:rsidTr="00964E7E">
        <w:tc>
          <w:tcPr>
            <w:tcW w:w="4758" w:type="dxa"/>
          </w:tcPr>
          <w:p w:rsidR="00964E7E" w:rsidRDefault="00964E7E" w:rsidP="00A05D19">
            <w:pPr>
              <w:bidi/>
              <w:spacing w:line="360" w:lineRule="auto"/>
              <w:jc w:val="both"/>
              <w:rPr>
                <w:rtl/>
              </w:rPr>
            </w:pPr>
            <w:r>
              <w:rPr>
                <w:rFonts w:hint="cs"/>
                <w:rtl/>
              </w:rPr>
              <w:t>(6)</w:t>
            </w:r>
          </w:p>
        </w:tc>
        <w:tc>
          <w:tcPr>
            <w:tcW w:w="4773" w:type="dxa"/>
          </w:tcPr>
          <w:p w:rsidR="00964E7E" w:rsidRPr="006A71A1" w:rsidRDefault="0006241D" w:rsidP="00A05D19">
            <w:pPr>
              <w:spacing w:line="360" w:lineRule="auto"/>
              <w:jc w:val="both"/>
              <w:rPr>
                <w:rtl/>
              </w:rPr>
            </w:pPr>
            <m:oMathPara>
              <m:oMathParaPr>
                <m:jc m:val="left"/>
              </m:oMathParaPr>
              <m:oMath>
                <m:sSub>
                  <m:sSubPr>
                    <m:ctrlPr>
                      <w:rPr>
                        <w:rFonts w:ascii="Cambria Math" w:hAnsi="Cambria Math"/>
                        <w:i/>
                      </w:rPr>
                    </m:ctrlPr>
                  </m:sSubPr>
                  <m:e>
                    <m:r>
                      <w:rPr>
                        <w:rFonts w:ascii="Cambria Math" w:hAnsi="Cambria Math"/>
                      </w:rPr>
                      <m:t>Re</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4</m:t>
                    </m:r>
                    <m:acc>
                      <m:accPr>
                        <m:chr m:val="̇"/>
                        <m:ctrlPr>
                          <w:rPr>
                            <w:rFonts w:ascii="Cambria Math" w:hAnsi="Cambria Math"/>
                            <w:i/>
                          </w:rPr>
                        </m:ctrlPr>
                      </m:accPr>
                      <m:e>
                        <m:r>
                          <w:rPr>
                            <w:rFonts w:ascii="Cambria Math" w:hAnsi="Cambria Math"/>
                          </w:rPr>
                          <m:t>m</m:t>
                        </m:r>
                      </m:e>
                    </m:acc>
                  </m:num>
                  <m:den>
                    <m:r>
                      <w:rPr>
                        <w:rFonts w:ascii="Cambria Math" w:hAnsi="Cambria Math"/>
                      </w:rPr>
                      <m:t>πDμ</m:t>
                    </m:r>
                  </m:den>
                </m:f>
              </m:oMath>
            </m:oMathPara>
          </w:p>
        </w:tc>
      </w:tr>
    </w:tbl>
    <w:p w:rsidR="004860A2" w:rsidRDefault="004860A2" w:rsidP="004860A2">
      <w:pPr>
        <w:pStyle w:val="Heading1"/>
        <w:bidi/>
        <w:spacing w:before="0"/>
        <w:rPr>
          <w:rtl/>
          <w:lang w:bidi="fa-IR"/>
        </w:rPr>
      </w:pPr>
      <w:bookmarkStart w:id="5" w:name="_Toc507021918"/>
      <w:r>
        <w:rPr>
          <w:rFonts w:hint="cs"/>
          <w:rtl/>
          <w:lang w:bidi="fa-IR"/>
        </w:rPr>
        <w:t>گذری اجمالی بر کد پریک</w:t>
      </w:r>
      <w:bookmarkEnd w:id="5"/>
      <w:r>
        <w:rPr>
          <w:rFonts w:hint="cs"/>
          <w:rtl/>
          <w:lang w:bidi="fa-IR"/>
        </w:rPr>
        <w:t xml:space="preserve"> </w:t>
      </w:r>
    </w:p>
    <w:p w:rsidR="00321331" w:rsidRPr="00321331" w:rsidRDefault="00321331" w:rsidP="004860A2">
      <w:pPr>
        <w:bidi/>
        <w:spacing w:after="0" w:line="360" w:lineRule="auto"/>
        <w:ind w:firstLine="425"/>
        <w:jc w:val="both"/>
        <w:rPr>
          <w:rtl/>
          <w:lang w:bidi="fa-IR"/>
        </w:rPr>
      </w:pPr>
      <w:r w:rsidRPr="00321331">
        <w:rPr>
          <w:rtl/>
          <w:lang w:bidi="fa-IR"/>
        </w:rPr>
        <w:t xml:space="preserve">کد </w:t>
      </w:r>
      <w:r w:rsidRPr="00321331">
        <w:rPr>
          <w:rFonts w:hint="cs"/>
          <w:rtl/>
          <w:lang w:bidi="fa-IR"/>
        </w:rPr>
        <w:t>پریک</w:t>
      </w:r>
      <w:r w:rsidRPr="00321331">
        <w:rPr>
          <w:rtl/>
          <w:lang w:bidi="fa-IR"/>
        </w:rPr>
        <w:t xml:space="preserve"> یک کد جامع </w:t>
      </w:r>
      <w:r w:rsidRPr="00321331">
        <w:rPr>
          <w:rFonts w:hint="cs"/>
          <w:rtl/>
          <w:lang w:bidi="fa-IR"/>
        </w:rPr>
        <w:t>است</w:t>
      </w:r>
      <w:r w:rsidRPr="00321331">
        <w:rPr>
          <w:rtl/>
          <w:lang w:bidi="fa-IR"/>
        </w:rPr>
        <w:t xml:space="preserve"> که برای مسایل مختلف با شرایط مورد نظر کاربرد دارد، این شرایط می</w:t>
      </w:r>
      <w:r w:rsidRPr="00321331">
        <w:rPr>
          <w:rFonts w:hint="cs"/>
          <w:rtl/>
          <w:lang w:bidi="fa-IR"/>
        </w:rPr>
        <w:t>‌</w:t>
      </w:r>
      <w:r w:rsidRPr="00321331">
        <w:rPr>
          <w:rtl/>
          <w:lang w:bidi="fa-IR"/>
        </w:rPr>
        <w:t>تواند هم</w:t>
      </w:r>
      <w:r w:rsidRPr="00321331">
        <w:rPr>
          <w:rFonts w:hint="cs"/>
          <w:rtl/>
          <w:lang w:bidi="fa-IR"/>
        </w:rPr>
        <w:t>‌</w:t>
      </w:r>
      <w:r w:rsidRPr="00321331">
        <w:rPr>
          <w:rtl/>
          <w:lang w:bidi="fa-IR"/>
        </w:rPr>
        <w:t>چون هندسه کانال یا لوله ،جریان آرام یا در هم،</w:t>
      </w:r>
      <w:r w:rsidRPr="00321331">
        <w:rPr>
          <w:rFonts w:hint="cs"/>
          <w:rtl/>
          <w:lang w:bidi="fa-IR"/>
        </w:rPr>
        <w:t xml:space="preserve"> </w:t>
      </w:r>
      <w:r w:rsidRPr="00321331">
        <w:rPr>
          <w:rtl/>
          <w:lang w:bidi="fa-IR"/>
        </w:rPr>
        <w:t>تراکم پذیر یا تراکم ناپذیر و نیز شرایط مرزی مختلف همانند دما ثابت،</w:t>
      </w:r>
      <w:r w:rsidRPr="00321331">
        <w:rPr>
          <w:rFonts w:hint="cs"/>
          <w:rtl/>
          <w:lang w:bidi="fa-IR"/>
        </w:rPr>
        <w:t xml:space="preserve"> </w:t>
      </w:r>
      <w:r w:rsidRPr="00321331">
        <w:rPr>
          <w:rtl/>
          <w:lang w:bidi="fa-IR"/>
        </w:rPr>
        <w:t>شار ثابت و آدیاباتیک باشد که با روش حل تعین شده با دقت مورد نظر قابل اجراست برای عمل به شرایط مذرکور نیازی به تغیرات گسترده در کد نویسی و غالبا تغیرات کمی را می</w:t>
      </w:r>
      <w:r w:rsidRPr="00321331">
        <w:rPr>
          <w:rFonts w:hint="cs"/>
          <w:rtl/>
          <w:lang w:bidi="fa-IR"/>
        </w:rPr>
        <w:t>‌</w:t>
      </w:r>
      <w:r w:rsidRPr="00321331">
        <w:rPr>
          <w:rtl/>
          <w:lang w:bidi="fa-IR"/>
        </w:rPr>
        <w:t>طلبد.</w:t>
      </w:r>
    </w:p>
    <w:p w:rsidR="00321331" w:rsidRPr="00321331" w:rsidRDefault="00321331" w:rsidP="00E23998">
      <w:pPr>
        <w:bidi/>
        <w:spacing w:after="0" w:line="360" w:lineRule="auto"/>
        <w:ind w:firstLine="425"/>
        <w:jc w:val="both"/>
        <w:rPr>
          <w:rtl/>
          <w:lang w:bidi="fa-IR"/>
        </w:rPr>
      </w:pPr>
      <w:r w:rsidRPr="00321331">
        <w:rPr>
          <w:rtl/>
          <w:lang w:bidi="fa-IR"/>
        </w:rPr>
        <w:t xml:space="preserve">در این پروژه از کد </w:t>
      </w:r>
      <w:r w:rsidRPr="00321331">
        <w:rPr>
          <w:rFonts w:hint="cs"/>
          <w:rtl/>
          <w:lang w:bidi="fa-IR"/>
        </w:rPr>
        <w:t xml:space="preserve">پریک </w:t>
      </w:r>
      <w:r w:rsidRPr="00321331">
        <w:rPr>
          <w:rtl/>
          <w:lang w:bidi="fa-IR"/>
        </w:rPr>
        <w:t xml:space="preserve">برای تحلیل مسئله استفاده شده است </w:t>
      </w:r>
      <w:r w:rsidRPr="00321331">
        <w:rPr>
          <w:rFonts w:hint="cs"/>
          <w:rtl/>
          <w:lang w:bidi="fa-IR"/>
        </w:rPr>
        <w:t xml:space="preserve">و </w:t>
      </w:r>
      <w:r w:rsidRPr="00321331">
        <w:rPr>
          <w:rtl/>
          <w:lang w:bidi="fa-IR"/>
        </w:rPr>
        <w:t xml:space="preserve">تغیرات در سه بخش فایل ورودی کد اصلی کد اصلی به نام </w:t>
      </w:r>
      <w:r w:rsidRPr="00321331">
        <w:rPr>
          <w:lang w:bidi="fa-IR"/>
        </w:rPr>
        <w:t>dcpipe</w:t>
      </w:r>
      <w:r w:rsidRPr="00321331">
        <w:rPr>
          <w:rtl/>
          <w:lang w:bidi="fa-IR"/>
        </w:rPr>
        <w:t xml:space="preserve"> ، فایل های ورودی کد تولید شبکه به نام </w:t>
      </w:r>
      <w:r w:rsidRPr="00321331">
        <w:rPr>
          <w:lang w:bidi="fa-IR"/>
        </w:rPr>
        <w:t>dgpipe</w:t>
      </w:r>
      <w:r w:rsidRPr="00321331">
        <w:rPr>
          <w:rtl/>
          <w:lang w:bidi="fa-IR"/>
        </w:rPr>
        <w:t xml:space="preserve"> و کد اصلی به نام </w:t>
      </w:r>
      <w:r w:rsidR="00E23998">
        <w:rPr>
          <w:lang w:bidi="fa-IR"/>
        </w:rPr>
        <w:t>LTE</w:t>
      </w:r>
      <w:r w:rsidRPr="00321331">
        <w:rPr>
          <w:lang w:bidi="fa-IR"/>
        </w:rPr>
        <w:t>.f</w:t>
      </w:r>
      <w:r w:rsidRPr="00321331">
        <w:rPr>
          <w:rtl/>
          <w:lang w:bidi="fa-IR"/>
        </w:rPr>
        <w:t xml:space="preserve"> اعمال شده است.</w:t>
      </w:r>
      <w:r w:rsidRPr="00321331">
        <w:rPr>
          <w:rFonts w:hint="cs"/>
          <w:rtl/>
          <w:lang w:bidi="fa-IR"/>
        </w:rPr>
        <w:t xml:space="preserve"> </w:t>
      </w:r>
      <w:r w:rsidRPr="00321331">
        <w:rPr>
          <w:rtl/>
          <w:lang w:bidi="fa-IR"/>
        </w:rPr>
        <w:t>در فایل ورودی کد اصلی پارامتر های ثابت تعیین می</w:t>
      </w:r>
      <w:r w:rsidRPr="00321331">
        <w:rPr>
          <w:rFonts w:hint="cs"/>
          <w:rtl/>
          <w:lang w:bidi="fa-IR"/>
        </w:rPr>
        <w:t>‌</w:t>
      </w:r>
      <w:r w:rsidRPr="00321331">
        <w:rPr>
          <w:rtl/>
          <w:lang w:bidi="fa-IR"/>
        </w:rPr>
        <w:t>شود و در آن خواص سیال هم</w:t>
      </w:r>
      <w:r w:rsidRPr="00321331">
        <w:rPr>
          <w:rFonts w:hint="cs"/>
          <w:rtl/>
          <w:lang w:bidi="fa-IR"/>
        </w:rPr>
        <w:t>‌</w:t>
      </w:r>
      <w:r w:rsidRPr="00321331">
        <w:rPr>
          <w:rtl/>
          <w:lang w:bidi="fa-IR"/>
        </w:rPr>
        <w:t>چون چگالی ویسکوزیته عدد پرا</w:t>
      </w:r>
      <w:r w:rsidRPr="00321331">
        <w:rPr>
          <w:rFonts w:hint="cs"/>
          <w:rtl/>
          <w:lang w:bidi="fa-IR"/>
        </w:rPr>
        <w:t>ن</w:t>
      </w:r>
      <w:r w:rsidRPr="00321331">
        <w:rPr>
          <w:rtl/>
          <w:lang w:bidi="fa-IR"/>
        </w:rPr>
        <w:t>تل مقدار تراکم پذیری و متغیرهای ورودی سرعت فشار و دمای ورودی و همچنین شرایط حل مسئله همانند نوع روش حل و دقت حل ثبت می</w:t>
      </w:r>
      <w:r w:rsidRPr="00321331">
        <w:rPr>
          <w:rFonts w:hint="cs"/>
          <w:rtl/>
          <w:lang w:bidi="fa-IR"/>
        </w:rPr>
        <w:t>‌</w:t>
      </w:r>
      <w:r w:rsidRPr="00321331">
        <w:rPr>
          <w:rtl/>
          <w:lang w:bidi="fa-IR"/>
        </w:rPr>
        <w:t>شود که کل این تغییرات در قالب چند خط اعمال می</w:t>
      </w:r>
      <w:r w:rsidRPr="00321331">
        <w:rPr>
          <w:rFonts w:hint="cs"/>
          <w:rtl/>
          <w:lang w:bidi="fa-IR"/>
        </w:rPr>
        <w:t>‌</w:t>
      </w:r>
      <w:r w:rsidRPr="00321331">
        <w:rPr>
          <w:rtl/>
          <w:lang w:bidi="fa-IR"/>
        </w:rPr>
        <w:t>شوند</w:t>
      </w:r>
      <w:r w:rsidRPr="00321331">
        <w:rPr>
          <w:rFonts w:hint="cs"/>
          <w:rtl/>
          <w:lang w:bidi="fa-IR"/>
        </w:rPr>
        <w:t>.</w:t>
      </w:r>
    </w:p>
    <w:p w:rsidR="00321331" w:rsidRPr="00321331" w:rsidRDefault="00321331" w:rsidP="00321331">
      <w:pPr>
        <w:bidi/>
        <w:spacing w:after="0" w:line="360" w:lineRule="auto"/>
        <w:ind w:firstLine="425"/>
        <w:jc w:val="both"/>
        <w:rPr>
          <w:rtl/>
          <w:lang w:bidi="fa-IR"/>
        </w:rPr>
      </w:pPr>
      <w:r w:rsidRPr="00321331">
        <w:rPr>
          <w:rtl/>
          <w:lang w:bidi="fa-IR"/>
        </w:rPr>
        <w:t xml:space="preserve"> در فایل ورودی تولید شبکه (</w:t>
      </w:r>
      <w:r w:rsidRPr="00321331">
        <w:rPr>
          <w:lang w:bidi="fa-IR"/>
        </w:rPr>
        <w:t>dgpipe</w:t>
      </w:r>
      <w:r w:rsidRPr="00321331">
        <w:rPr>
          <w:rtl/>
          <w:lang w:bidi="fa-IR"/>
        </w:rPr>
        <w:t>) ابعاد هندسه کانال و تعداد گره ها در جهت طول و عرض آن تعریف می</w:t>
      </w:r>
      <w:r w:rsidRPr="00321331">
        <w:rPr>
          <w:rFonts w:hint="cs"/>
          <w:rtl/>
          <w:lang w:bidi="fa-IR"/>
        </w:rPr>
        <w:t>‌</w:t>
      </w:r>
      <w:r w:rsidRPr="00321331">
        <w:rPr>
          <w:rtl/>
          <w:lang w:bidi="fa-IR"/>
        </w:rPr>
        <w:t>شود .</w:t>
      </w:r>
      <w:r w:rsidRPr="00321331">
        <w:rPr>
          <w:rFonts w:hint="cs"/>
          <w:rtl/>
          <w:lang w:bidi="fa-IR"/>
        </w:rPr>
        <w:t xml:space="preserve"> </w:t>
      </w:r>
      <w:r w:rsidRPr="00321331">
        <w:rPr>
          <w:rtl/>
          <w:lang w:bidi="fa-IR"/>
        </w:rPr>
        <w:t>در کد تولید شبکه محل قرار گیری کد گره ها و تراکم شبکه تعیین می</w:t>
      </w:r>
      <w:r w:rsidRPr="00321331">
        <w:rPr>
          <w:rFonts w:hint="cs"/>
          <w:rtl/>
          <w:lang w:bidi="fa-IR"/>
        </w:rPr>
        <w:t>‌</w:t>
      </w:r>
      <w:r w:rsidRPr="00321331">
        <w:rPr>
          <w:rtl/>
          <w:lang w:bidi="fa-IR"/>
        </w:rPr>
        <w:t>شود که در این کد نیازی به تغییرات نمی</w:t>
      </w:r>
      <w:r w:rsidRPr="00321331">
        <w:rPr>
          <w:rFonts w:hint="cs"/>
          <w:rtl/>
          <w:lang w:bidi="fa-IR"/>
        </w:rPr>
        <w:t>‌</w:t>
      </w:r>
      <w:r w:rsidRPr="00321331">
        <w:rPr>
          <w:rtl/>
          <w:lang w:bidi="fa-IR"/>
        </w:rPr>
        <w:t>باشد.</w:t>
      </w:r>
    </w:p>
    <w:p w:rsidR="00321331" w:rsidRPr="00321331" w:rsidRDefault="004860A2" w:rsidP="004860A2">
      <w:pPr>
        <w:pStyle w:val="Heading2"/>
        <w:bidi/>
        <w:rPr>
          <w:rtl/>
          <w:lang w:bidi="fa-IR"/>
        </w:rPr>
      </w:pPr>
      <w:bookmarkStart w:id="6" w:name="_Toc507021919"/>
      <w:r>
        <w:rPr>
          <w:rtl/>
          <w:lang w:bidi="fa-IR"/>
        </w:rPr>
        <w:lastRenderedPageBreak/>
        <w:t>توضیحات کلی برنامه</w:t>
      </w:r>
      <w:bookmarkEnd w:id="6"/>
    </w:p>
    <w:p w:rsidR="00321331" w:rsidRPr="00321331" w:rsidRDefault="00321331" w:rsidP="00321331">
      <w:pPr>
        <w:bidi/>
        <w:spacing w:after="0" w:line="360" w:lineRule="auto"/>
        <w:ind w:firstLine="425"/>
        <w:jc w:val="both"/>
        <w:rPr>
          <w:rtl/>
          <w:lang w:bidi="fa-IR"/>
        </w:rPr>
      </w:pPr>
      <w:r w:rsidRPr="00321331">
        <w:rPr>
          <w:rtl/>
          <w:lang w:bidi="fa-IR"/>
        </w:rPr>
        <w:t>برای اجرای نرم افزار</w:t>
      </w:r>
      <w:r w:rsidRPr="00321331">
        <w:rPr>
          <w:lang w:bidi="fa-IR"/>
        </w:rPr>
        <w:t>Microsoft visual studio</w:t>
      </w:r>
      <w:r w:rsidRPr="00321331">
        <w:rPr>
          <w:rFonts w:hint="cs"/>
          <w:rtl/>
          <w:lang w:bidi="fa-IR"/>
        </w:rPr>
        <w:t xml:space="preserve"> </w:t>
      </w:r>
      <w:r w:rsidRPr="00321331">
        <w:rPr>
          <w:rtl/>
          <w:lang w:bidi="fa-IR"/>
        </w:rPr>
        <w:t>استفاده شده است که شامل دو فایل کد می</w:t>
      </w:r>
      <w:r w:rsidRPr="00321331">
        <w:rPr>
          <w:rFonts w:hint="cs"/>
          <w:rtl/>
          <w:lang w:bidi="fa-IR"/>
        </w:rPr>
        <w:t>‌</w:t>
      </w:r>
      <w:r w:rsidRPr="00321331">
        <w:rPr>
          <w:rtl/>
          <w:lang w:bidi="fa-IR"/>
        </w:rPr>
        <w:t>باشد.</w:t>
      </w:r>
      <w:r w:rsidRPr="00321331">
        <w:rPr>
          <w:rFonts w:hint="cs"/>
          <w:rtl/>
          <w:lang w:bidi="fa-IR"/>
        </w:rPr>
        <w:t xml:space="preserve"> </w:t>
      </w:r>
      <w:r w:rsidRPr="00321331">
        <w:rPr>
          <w:rtl/>
          <w:lang w:bidi="fa-IR"/>
        </w:rPr>
        <w:t xml:space="preserve">ابتدا هندسه و شبکه بندی توسط فایل کد </w:t>
      </w:r>
      <w:r w:rsidRPr="00321331">
        <w:rPr>
          <w:lang w:bidi="fa-IR"/>
        </w:rPr>
        <w:t>grid.f</w:t>
      </w:r>
      <w:r w:rsidRPr="00321331">
        <w:rPr>
          <w:rFonts w:hint="cs"/>
          <w:rtl/>
          <w:lang w:bidi="fa-IR"/>
        </w:rPr>
        <w:t xml:space="preserve"> </w:t>
      </w:r>
      <w:r w:rsidRPr="00321331">
        <w:rPr>
          <w:rtl/>
          <w:lang w:bidi="fa-IR"/>
        </w:rPr>
        <w:t xml:space="preserve">تولید خواهد شد و سپس اطلاعات شبکه در کد اصلی </w:t>
      </w:r>
      <w:r w:rsidRPr="00321331">
        <w:rPr>
          <w:lang w:bidi="fa-IR"/>
        </w:rPr>
        <w:t>pcol1.f</w:t>
      </w:r>
      <w:r w:rsidRPr="00321331">
        <w:rPr>
          <w:rFonts w:hint="cs"/>
          <w:rtl/>
          <w:lang w:bidi="fa-IR"/>
        </w:rPr>
        <w:t xml:space="preserve"> </w:t>
      </w:r>
      <w:r w:rsidRPr="00321331">
        <w:rPr>
          <w:rtl/>
          <w:lang w:bidi="fa-IR"/>
        </w:rPr>
        <w:t>خوانده شده و برنامه اجرا خواهد شد.</w:t>
      </w:r>
    </w:p>
    <w:p w:rsidR="00321331" w:rsidRPr="00321331" w:rsidRDefault="00321331" w:rsidP="00E23998">
      <w:pPr>
        <w:bidi/>
        <w:spacing w:after="0" w:line="360" w:lineRule="auto"/>
        <w:ind w:firstLine="425"/>
        <w:jc w:val="both"/>
        <w:rPr>
          <w:rtl/>
          <w:lang w:bidi="fa-IR"/>
        </w:rPr>
      </w:pPr>
      <w:r w:rsidRPr="00321331">
        <w:rPr>
          <w:rtl/>
          <w:lang w:bidi="fa-IR"/>
        </w:rPr>
        <w:t>هر فایل کد نیاز به فایل ورودی دارد</w:t>
      </w:r>
      <w:r w:rsidRPr="00321331">
        <w:rPr>
          <w:lang w:bidi="fa-IR"/>
        </w:rPr>
        <w:t>.</w:t>
      </w:r>
      <w:r w:rsidRPr="00321331">
        <w:rPr>
          <w:rFonts w:hint="cs"/>
          <w:rtl/>
          <w:lang w:bidi="fa-IR"/>
        </w:rPr>
        <w:t xml:space="preserve"> در </w:t>
      </w:r>
      <w:r w:rsidRPr="00321331">
        <w:rPr>
          <w:rtl/>
          <w:lang w:bidi="fa-IR"/>
        </w:rPr>
        <w:t>فایل ورودی کد تولید شبکه اطلاعاتی مربوط به ابعاد هندسه و تعداد گره ها در جهت طول و عرض ثبت می</w:t>
      </w:r>
      <w:r w:rsidRPr="00321331">
        <w:rPr>
          <w:rFonts w:hint="cs"/>
          <w:rtl/>
          <w:lang w:bidi="fa-IR"/>
        </w:rPr>
        <w:t>‌</w:t>
      </w:r>
      <w:r w:rsidRPr="00321331">
        <w:rPr>
          <w:rtl/>
          <w:lang w:bidi="fa-IR"/>
        </w:rPr>
        <w:t>شود ،که در حین اجرا کد تولید شبکه (</w:t>
      </w:r>
      <w:r w:rsidRPr="00321331">
        <w:rPr>
          <w:lang w:bidi="fa-IR"/>
        </w:rPr>
        <w:t>grid.f</w:t>
      </w:r>
      <w:r w:rsidRPr="00321331">
        <w:rPr>
          <w:rtl/>
          <w:lang w:bidi="fa-IR"/>
        </w:rPr>
        <w:t>) نام فایل ورودی و نیز نام فایل خروجی باید تایپ شود بدین صورت پس از اجرای این کد اطلاعات مربوط به شبکه گره ها در فایل خروجی (</w:t>
      </w:r>
      <w:r w:rsidRPr="00321331">
        <w:rPr>
          <w:lang w:bidi="fa-IR"/>
        </w:rPr>
        <w:t>grid.inp</w:t>
      </w:r>
      <w:r w:rsidRPr="00321331">
        <w:rPr>
          <w:rtl/>
          <w:lang w:bidi="fa-IR"/>
        </w:rPr>
        <w:t>) ثبت می</w:t>
      </w:r>
      <w:r w:rsidRPr="00321331">
        <w:rPr>
          <w:rFonts w:hint="cs"/>
          <w:rtl/>
          <w:lang w:bidi="fa-IR"/>
        </w:rPr>
        <w:t>‌</w:t>
      </w:r>
      <w:r w:rsidRPr="00321331">
        <w:rPr>
          <w:rtl/>
          <w:lang w:bidi="fa-IR"/>
        </w:rPr>
        <w:t>شود</w:t>
      </w:r>
      <w:r w:rsidRPr="00321331">
        <w:rPr>
          <w:rFonts w:hint="cs"/>
          <w:rtl/>
          <w:lang w:bidi="fa-IR"/>
        </w:rPr>
        <w:t>.</w:t>
      </w:r>
      <w:r w:rsidRPr="00321331">
        <w:rPr>
          <w:rtl/>
          <w:lang w:bidi="fa-IR"/>
        </w:rPr>
        <w:t xml:space="preserve"> ای</w:t>
      </w:r>
      <w:r w:rsidRPr="00321331">
        <w:rPr>
          <w:rFonts w:hint="cs"/>
          <w:rtl/>
          <w:lang w:bidi="fa-IR"/>
        </w:rPr>
        <w:t>ن</w:t>
      </w:r>
      <w:r w:rsidRPr="00321331">
        <w:rPr>
          <w:rtl/>
          <w:lang w:bidi="fa-IR"/>
        </w:rPr>
        <w:t xml:space="preserve"> فایل خروجی به عنوان فایل ورودی برای کد اصلی (</w:t>
      </w:r>
      <w:r w:rsidR="00E23998">
        <w:rPr>
          <w:lang w:bidi="fa-IR"/>
        </w:rPr>
        <w:t>LTE</w:t>
      </w:r>
      <w:r w:rsidRPr="00321331">
        <w:rPr>
          <w:lang w:bidi="fa-IR"/>
        </w:rPr>
        <w:t>.f</w:t>
      </w:r>
      <w:r w:rsidRPr="00321331">
        <w:rPr>
          <w:rtl/>
          <w:lang w:bidi="fa-IR"/>
        </w:rPr>
        <w:t>) می</w:t>
      </w:r>
      <w:r w:rsidRPr="00321331">
        <w:rPr>
          <w:lang w:bidi="fa-IR"/>
        </w:rPr>
        <w:t>‌</w:t>
      </w:r>
      <w:r w:rsidRPr="00321331">
        <w:rPr>
          <w:rtl/>
          <w:lang w:bidi="fa-IR"/>
        </w:rPr>
        <w:t>باشد،</w:t>
      </w:r>
      <w:r w:rsidRPr="00321331">
        <w:rPr>
          <w:lang w:bidi="fa-IR"/>
        </w:rPr>
        <w:t xml:space="preserve"> </w:t>
      </w:r>
      <w:r w:rsidRPr="00321331">
        <w:rPr>
          <w:rtl/>
          <w:lang w:bidi="fa-IR"/>
        </w:rPr>
        <w:t>هم</w:t>
      </w:r>
      <w:r w:rsidRPr="00321331">
        <w:rPr>
          <w:lang w:bidi="fa-IR"/>
        </w:rPr>
        <w:t>‌</w:t>
      </w:r>
      <w:r w:rsidRPr="00321331">
        <w:rPr>
          <w:rtl/>
          <w:lang w:bidi="fa-IR"/>
        </w:rPr>
        <w:t xml:space="preserve">چنین کد اصلی فایل ورودی دیگری به نام </w:t>
      </w:r>
      <w:r w:rsidR="00124331">
        <w:rPr>
          <w:lang w:bidi="fa-IR"/>
        </w:rPr>
        <w:t xml:space="preserve"> </w:t>
      </w:r>
      <w:r w:rsidRPr="00321331">
        <w:rPr>
          <w:lang w:bidi="fa-IR"/>
        </w:rPr>
        <w:t>dcpipe</w:t>
      </w:r>
      <w:r w:rsidRPr="00321331">
        <w:rPr>
          <w:rtl/>
          <w:lang w:bidi="fa-IR"/>
        </w:rPr>
        <w:t>را داراست که که پرامتر های ثابتی و</w:t>
      </w:r>
      <w:r w:rsidRPr="00321331">
        <w:rPr>
          <w:rFonts w:hint="cs"/>
          <w:rtl/>
          <w:lang w:bidi="fa-IR"/>
        </w:rPr>
        <w:t>ی</w:t>
      </w:r>
      <w:r w:rsidRPr="00321331">
        <w:rPr>
          <w:rtl/>
          <w:lang w:bidi="fa-IR"/>
        </w:rPr>
        <w:t>سکوزیته</w:t>
      </w:r>
      <w:r w:rsidRPr="00321331">
        <w:rPr>
          <w:rFonts w:hint="cs"/>
          <w:rtl/>
          <w:lang w:bidi="fa-IR"/>
        </w:rPr>
        <w:t xml:space="preserve">، </w:t>
      </w:r>
      <w:r w:rsidRPr="00321331">
        <w:rPr>
          <w:rtl/>
          <w:lang w:bidi="fa-IR"/>
        </w:rPr>
        <w:t>عدد پارانتل</w:t>
      </w:r>
      <w:r w:rsidRPr="00321331">
        <w:rPr>
          <w:rFonts w:hint="cs"/>
          <w:rtl/>
          <w:lang w:bidi="fa-IR"/>
        </w:rPr>
        <w:t>،</w:t>
      </w:r>
      <w:r w:rsidRPr="00321331">
        <w:rPr>
          <w:rtl/>
          <w:lang w:bidi="fa-IR"/>
        </w:rPr>
        <w:t xml:space="preserve"> </w:t>
      </w:r>
      <w:r w:rsidRPr="00321331">
        <w:rPr>
          <w:rFonts w:hint="cs"/>
          <w:rtl/>
          <w:lang w:bidi="fa-IR"/>
        </w:rPr>
        <w:t>شتاب گرانش،</w:t>
      </w:r>
      <w:r w:rsidRPr="00321331">
        <w:rPr>
          <w:rtl/>
          <w:lang w:bidi="fa-IR"/>
        </w:rPr>
        <w:t xml:space="preserve"> تعداد ماکزیمم تکرار مقدار</w:t>
      </w:r>
      <w:r w:rsidRPr="00321331">
        <w:rPr>
          <w:rFonts w:hint="cs"/>
          <w:rtl/>
          <w:lang w:bidi="fa-IR"/>
        </w:rPr>
        <w:t>،</w:t>
      </w:r>
      <w:r w:rsidRPr="00321331">
        <w:rPr>
          <w:rtl/>
          <w:lang w:bidi="fa-IR"/>
        </w:rPr>
        <w:t xml:space="preserve"> حداکثر خطای همگرایی و مقادیر سرعت ، فشار و دما </w:t>
      </w:r>
      <w:r w:rsidRPr="00321331">
        <w:rPr>
          <w:rFonts w:hint="cs"/>
          <w:rtl/>
          <w:lang w:bidi="fa-IR"/>
        </w:rPr>
        <w:t>ورو</w:t>
      </w:r>
      <w:r w:rsidRPr="00321331">
        <w:rPr>
          <w:rtl/>
          <w:lang w:bidi="fa-IR"/>
        </w:rPr>
        <w:t>دی و یا هر ثانیه مورد نظر دیگر در این فایل ثبت می</w:t>
      </w:r>
      <w:r w:rsidRPr="00321331">
        <w:rPr>
          <w:rFonts w:hint="cs"/>
          <w:rtl/>
          <w:lang w:bidi="fa-IR"/>
        </w:rPr>
        <w:t>‌</w:t>
      </w:r>
      <w:r w:rsidRPr="00321331">
        <w:rPr>
          <w:rtl/>
          <w:lang w:bidi="fa-IR"/>
        </w:rPr>
        <w:t>شود همچنین در این فایل ورودی شرایط و صورت مسئله هم</w:t>
      </w:r>
      <w:r w:rsidRPr="00321331">
        <w:rPr>
          <w:rFonts w:hint="cs"/>
          <w:rtl/>
          <w:lang w:bidi="fa-IR"/>
        </w:rPr>
        <w:t>‌</w:t>
      </w:r>
      <w:r w:rsidRPr="00321331">
        <w:rPr>
          <w:rtl/>
          <w:lang w:bidi="fa-IR"/>
        </w:rPr>
        <w:t>چون نوع هندسه کانال یا لوله حالت گذرا یا پایا و نیز روش حل معادلات سرعت فشار و دما مشخص می</w:t>
      </w:r>
      <w:r w:rsidRPr="00321331">
        <w:rPr>
          <w:rFonts w:hint="cs"/>
          <w:rtl/>
          <w:lang w:bidi="fa-IR"/>
        </w:rPr>
        <w:t>‌</w:t>
      </w:r>
      <w:r w:rsidRPr="00321331">
        <w:rPr>
          <w:rtl/>
          <w:lang w:bidi="fa-IR"/>
        </w:rPr>
        <w:t>شود که در قسمت های بعدی بیشتر شرح داده می</w:t>
      </w:r>
      <w:r w:rsidRPr="00321331">
        <w:rPr>
          <w:rFonts w:hint="cs"/>
          <w:rtl/>
          <w:lang w:bidi="fa-IR"/>
        </w:rPr>
        <w:t>‌</w:t>
      </w:r>
      <w:r w:rsidRPr="00321331">
        <w:rPr>
          <w:rtl/>
          <w:lang w:bidi="fa-IR"/>
        </w:rPr>
        <w:t>شود با نوشتن دستوراتی در کد اصلی می</w:t>
      </w:r>
      <w:r w:rsidRPr="00321331">
        <w:rPr>
          <w:rFonts w:hint="cs"/>
          <w:rtl/>
          <w:lang w:bidi="fa-IR"/>
        </w:rPr>
        <w:t>‌</w:t>
      </w:r>
      <w:r w:rsidRPr="00321331">
        <w:rPr>
          <w:rtl/>
          <w:lang w:bidi="fa-IR"/>
        </w:rPr>
        <w:t>توان فایل</w:t>
      </w:r>
      <w:r w:rsidRPr="00321331">
        <w:rPr>
          <w:rFonts w:hint="cs"/>
          <w:rtl/>
          <w:lang w:bidi="fa-IR"/>
        </w:rPr>
        <w:t>‌</w:t>
      </w:r>
      <w:r w:rsidRPr="00321331">
        <w:rPr>
          <w:rtl/>
          <w:lang w:bidi="fa-IR"/>
        </w:rPr>
        <w:t xml:space="preserve">های خروجی را ایجاد کرد که فایل های خروجی </w:t>
      </w:r>
      <w:r w:rsidRPr="00321331">
        <w:rPr>
          <w:lang w:bidi="fa-IR"/>
        </w:rPr>
        <w:t>out.txt</w:t>
      </w:r>
      <w:r w:rsidRPr="00321331">
        <w:rPr>
          <w:rtl/>
          <w:lang w:bidi="fa-IR"/>
        </w:rPr>
        <w:t xml:space="preserve"> اطلاعاتی</w:t>
      </w:r>
      <w:r w:rsidRPr="00321331">
        <w:rPr>
          <w:rFonts w:hint="cs"/>
          <w:rtl/>
          <w:lang w:bidi="fa-IR"/>
        </w:rPr>
        <w:t xml:space="preserve"> مربوط به مقادیر سرعت، فشار و دما و مقادیر خطای آن در هر تکرار ثبت می‌کند، همچنین در مواقعی که برنامه خطا می‌دهد، توسط این فایل خروجی می‌توان پی برد که برنامه در کدام گام تکرار خطا می‌دهد و در حقیقت این خطا از کجا نشات می‌گیرد.</w:t>
      </w:r>
    </w:p>
    <w:p w:rsidR="00321331" w:rsidRPr="00321331" w:rsidRDefault="00321331" w:rsidP="00E23998">
      <w:pPr>
        <w:bidi/>
        <w:spacing w:after="0" w:line="360" w:lineRule="auto"/>
        <w:ind w:firstLine="425"/>
        <w:jc w:val="both"/>
        <w:rPr>
          <w:rtl/>
          <w:lang w:bidi="fa-IR"/>
        </w:rPr>
      </w:pPr>
      <w:r w:rsidRPr="00321331">
        <w:rPr>
          <w:rFonts w:hint="cs"/>
          <w:rtl/>
          <w:lang w:bidi="fa-IR"/>
        </w:rPr>
        <w:t xml:space="preserve">در این کد از تعداد زیادی سابروتین استفاده شده است که عمده این برنامه را تشکیل می‌دهد و در انتهای برنامه قرار می‌گیرند. به طور کلی وظیفه این سابروتین‌ها حل معادلات سرعت و فشار و دما است که خروجی آن محاسبه مقدار سرعت، دما و فشار در هر یک از گره ها می‌باشد، سپس با دستور </w:t>
      </w:r>
      <w:r w:rsidRPr="00321331">
        <w:rPr>
          <w:lang w:bidi="fa-IR"/>
        </w:rPr>
        <w:t xml:space="preserve">call </w:t>
      </w:r>
      <w:r w:rsidRPr="00321331">
        <w:rPr>
          <w:rFonts w:hint="cs"/>
          <w:rtl/>
          <w:lang w:bidi="fa-IR"/>
        </w:rPr>
        <w:t xml:space="preserve"> این مقادیر در ابتدای برنامه فراخوانی می‌شوند و مقدار خطا محاسبه می‌شود. اگر مقدار خطا از مقدار حداکثر خطای همگرایی تعیین شده بیشتر شد این مقدار به سابروتین‌ها بازگردانده می‌شود تا محاسبات جدید صورت گیرد. این چرخه تا زمانی که میزان خطا از خطای همگرایی تعیین شده کمتر شود ادامه می‌یابد. در این هنگام برنامه همگرا شده و دستور </w:t>
      </w:r>
      <w:r w:rsidRPr="00321331">
        <w:rPr>
          <w:rFonts w:hint="cs"/>
          <w:rtl/>
          <w:lang w:bidi="fa-IR"/>
        </w:rPr>
        <w:lastRenderedPageBreak/>
        <w:t>ترسیم کانتورها و نمودارها را می‌دهد. البته می‌توان تمام اطلاعات مربوط به چرخه تکرار را در یک فایل متنی ثبت کرد. همچنین اگرمقدار خطا از مقدار مشخصی بیشتر باشد برنامه دستور قطع برنامه و اعلام واگرایی را می‌دهد که تا این مرحله در فایل متنی ذخیره شده و با مراجعه به آن می‌توان پی برد محاسبات تا چه مرحله ای پیش رفته و خطا از کجا نشات می‌گیرد.</w:t>
      </w:r>
    </w:p>
    <w:p w:rsidR="00321331" w:rsidRPr="00321331" w:rsidRDefault="00321331" w:rsidP="00321331">
      <w:pPr>
        <w:bidi/>
        <w:spacing w:after="0" w:line="360" w:lineRule="auto"/>
        <w:ind w:firstLine="425"/>
        <w:jc w:val="both"/>
        <w:rPr>
          <w:rtl/>
          <w:lang w:bidi="fa-IR"/>
        </w:rPr>
      </w:pPr>
      <w:r w:rsidRPr="00321331">
        <w:rPr>
          <w:rtl/>
          <w:lang w:bidi="fa-IR"/>
        </w:rPr>
        <w:t xml:space="preserve"> توضیحات قسمت های ابتدایی کد که شامل سابروتین ها نمی</w:t>
      </w:r>
      <w:r w:rsidRPr="00321331">
        <w:rPr>
          <w:rFonts w:hint="cs"/>
          <w:rtl/>
          <w:lang w:bidi="fa-IR"/>
        </w:rPr>
        <w:t>‌</w:t>
      </w:r>
      <w:r w:rsidRPr="00321331">
        <w:rPr>
          <w:rtl/>
          <w:lang w:bidi="fa-IR"/>
        </w:rPr>
        <w:t>شود به شرح زیر می باشد:</w:t>
      </w:r>
    </w:p>
    <w:p w:rsidR="00321331" w:rsidRDefault="00321331" w:rsidP="004515D5">
      <w:pPr>
        <w:bidi/>
        <w:spacing w:after="0" w:line="360" w:lineRule="auto"/>
        <w:ind w:firstLine="425"/>
        <w:jc w:val="both"/>
        <w:rPr>
          <w:rtl/>
          <w:lang w:bidi="fa-IR"/>
        </w:rPr>
      </w:pPr>
      <w:r w:rsidRPr="00321331">
        <w:rPr>
          <w:rtl/>
          <w:lang w:bidi="fa-IR"/>
        </w:rPr>
        <w:t xml:space="preserve">در ابتدای برنامه متغیرهایی که در این کد استفاده می </w:t>
      </w:r>
      <w:r w:rsidRPr="00321331">
        <w:rPr>
          <w:rFonts w:hint="cs"/>
          <w:rtl/>
          <w:lang w:bidi="fa-IR"/>
        </w:rPr>
        <w:t>ش</w:t>
      </w:r>
      <w:r w:rsidRPr="00321331">
        <w:rPr>
          <w:rtl/>
          <w:lang w:bidi="fa-IR"/>
        </w:rPr>
        <w:t>ود را باید تعریف نمود .این عمل از دو طریق انجام می</w:t>
      </w:r>
      <w:r w:rsidRPr="00321331">
        <w:rPr>
          <w:rFonts w:hint="cs"/>
          <w:rtl/>
          <w:lang w:bidi="fa-IR"/>
        </w:rPr>
        <w:t>‌</w:t>
      </w:r>
      <w:r w:rsidRPr="00321331">
        <w:rPr>
          <w:rtl/>
          <w:lang w:bidi="fa-IR"/>
        </w:rPr>
        <w:t>شود.</w:t>
      </w:r>
      <w:r w:rsidRPr="00321331">
        <w:rPr>
          <w:rFonts w:hint="cs"/>
          <w:rtl/>
          <w:lang w:bidi="fa-IR"/>
        </w:rPr>
        <w:t xml:space="preserve"> </w:t>
      </w:r>
      <w:r w:rsidRPr="00321331">
        <w:rPr>
          <w:rtl/>
          <w:lang w:bidi="fa-IR"/>
        </w:rPr>
        <w:t xml:space="preserve">روش اول با استفاده از دستور </w:t>
      </w:r>
      <w:r w:rsidRPr="00321331">
        <w:rPr>
          <w:lang w:bidi="fa-IR"/>
        </w:rPr>
        <w:t xml:space="preserve">command </w:t>
      </w:r>
      <w:r w:rsidRPr="00321331">
        <w:rPr>
          <w:rFonts w:hint="cs"/>
          <w:rtl/>
          <w:lang w:bidi="fa-IR"/>
        </w:rPr>
        <w:t xml:space="preserve"> </w:t>
      </w:r>
      <w:r w:rsidRPr="00321331">
        <w:rPr>
          <w:rtl/>
          <w:lang w:bidi="fa-IR"/>
        </w:rPr>
        <w:t>می باشد،</w:t>
      </w:r>
      <w:r w:rsidRPr="00321331">
        <w:rPr>
          <w:rFonts w:hint="cs"/>
          <w:rtl/>
          <w:lang w:bidi="fa-IR"/>
        </w:rPr>
        <w:t xml:space="preserve"> </w:t>
      </w:r>
      <w:r w:rsidRPr="00321331">
        <w:rPr>
          <w:rtl/>
          <w:lang w:bidi="fa-IR"/>
        </w:rPr>
        <w:t>بدین صو</w:t>
      </w:r>
      <w:r w:rsidRPr="00321331">
        <w:rPr>
          <w:rFonts w:hint="cs"/>
          <w:rtl/>
          <w:lang w:bidi="fa-IR"/>
        </w:rPr>
        <w:t>ر</w:t>
      </w:r>
      <w:r w:rsidRPr="00321331">
        <w:rPr>
          <w:rtl/>
          <w:lang w:bidi="fa-IR"/>
        </w:rPr>
        <w:t>ت که متغیرهایی که از یک طیف هستند در این دستور به اشتراک گذاشته می</w:t>
      </w:r>
      <w:r w:rsidRPr="00321331">
        <w:rPr>
          <w:rFonts w:hint="cs"/>
          <w:rtl/>
          <w:lang w:bidi="fa-IR"/>
        </w:rPr>
        <w:t>‌</w:t>
      </w:r>
      <w:r w:rsidRPr="00321331">
        <w:rPr>
          <w:rtl/>
          <w:lang w:bidi="fa-IR"/>
        </w:rPr>
        <w:t>شوند.</w:t>
      </w:r>
      <w:r w:rsidRPr="00321331">
        <w:rPr>
          <w:rFonts w:hint="cs"/>
          <w:rtl/>
          <w:lang w:bidi="fa-IR"/>
        </w:rPr>
        <w:t xml:space="preserve"> </w:t>
      </w:r>
      <w:r w:rsidRPr="00321331">
        <w:rPr>
          <w:rtl/>
          <w:lang w:bidi="fa-IR"/>
        </w:rPr>
        <w:t xml:space="preserve">روشی دیگر </w:t>
      </w:r>
      <w:r w:rsidRPr="00321331">
        <w:rPr>
          <w:rFonts w:hint="cs"/>
          <w:rtl/>
          <w:lang w:bidi="fa-IR"/>
        </w:rPr>
        <w:t>که در کدهای فرترن زیاد دیده می‌شود استفاده</w:t>
      </w:r>
      <w:r w:rsidRPr="00321331">
        <w:rPr>
          <w:rtl/>
          <w:lang w:bidi="fa-IR"/>
        </w:rPr>
        <w:t xml:space="preserve"> از دستوراتی همانند</w:t>
      </w:r>
      <w:r w:rsidRPr="00321331">
        <w:rPr>
          <w:lang w:bidi="fa-IR"/>
        </w:rPr>
        <w:t xml:space="preserve">integer </w:t>
      </w:r>
      <w:r w:rsidRPr="00321331">
        <w:rPr>
          <w:rFonts w:hint="cs"/>
          <w:rtl/>
          <w:lang w:bidi="fa-IR"/>
        </w:rPr>
        <w:t xml:space="preserve"> </w:t>
      </w:r>
      <w:r w:rsidRPr="00321331">
        <w:rPr>
          <w:rtl/>
          <w:lang w:bidi="fa-IR"/>
        </w:rPr>
        <w:t xml:space="preserve">برای متغیر های اعداد صحیح </w:t>
      </w:r>
      <w:r w:rsidRPr="00321331">
        <w:rPr>
          <w:lang w:bidi="fa-IR"/>
        </w:rPr>
        <w:t xml:space="preserve"> double</w:t>
      </w:r>
      <w:r w:rsidRPr="00321331">
        <w:rPr>
          <w:rFonts w:hint="cs"/>
          <w:rtl/>
          <w:lang w:bidi="fa-IR"/>
        </w:rPr>
        <w:t>و</w:t>
      </w:r>
      <w:r w:rsidRPr="00321331">
        <w:rPr>
          <w:lang w:bidi="fa-IR"/>
        </w:rPr>
        <w:t xml:space="preserve"> precision </w:t>
      </w:r>
      <w:r w:rsidRPr="00321331">
        <w:rPr>
          <w:rFonts w:hint="cs"/>
          <w:rtl/>
          <w:lang w:bidi="fa-IR"/>
        </w:rPr>
        <w:t xml:space="preserve"> </w:t>
      </w:r>
      <w:r w:rsidRPr="00321331">
        <w:rPr>
          <w:rtl/>
          <w:lang w:bidi="fa-IR"/>
        </w:rPr>
        <w:t>برای متغیر های اعداد حقیقی با 16 رقم عدد معنی دار می</w:t>
      </w:r>
      <w:r w:rsidRPr="00321331">
        <w:rPr>
          <w:rFonts w:hint="cs"/>
          <w:rtl/>
          <w:lang w:bidi="fa-IR"/>
        </w:rPr>
        <w:t>‌</w:t>
      </w:r>
      <w:r w:rsidRPr="00321331">
        <w:rPr>
          <w:rtl/>
          <w:lang w:bidi="fa-IR"/>
        </w:rPr>
        <w:t>باشد،</w:t>
      </w:r>
      <w:r w:rsidRPr="00321331">
        <w:rPr>
          <w:rFonts w:hint="cs"/>
          <w:rtl/>
          <w:lang w:bidi="fa-IR"/>
        </w:rPr>
        <w:t xml:space="preserve"> </w:t>
      </w:r>
      <w:r w:rsidRPr="00321331">
        <w:rPr>
          <w:rtl/>
          <w:lang w:bidi="fa-IR"/>
        </w:rPr>
        <w:t>که در این برنامه از هردو روش استفاده شده است.</w:t>
      </w:r>
    </w:p>
    <w:p w:rsidR="00762F10" w:rsidRPr="00285B12" w:rsidRDefault="00762F10" w:rsidP="00285B12">
      <w:pPr>
        <w:bidi/>
        <w:spacing w:after="0" w:line="360" w:lineRule="auto"/>
        <w:ind w:firstLine="425"/>
        <w:jc w:val="both"/>
        <w:rPr>
          <w:rtl/>
          <w:lang w:bidi="fa-IR"/>
        </w:rPr>
      </w:pPr>
      <w:r w:rsidRPr="00285B12">
        <w:rPr>
          <w:rFonts w:hint="cs"/>
          <w:rtl/>
          <w:lang w:bidi="fa-IR"/>
        </w:rPr>
        <w:t xml:space="preserve">با استفاده از دستور </w:t>
      </w:r>
      <w:r w:rsidRPr="00285B12">
        <w:rPr>
          <w:lang w:bidi="fa-IR"/>
        </w:rPr>
        <w:t>OPEN</w:t>
      </w:r>
      <w:r w:rsidRPr="00285B12">
        <w:rPr>
          <w:rFonts w:hint="cs"/>
          <w:rtl/>
          <w:lang w:bidi="fa-IR"/>
        </w:rPr>
        <w:t xml:space="preserve"> هر یک از از فایل های ورودی، خروجی و فایل اطلاعات شبکه با یک عدد معین تعریف و نامگذاری می شود به طوریکه در ادامه کد برای بازکردن فایل های مورد نظر کافی است اعداد تعریف شده در داخل پرانتز آورده شود، مثلا فایل ورودی </w:t>
      </w:r>
      <w:r w:rsidRPr="00285B12">
        <w:rPr>
          <w:lang w:bidi="fa-IR"/>
        </w:rPr>
        <w:t>dcpipe</w:t>
      </w:r>
      <w:r w:rsidRPr="00285B12">
        <w:rPr>
          <w:rFonts w:hint="cs"/>
          <w:rtl/>
          <w:lang w:bidi="fa-IR"/>
        </w:rPr>
        <w:t xml:space="preserve"> با عدد پنج تعریف شده است و با استفاده از دستور </w:t>
      </w:r>
      <w:r w:rsidRPr="00285B12">
        <w:rPr>
          <w:lang w:bidi="fa-IR"/>
        </w:rPr>
        <w:t>READ(5,*)</w:t>
      </w:r>
      <w:r w:rsidRPr="00285B12">
        <w:rPr>
          <w:rFonts w:hint="cs"/>
          <w:rtl/>
          <w:lang w:bidi="fa-IR"/>
        </w:rPr>
        <w:t xml:space="preserve"> فایل ورودی باز شده و اطلاعات موجود در آن خوانده می‌شود همچنین برای فایل ورودی عدد دو برای فایل اطلاعات شبکه عدد یک در نظر گرفته شده است بطوریکه با دستور </w:t>
      </w:r>
      <w:r w:rsidRPr="00285B12">
        <w:rPr>
          <w:lang w:bidi="fa-IR"/>
        </w:rPr>
        <w:t>READ(1,*)</w:t>
      </w:r>
      <w:r w:rsidRPr="00285B12">
        <w:rPr>
          <w:rFonts w:hint="cs"/>
          <w:rtl/>
          <w:lang w:bidi="fa-IR"/>
        </w:rPr>
        <w:t xml:space="preserve"> </w:t>
      </w:r>
      <w:r w:rsidRPr="00285B12">
        <w:rPr>
          <w:rtl/>
          <w:lang w:bidi="fa-IR"/>
        </w:rPr>
        <w:t>فایل</w:t>
      </w:r>
      <w:r w:rsidRPr="00285B12">
        <w:rPr>
          <w:lang w:bidi="fa-IR"/>
        </w:rPr>
        <w:t xml:space="preserve">GRID.INP </w:t>
      </w:r>
      <w:r w:rsidRPr="00285B12">
        <w:rPr>
          <w:rFonts w:hint="cs"/>
          <w:rtl/>
          <w:lang w:bidi="fa-IR"/>
        </w:rPr>
        <w:t xml:space="preserve"> باز شده و مختصات گره ها خوانده می‌شود و با دستور </w:t>
      </w:r>
      <w:r w:rsidRPr="00285B12">
        <w:rPr>
          <w:lang w:bidi="fa-IR"/>
        </w:rPr>
        <w:t>write(2,*)</w:t>
      </w:r>
      <w:r w:rsidRPr="00285B12">
        <w:rPr>
          <w:rFonts w:hint="cs"/>
          <w:rtl/>
          <w:lang w:bidi="fa-IR"/>
        </w:rPr>
        <w:t xml:space="preserve"> فایل</w:t>
      </w:r>
      <w:r w:rsidRPr="00285B12">
        <w:rPr>
          <w:lang w:bidi="fa-IR"/>
        </w:rPr>
        <w:t xml:space="preserve"> OUT.TXT</w:t>
      </w:r>
      <w:r w:rsidRPr="00285B12">
        <w:rPr>
          <w:rFonts w:hint="cs"/>
          <w:rtl/>
          <w:lang w:bidi="fa-IR"/>
        </w:rPr>
        <w:t xml:space="preserve"> باز شده و نتایج مورد نظر در آن ثبت می‌شود.</w:t>
      </w:r>
    </w:p>
    <w:p w:rsidR="00762F10" w:rsidRPr="00762F10" w:rsidRDefault="00762F10" w:rsidP="005363CA">
      <w:pPr>
        <w:bidi/>
        <w:spacing w:after="0" w:line="360" w:lineRule="auto"/>
        <w:ind w:firstLine="425"/>
        <w:jc w:val="both"/>
        <w:rPr>
          <w:rtl/>
          <w:lang w:bidi="fa-IR"/>
        </w:rPr>
      </w:pPr>
      <w:r w:rsidRPr="00762F10">
        <w:rPr>
          <w:rFonts w:hint="cs"/>
          <w:rtl/>
          <w:lang w:bidi="fa-IR"/>
        </w:rPr>
        <w:t>یکی از وی</w:t>
      </w:r>
      <w:r w:rsidR="005363CA">
        <w:rPr>
          <w:rFonts w:hint="cs"/>
          <w:rtl/>
          <w:lang w:bidi="fa-IR"/>
        </w:rPr>
        <w:t>ژ</w:t>
      </w:r>
      <w:r w:rsidRPr="00762F10">
        <w:rPr>
          <w:rFonts w:hint="cs"/>
          <w:rtl/>
          <w:lang w:bidi="fa-IR"/>
        </w:rPr>
        <w:t xml:space="preserve">گی های کد </w:t>
      </w:r>
      <w:r w:rsidRPr="00762F10">
        <w:rPr>
          <w:lang w:bidi="fa-IR"/>
        </w:rPr>
        <w:t>PERIC</w:t>
      </w:r>
      <w:r w:rsidRPr="00762F10">
        <w:rPr>
          <w:rFonts w:hint="cs"/>
          <w:rtl/>
          <w:lang w:bidi="fa-IR"/>
        </w:rPr>
        <w:t xml:space="preserve"> در این است که بدون نیاز به تغییرات گسترده در کد می‌توان برای مسائل و شرایط مختلف استفاده کرد، بدین منظور </w:t>
      </w:r>
      <w:r w:rsidRPr="00762F10">
        <w:rPr>
          <w:lang w:bidi="fa-IR"/>
        </w:rPr>
        <w:t>LTEST</w:t>
      </w:r>
      <w:r w:rsidRPr="00762F10">
        <w:rPr>
          <w:rtl/>
          <w:lang w:bidi="fa-IR"/>
        </w:rPr>
        <w:t xml:space="preserve">، </w:t>
      </w:r>
      <w:r w:rsidRPr="00762F10">
        <w:rPr>
          <w:lang w:bidi="fa-IR"/>
        </w:rPr>
        <w:t xml:space="preserve">LWRITE </w:t>
      </w:r>
      <w:r w:rsidR="00285B12">
        <w:rPr>
          <w:rtl/>
          <w:lang w:bidi="fa-IR"/>
        </w:rPr>
        <w:t>،</w:t>
      </w:r>
      <w:r w:rsidR="00285B12">
        <w:rPr>
          <w:rFonts w:hint="cs"/>
          <w:rtl/>
          <w:lang w:bidi="fa-IR"/>
        </w:rPr>
        <w:t xml:space="preserve"> </w:t>
      </w:r>
      <w:r w:rsidR="00285B12">
        <w:rPr>
          <w:lang w:bidi="fa-IR"/>
        </w:rPr>
        <w:t>LREAD</w:t>
      </w:r>
      <w:r w:rsidRPr="00762F10">
        <w:rPr>
          <w:rtl/>
          <w:lang w:bidi="fa-IR"/>
        </w:rPr>
        <w:t xml:space="preserve"> </w:t>
      </w:r>
      <w:r w:rsidRPr="00762F10">
        <w:rPr>
          <w:lang w:bidi="fa-IR"/>
        </w:rPr>
        <w:t xml:space="preserve">LOUTE </w:t>
      </w:r>
      <w:r w:rsidRPr="00762F10">
        <w:rPr>
          <w:rtl/>
          <w:lang w:bidi="fa-IR"/>
        </w:rPr>
        <w:t xml:space="preserve">، </w:t>
      </w:r>
      <w:r w:rsidRPr="00762F10">
        <w:rPr>
          <w:lang w:bidi="fa-IR"/>
        </w:rPr>
        <w:t xml:space="preserve">LOUTS </w:t>
      </w:r>
      <w:r w:rsidRPr="00762F10">
        <w:rPr>
          <w:rtl/>
          <w:lang w:bidi="fa-IR"/>
        </w:rPr>
        <w:t xml:space="preserve">، </w:t>
      </w:r>
      <w:r w:rsidRPr="00762F10">
        <w:rPr>
          <w:lang w:bidi="fa-IR"/>
        </w:rPr>
        <w:t>LAXIS</w:t>
      </w:r>
      <w:r w:rsidRPr="00762F10">
        <w:rPr>
          <w:rtl/>
          <w:lang w:bidi="fa-IR"/>
        </w:rPr>
        <w:t xml:space="preserve"> درون دستور </w:t>
      </w:r>
      <w:r w:rsidRPr="00762F10">
        <w:rPr>
          <w:lang w:bidi="fa-IR"/>
        </w:rPr>
        <w:t>IF</w:t>
      </w:r>
      <w:r w:rsidRPr="00762F10">
        <w:rPr>
          <w:rtl/>
          <w:lang w:bidi="fa-IR"/>
        </w:rPr>
        <w:t xml:space="preserve"> قرار می‌گیرد و با توجه به تعریف این متغیر های</w:t>
      </w:r>
      <w:r>
        <w:rPr>
          <w:rFonts w:hint="cs"/>
          <w:rtl/>
          <w:lang w:bidi="fa-IR"/>
        </w:rPr>
        <w:t>(</w:t>
      </w:r>
      <w:r w:rsidR="00285B12">
        <w:rPr>
          <w:lang w:bidi="fa-IR"/>
        </w:rPr>
        <w:t>true</w:t>
      </w:r>
      <w:r>
        <w:rPr>
          <w:lang w:bidi="fa-IR"/>
        </w:rPr>
        <w:t>,</w:t>
      </w:r>
      <w:r w:rsidR="00285B12" w:rsidRPr="00285B12">
        <w:rPr>
          <w:lang w:bidi="fa-IR"/>
        </w:rPr>
        <w:t xml:space="preserve"> </w:t>
      </w:r>
      <w:r w:rsidR="00285B12">
        <w:rPr>
          <w:lang w:bidi="fa-IR"/>
        </w:rPr>
        <w:t>false</w:t>
      </w:r>
      <w:r>
        <w:rPr>
          <w:rFonts w:hint="cs"/>
          <w:rtl/>
          <w:lang w:bidi="fa-IR"/>
        </w:rPr>
        <w:t xml:space="preserve">) </w:t>
      </w:r>
      <w:r w:rsidRPr="00762F10">
        <w:rPr>
          <w:rtl/>
          <w:lang w:bidi="fa-IR"/>
        </w:rPr>
        <w:t>در</w:t>
      </w:r>
      <w:r>
        <w:rPr>
          <w:rFonts w:hint="cs"/>
          <w:rtl/>
          <w:lang w:bidi="fa-IR"/>
        </w:rPr>
        <w:t xml:space="preserve"> </w:t>
      </w:r>
      <w:r w:rsidRPr="00762F10">
        <w:rPr>
          <w:rtl/>
          <w:lang w:bidi="fa-IR"/>
        </w:rPr>
        <w:t>فایل ورودی،</w:t>
      </w:r>
      <w:r>
        <w:rPr>
          <w:rFonts w:hint="cs"/>
          <w:rtl/>
          <w:lang w:bidi="fa-IR"/>
        </w:rPr>
        <w:t xml:space="preserve"> </w:t>
      </w:r>
      <w:r w:rsidRPr="00762F10">
        <w:rPr>
          <w:rtl/>
          <w:lang w:bidi="fa-IR"/>
        </w:rPr>
        <w:t>شرایط مسئله مشخص می</w:t>
      </w:r>
      <w:r>
        <w:rPr>
          <w:rFonts w:hint="cs"/>
          <w:rtl/>
          <w:lang w:bidi="fa-IR"/>
        </w:rPr>
        <w:t>‌</w:t>
      </w:r>
      <w:r w:rsidRPr="00762F10">
        <w:rPr>
          <w:rtl/>
          <w:lang w:bidi="fa-IR"/>
        </w:rPr>
        <w:t xml:space="preserve">شود مثلا متغیر </w:t>
      </w:r>
      <w:r w:rsidRPr="00762F10">
        <w:rPr>
          <w:lang w:bidi="fa-IR"/>
        </w:rPr>
        <w:t>LAXIS</w:t>
      </w:r>
      <w:r>
        <w:rPr>
          <w:rFonts w:hint="cs"/>
          <w:rtl/>
          <w:lang w:bidi="fa-IR"/>
        </w:rPr>
        <w:t xml:space="preserve"> </w:t>
      </w:r>
      <w:r w:rsidRPr="00762F10">
        <w:rPr>
          <w:rtl/>
          <w:lang w:bidi="fa-IR"/>
        </w:rPr>
        <w:t>برای مسائل لوله (</w:t>
      </w:r>
      <w:r w:rsidR="00285B12">
        <w:rPr>
          <w:lang w:bidi="fa-IR"/>
        </w:rPr>
        <w:t>true</w:t>
      </w:r>
      <w:r w:rsidRPr="00762F10">
        <w:rPr>
          <w:rtl/>
          <w:lang w:bidi="fa-IR"/>
        </w:rPr>
        <w:t xml:space="preserve">) </w:t>
      </w:r>
      <w:r w:rsidRPr="00762F10">
        <w:rPr>
          <w:lang w:bidi="fa-IR"/>
        </w:rPr>
        <w:t>T</w:t>
      </w:r>
      <w:r w:rsidRPr="00762F10">
        <w:rPr>
          <w:rtl/>
          <w:lang w:bidi="fa-IR"/>
        </w:rPr>
        <w:t xml:space="preserve"> و کانال </w:t>
      </w:r>
      <w:r w:rsidRPr="00762F10">
        <w:rPr>
          <w:lang w:bidi="fa-IR"/>
        </w:rPr>
        <w:t>F(</w:t>
      </w:r>
      <w:r w:rsidR="00285B12">
        <w:rPr>
          <w:lang w:bidi="fa-IR"/>
        </w:rPr>
        <w:t>false</w:t>
      </w:r>
      <w:r w:rsidRPr="00762F10">
        <w:rPr>
          <w:lang w:bidi="fa-IR"/>
        </w:rPr>
        <w:t>)</w:t>
      </w:r>
      <w:r w:rsidRPr="00762F10">
        <w:rPr>
          <w:rtl/>
          <w:lang w:bidi="fa-IR"/>
        </w:rPr>
        <w:t xml:space="preserve"> تعریف </w:t>
      </w:r>
      <w:r>
        <w:rPr>
          <w:rFonts w:hint="cs"/>
          <w:rtl/>
          <w:lang w:bidi="fa-IR"/>
        </w:rPr>
        <w:t>می‌شود</w:t>
      </w:r>
      <w:r w:rsidRPr="00762F10">
        <w:rPr>
          <w:rtl/>
          <w:lang w:bidi="fa-IR"/>
        </w:rPr>
        <w:t xml:space="preserve"> و یا متغیر </w:t>
      </w:r>
      <w:r w:rsidRPr="00762F10">
        <w:rPr>
          <w:lang w:bidi="fa-IR"/>
        </w:rPr>
        <w:t>LTIME</w:t>
      </w:r>
      <w:r w:rsidRPr="00762F10">
        <w:rPr>
          <w:rtl/>
          <w:lang w:bidi="fa-IR"/>
        </w:rPr>
        <w:t xml:space="preserve"> برای مسایل گ</w:t>
      </w:r>
      <w:r>
        <w:rPr>
          <w:rFonts w:hint="cs"/>
          <w:rtl/>
          <w:lang w:bidi="fa-IR"/>
        </w:rPr>
        <w:t>ذ</w:t>
      </w:r>
      <w:r w:rsidRPr="00762F10">
        <w:rPr>
          <w:rtl/>
          <w:lang w:bidi="fa-IR"/>
        </w:rPr>
        <w:t xml:space="preserve">را </w:t>
      </w:r>
      <w:r>
        <w:rPr>
          <w:lang w:bidi="fa-IR"/>
        </w:rPr>
        <w:t xml:space="preserve"> true</w:t>
      </w:r>
      <w:r w:rsidRPr="00762F10">
        <w:rPr>
          <w:rtl/>
          <w:lang w:bidi="fa-IR"/>
        </w:rPr>
        <w:t>و برای مسا</w:t>
      </w:r>
      <w:r>
        <w:rPr>
          <w:rFonts w:hint="cs"/>
          <w:rtl/>
          <w:lang w:bidi="fa-IR"/>
        </w:rPr>
        <w:t>ئ</w:t>
      </w:r>
      <w:r w:rsidRPr="00762F10">
        <w:rPr>
          <w:rtl/>
          <w:lang w:bidi="fa-IR"/>
        </w:rPr>
        <w:t xml:space="preserve">ل </w:t>
      </w:r>
      <w:r>
        <w:rPr>
          <w:rFonts w:hint="cs"/>
          <w:rtl/>
          <w:lang w:bidi="fa-IR"/>
        </w:rPr>
        <w:t>پ</w:t>
      </w:r>
      <w:r w:rsidRPr="00762F10">
        <w:rPr>
          <w:rtl/>
          <w:lang w:bidi="fa-IR"/>
        </w:rPr>
        <w:t xml:space="preserve">ایا </w:t>
      </w:r>
      <w:r>
        <w:rPr>
          <w:lang w:bidi="fa-IR"/>
        </w:rPr>
        <w:t>false</w:t>
      </w:r>
      <w:r w:rsidRPr="00762F10">
        <w:rPr>
          <w:rtl/>
          <w:lang w:bidi="fa-IR"/>
        </w:rPr>
        <w:t xml:space="preserve"> می باشد قابل ذکر است </w:t>
      </w:r>
      <w:r>
        <w:rPr>
          <w:rFonts w:hint="cs"/>
          <w:rtl/>
          <w:lang w:bidi="fa-IR"/>
        </w:rPr>
        <w:t>ک</w:t>
      </w:r>
      <w:r>
        <w:rPr>
          <w:rtl/>
          <w:lang w:bidi="fa-IR"/>
        </w:rPr>
        <w:t>ه متغیر</w:t>
      </w:r>
      <w:r w:rsidRPr="00762F10">
        <w:rPr>
          <w:rtl/>
          <w:lang w:bidi="fa-IR"/>
        </w:rPr>
        <w:t xml:space="preserve">هایی که </w:t>
      </w:r>
      <w:r w:rsidRPr="00762F10">
        <w:rPr>
          <w:lang w:bidi="fa-IR"/>
        </w:rPr>
        <w:t>FALS</w:t>
      </w:r>
      <w:r w:rsidRPr="00762F10">
        <w:rPr>
          <w:rtl/>
          <w:lang w:bidi="fa-IR"/>
        </w:rPr>
        <w:t xml:space="preserve"> </w:t>
      </w:r>
      <w:r w:rsidRPr="00762F10">
        <w:rPr>
          <w:rtl/>
          <w:lang w:bidi="fa-IR"/>
        </w:rPr>
        <w:lastRenderedPageBreak/>
        <w:t>تعریف می</w:t>
      </w:r>
      <w:r>
        <w:rPr>
          <w:rFonts w:hint="cs"/>
          <w:rtl/>
          <w:lang w:bidi="fa-IR"/>
        </w:rPr>
        <w:t>‌</w:t>
      </w:r>
      <w:r w:rsidRPr="00762F10">
        <w:rPr>
          <w:rtl/>
          <w:lang w:bidi="fa-IR"/>
        </w:rPr>
        <w:t>شوند</w:t>
      </w:r>
      <w:r>
        <w:rPr>
          <w:rFonts w:hint="cs"/>
          <w:rtl/>
          <w:lang w:bidi="fa-IR"/>
        </w:rPr>
        <w:t xml:space="preserve"> دستور </w:t>
      </w:r>
      <w:r>
        <w:rPr>
          <w:lang w:bidi="fa-IR"/>
        </w:rPr>
        <w:t>IF</w:t>
      </w:r>
      <w:r>
        <w:rPr>
          <w:rFonts w:hint="cs"/>
          <w:rtl/>
          <w:lang w:bidi="fa-IR"/>
        </w:rPr>
        <w:t xml:space="preserve"> مزبوط به آن در برنامه خوانده نمی‌شود و تنها متغیرهای تعریف شده(</w:t>
      </w:r>
      <w:r>
        <w:rPr>
          <w:lang w:bidi="fa-IR"/>
        </w:rPr>
        <w:t>true</w:t>
      </w:r>
      <w:r>
        <w:rPr>
          <w:rFonts w:hint="cs"/>
          <w:rtl/>
          <w:lang w:bidi="fa-IR"/>
        </w:rPr>
        <w:t>)</w:t>
      </w:r>
      <w:r>
        <w:rPr>
          <w:lang w:bidi="fa-IR"/>
        </w:rPr>
        <w:t>t</w:t>
      </w:r>
      <w:r>
        <w:rPr>
          <w:rFonts w:hint="cs"/>
          <w:rtl/>
          <w:lang w:bidi="fa-IR"/>
        </w:rPr>
        <w:t xml:space="preserve"> </w:t>
      </w:r>
      <w:r w:rsidRPr="00762F10">
        <w:rPr>
          <w:rtl/>
          <w:lang w:bidi="fa-IR"/>
        </w:rPr>
        <w:t xml:space="preserve"> دستورات و محاسبات درون حلقه ی </w:t>
      </w:r>
      <w:r w:rsidRPr="00762F10">
        <w:rPr>
          <w:lang w:bidi="fa-IR"/>
        </w:rPr>
        <w:t>IF</w:t>
      </w:r>
      <w:r w:rsidRPr="00762F10">
        <w:rPr>
          <w:rtl/>
          <w:lang w:bidi="fa-IR"/>
        </w:rPr>
        <w:t xml:space="preserve"> اجرا می</w:t>
      </w:r>
      <w:r>
        <w:rPr>
          <w:rFonts w:hint="cs"/>
          <w:rtl/>
          <w:lang w:bidi="fa-IR"/>
        </w:rPr>
        <w:t>‌</w:t>
      </w:r>
      <w:r w:rsidRPr="00762F10">
        <w:rPr>
          <w:rtl/>
          <w:lang w:bidi="fa-IR"/>
        </w:rPr>
        <w:t>شوند.</w:t>
      </w:r>
    </w:p>
    <w:p w:rsidR="00762F10" w:rsidRPr="00762F10" w:rsidRDefault="00762F10" w:rsidP="00762F10">
      <w:pPr>
        <w:bidi/>
        <w:spacing w:after="0" w:line="360" w:lineRule="auto"/>
        <w:ind w:firstLine="425"/>
        <w:jc w:val="both"/>
        <w:rPr>
          <w:lang w:bidi="fa-IR"/>
        </w:rPr>
      </w:pPr>
      <w:r w:rsidRPr="00762F10">
        <w:rPr>
          <w:rFonts w:hint="cs"/>
          <w:rtl/>
          <w:lang w:bidi="fa-IR"/>
        </w:rPr>
        <w:t>در زیر قسمتی از کد آورده شده است که وضعیت همگرایی حل برنامه را کنترل می‌کند بدین صورت که مقادیر محسابه شده در سابروتین ها فراخوانده می</w:t>
      </w:r>
      <w:r>
        <w:rPr>
          <w:rFonts w:hint="cs"/>
          <w:rtl/>
          <w:lang w:bidi="fa-IR"/>
        </w:rPr>
        <w:t>‌</w:t>
      </w:r>
      <w:r w:rsidRPr="00762F10">
        <w:rPr>
          <w:rFonts w:hint="cs"/>
          <w:rtl/>
          <w:lang w:bidi="fa-IR"/>
        </w:rPr>
        <w:t xml:space="preserve">شوند و با دستور </w:t>
      </w:r>
      <w:r w:rsidRPr="00762F10">
        <w:rPr>
          <w:lang w:bidi="fa-IR"/>
        </w:rPr>
        <w:t>WRITE</w:t>
      </w:r>
      <w:r w:rsidRPr="00762F10">
        <w:rPr>
          <w:rFonts w:hint="cs"/>
          <w:rtl/>
          <w:lang w:bidi="fa-IR"/>
        </w:rPr>
        <w:t xml:space="preserve"> مقادیر سرعت،</w:t>
      </w:r>
      <w:r>
        <w:rPr>
          <w:rFonts w:hint="cs"/>
          <w:rtl/>
          <w:lang w:bidi="fa-IR"/>
        </w:rPr>
        <w:t xml:space="preserve"> </w:t>
      </w:r>
      <w:r w:rsidRPr="00762F10">
        <w:rPr>
          <w:rFonts w:hint="cs"/>
          <w:rtl/>
          <w:lang w:bidi="fa-IR"/>
        </w:rPr>
        <w:t xml:space="preserve">فشار و دما در نقطه مرجع و خطاهای آن </w:t>
      </w:r>
      <w:r>
        <w:rPr>
          <w:lang w:bidi="fa-IR"/>
        </w:rPr>
        <w:t>(</w:t>
      </w:r>
      <w:r w:rsidRPr="00762F10">
        <w:rPr>
          <w:lang w:bidi="fa-IR"/>
        </w:rPr>
        <w:t>RESOR</w:t>
      </w:r>
      <w:r>
        <w:rPr>
          <w:lang w:bidi="fa-IR"/>
        </w:rPr>
        <w:t>)</w:t>
      </w:r>
      <w:r w:rsidRPr="00762F10">
        <w:rPr>
          <w:rFonts w:hint="cs"/>
          <w:rtl/>
          <w:lang w:bidi="fa-IR"/>
        </w:rPr>
        <w:t xml:space="preserve"> در فایل خروجی </w:t>
      </w:r>
      <w:r w:rsidRPr="00762F10">
        <w:rPr>
          <w:lang w:bidi="fa-IR"/>
        </w:rPr>
        <w:t>OUT.TXT</w:t>
      </w:r>
      <w:r>
        <w:rPr>
          <w:rFonts w:hint="cs"/>
          <w:rtl/>
          <w:lang w:bidi="fa-IR"/>
        </w:rPr>
        <w:t xml:space="preserve"> </w:t>
      </w:r>
      <w:r w:rsidRPr="00762F10">
        <w:rPr>
          <w:rFonts w:hint="cs"/>
          <w:rtl/>
          <w:lang w:bidi="fa-IR"/>
        </w:rPr>
        <w:t xml:space="preserve">ثبت می‌شود و ماکزیمم مقدار خطاهای سرعت ،فشار و دما با نام </w:t>
      </w:r>
      <w:r w:rsidRPr="00762F10">
        <w:rPr>
          <w:lang w:bidi="fa-IR"/>
        </w:rPr>
        <w:t>SOURCE</w:t>
      </w:r>
      <w:r w:rsidRPr="00762F10">
        <w:rPr>
          <w:rFonts w:hint="cs"/>
          <w:rtl/>
          <w:lang w:bidi="fa-IR"/>
        </w:rPr>
        <w:t xml:space="preserve"> تعریف می‌شوند در این هنگام با استفاده از دستور</w:t>
      </w:r>
      <w:r w:rsidRPr="00762F10">
        <w:rPr>
          <w:lang w:bidi="fa-IR"/>
        </w:rPr>
        <w:t>IF</w:t>
      </w:r>
      <w:r>
        <w:rPr>
          <w:rFonts w:hint="cs"/>
          <w:rtl/>
          <w:lang w:bidi="fa-IR"/>
        </w:rPr>
        <w:t xml:space="preserve"> </w:t>
      </w:r>
      <w:r w:rsidRPr="00762F10">
        <w:rPr>
          <w:rFonts w:hint="cs"/>
          <w:rtl/>
          <w:lang w:bidi="fa-IR"/>
        </w:rPr>
        <w:t>یکی از حالات زیر اتفاق می‌افتد</w:t>
      </w:r>
      <w:r>
        <w:rPr>
          <w:rFonts w:hint="cs"/>
          <w:rtl/>
          <w:lang w:bidi="fa-IR"/>
        </w:rPr>
        <w:t>:</w:t>
      </w:r>
    </w:p>
    <w:p w:rsidR="00762F10" w:rsidRPr="00762F10" w:rsidRDefault="00762F10" w:rsidP="00762F10">
      <w:pPr>
        <w:bidi/>
        <w:spacing w:after="0" w:line="360" w:lineRule="auto"/>
        <w:ind w:firstLine="425"/>
        <w:jc w:val="both"/>
        <w:rPr>
          <w:lang w:bidi="fa-IR"/>
        </w:rPr>
      </w:pPr>
      <w:r>
        <w:rPr>
          <w:rFonts w:hint="cs"/>
          <w:rtl/>
          <w:lang w:bidi="fa-IR"/>
        </w:rPr>
        <w:t xml:space="preserve">1- </w:t>
      </w:r>
      <w:r w:rsidRPr="00762F10">
        <w:rPr>
          <w:rFonts w:hint="cs"/>
          <w:rtl/>
          <w:lang w:bidi="fa-IR"/>
        </w:rPr>
        <w:t>اگر مقدار ماکزیمم خطا (</w:t>
      </w:r>
      <w:r w:rsidRPr="00762F10">
        <w:rPr>
          <w:lang w:bidi="fa-IR"/>
        </w:rPr>
        <w:t>SOURCE</w:t>
      </w:r>
      <w:r w:rsidRPr="00762F10">
        <w:rPr>
          <w:rFonts w:hint="cs"/>
          <w:rtl/>
          <w:lang w:bidi="fa-IR"/>
        </w:rPr>
        <w:t>) از مقدار خطای واگرایی (تعریف شده در فایل ورودی ) بیشتر بود، حل واگرا شده و برنامه با ارجاع به خطر شماره 510 ارجاع داده می‌شود .</w:t>
      </w:r>
    </w:p>
    <w:p w:rsidR="00762F10" w:rsidRPr="00762F10" w:rsidRDefault="00762F10" w:rsidP="00762F10">
      <w:pPr>
        <w:bidi/>
        <w:spacing w:after="0" w:line="360" w:lineRule="auto"/>
        <w:ind w:firstLine="425"/>
        <w:jc w:val="both"/>
        <w:rPr>
          <w:lang w:bidi="fa-IR"/>
        </w:rPr>
      </w:pPr>
      <w:r>
        <w:rPr>
          <w:rFonts w:hint="cs"/>
          <w:rtl/>
          <w:lang w:bidi="fa-IR"/>
        </w:rPr>
        <w:t xml:space="preserve">2- </w:t>
      </w:r>
      <w:r w:rsidRPr="00762F10">
        <w:rPr>
          <w:rFonts w:hint="cs"/>
          <w:rtl/>
          <w:lang w:bidi="fa-IR"/>
        </w:rPr>
        <w:t>اگر مقدار ماکزیمم خطا از مقدار حداکثر خطای همگرایی کمتر بود حل همگرا شده  برای رسم نمودار و نمایش کانکتور ها برنامه به خط با شماره 250 ارجاع داده می‌شود.</w:t>
      </w:r>
    </w:p>
    <w:p w:rsidR="00762F10" w:rsidRPr="00762F10" w:rsidRDefault="00762F10" w:rsidP="00762F10">
      <w:pPr>
        <w:bidi/>
        <w:spacing w:after="0" w:line="360" w:lineRule="auto"/>
        <w:ind w:firstLine="425"/>
        <w:jc w:val="both"/>
        <w:rPr>
          <w:lang w:bidi="fa-IR"/>
        </w:rPr>
      </w:pPr>
      <w:r>
        <w:rPr>
          <w:rFonts w:hint="cs"/>
          <w:rtl/>
          <w:lang w:bidi="fa-IR"/>
        </w:rPr>
        <w:t xml:space="preserve">3- </w:t>
      </w:r>
      <w:r w:rsidRPr="00762F10">
        <w:rPr>
          <w:rFonts w:hint="cs"/>
          <w:rtl/>
          <w:lang w:bidi="fa-IR"/>
        </w:rPr>
        <w:t xml:space="preserve">اگر هیچ یک از حالات فوق پیش نیامد حل تکرار می شود. حداکثر تعداد تکرار حل،مقدار </w:t>
      </w:r>
      <w:r w:rsidRPr="00762F10">
        <w:rPr>
          <w:lang w:bidi="fa-IR"/>
        </w:rPr>
        <w:t>MAXIT</w:t>
      </w:r>
      <w:r w:rsidRPr="00762F10">
        <w:rPr>
          <w:rFonts w:hint="cs"/>
          <w:rtl/>
          <w:lang w:bidi="fa-IR"/>
        </w:rPr>
        <w:t xml:space="preserve"> (تعریف شده در فایل ورودی) می باشد و نتایج آخرین </w:t>
      </w:r>
      <w:r>
        <w:rPr>
          <w:rFonts w:hint="cs"/>
          <w:rtl/>
          <w:lang w:bidi="fa-IR"/>
        </w:rPr>
        <w:t>تکرار حل در کان</w:t>
      </w:r>
      <w:r w:rsidRPr="00762F10">
        <w:rPr>
          <w:rFonts w:hint="cs"/>
          <w:rtl/>
          <w:lang w:bidi="fa-IR"/>
        </w:rPr>
        <w:t>تور م</w:t>
      </w:r>
      <w:r>
        <w:rPr>
          <w:rFonts w:hint="cs"/>
          <w:rtl/>
          <w:lang w:bidi="fa-IR"/>
        </w:rPr>
        <w:t>ورد</w:t>
      </w:r>
      <w:r w:rsidRPr="00762F10">
        <w:rPr>
          <w:rFonts w:hint="cs"/>
          <w:rtl/>
          <w:lang w:bidi="fa-IR"/>
        </w:rPr>
        <w:t xml:space="preserve"> استفاده قرار می</w:t>
      </w:r>
      <w:r>
        <w:rPr>
          <w:rFonts w:hint="cs"/>
          <w:rtl/>
          <w:lang w:bidi="fa-IR"/>
        </w:rPr>
        <w:t>‌</w:t>
      </w:r>
      <w:r w:rsidRPr="00762F10">
        <w:rPr>
          <w:rFonts w:hint="cs"/>
          <w:rtl/>
          <w:lang w:bidi="fa-IR"/>
        </w:rPr>
        <w:t>گیرد.</w:t>
      </w:r>
    </w:p>
    <w:tbl>
      <w:tblPr>
        <w:tblStyle w:val="TableGrid"/>
        <w:bidiVisual/>
        <w:tblW w:w="0" w:type="auto"/>
        <w:tblLook w:val="04A0" w:firstRow="1" w:lastRow="0" w:firstColumn="1" w:lastColumn="0" w:noHBand="0" w:noVBand="1"/>
      </w:tblPr>
      <w:tblGrid>
        <w:gridCol w:w="9305"/>
      </w:tblGrid>
      <w:tr w:rsidR="00762F10" w:rsidTr="00762F10">
        <w:tc>
          <w:tcPr>
            <w:tcW w:w="9531" w:type="dxa"/>
          </w:tcPr>
          <w:p w:rsidR="00762F10" w:rsidRDefault="00762F10" w:rsidP="00762F1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w:t>
            </w:r>
            <w:r>
              <w:rPr>
                <w:rFonts w:ascii="Consolas" w:hAnsi="Consolas" w:cs="Consolas"/>
                <w:color w:val="000000"/>
                <w:sz w:val="19"/>
                <w:szCs w:val="19"/>
                <w:highlight w:val="white"/>
              </w:rPr>
              <w:t xml:space="preserve"> ITER=1,MAXIT</w:t>
            </w:r>
          </w:p>
          <w:p w:rsidR="00762F10" w:rsidRDefault="00762F10" w:rsidP="00762F1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(LCAL(IU)) </w:t>
            </w:r>
            <w:r>
              <w:rPr>
                <w:rFonts w:ascii="Consolas" w:hAnsi="Consolas" w:cs="Consolas"/>
                <w:color w:val="0000FF"/>
                <w:sz w:val="19"/>
                <w:szCs w:val="19"/>
                <w:highlight w:val="white"/>
              </w:rPr>
              <w:t>CALL</w:t>
            </w:r>
            <w:r>
              <w:rPr>
                <w:rFonts w:ascii="Consolas" w:hAnsi="Consolas" w:cs="Consolas"/>
                <w:color w:val="000000"/>
                <w:sz w:val="19"/>
                <w:szCs w:val="19"/>
                <w:highlight w:val="white"/>
              </w:rPr>
              <w:t xml:space="preserve"> CALCUV</w:t>
            </w:r>
          </w:p>
          <w:p w:rsidR="00762F10" w:rsidRDefault="00762F10" w:rsidP="00762F1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(LCAL(IU)) </w:t>
            </w:r>
            <w:r>
              <w:rPr>
                <w:rFonts w:ascii="Consolas" w:hAnsi="Consolas" w:cs="Consolas"/>
                <w:color w:val="0000FF"/>
                <w:sz w:val="19"/>
                <w:szCs w:val="19"/>
                <w:highlight w:val="white"/>
              </w:rPr>
              <w:t>CALL</w:t>
            </w:r>
            <w:r>
              <w:rPr>
                <w:rFonts w:ascii="Consolas" w:hAnsi="Consolas" w:cs="Consolas"/>
                <w:color w:val="000000"/>
                <w:sz w:val="19"/>
                <w:szCs w:val="19"/>
                <w:highlight w:val="white"/>
              </w:rPr>
              <w:t xml:space="preserve"> OUTBC</w:t>
            </w:r>
          </w:p>
          <w:p w:rsidR="00762F10" w:rsidRDefault="00762F10" w:rsidP="00762F1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(LCAL(IP)) </w:t>
            </w:r>
            <w:r>
              <w:rPr>
                <w:rFonts w:ascii="Consolas" w:hAnsi="Consolas" w:cs="Consolas"/>
                <w:color w:val="0000FF"/>
                <w:sz w:val="19"/>
                <w:szCs w:val="19"/>
                <w:highlight w:val="white"/>
              </w:rPr>
              <w:t>CALL</w:t>
            </w:r>
            <w:r>
              <w:rPr>
                <w:rFonts w:ascii="Consolas" w:hAnsi="Consolas" w:cs="Consolas"/>
                <w:color w:val="000000"/>
                <w:sz w:val="19"/>
                <w:szCs w:val="19"/>
                <w:highlight w:val="white"/>
              </w:rPr>
              <w:t xml:space="preserve"> CALCP</w:t>
            </w:r>
          </w:p>
          <w:p w:rsidR="00762F10" w:rsidRDefault="00762F10" w:rsidP="00762F1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(LCAL(IEN)) </w:t>
            </w:r>
            <w:r>
              <w:rPr>
                <w:rFonts w:ascii="Consolas" w:hAnsi="Consolas" w:cs="Consolas"/>
                <w:color w:val="0000FF"/>
                <w:sz w:val="19"/>
                <w:szCs w:val="19"/>
                <w:highlight w:val="white"/>
              </w:rPr>
              <w:t>CALL</w:t>
            </w:r>
            <w:r>
              <w:rPr>
                <w:rFonts w:ascii="Consolas" w:hAnsi="Consolas" w:cs="Consolas"/>
                <w:color w:val="000000"/>
                <w:sz w:val="19"/>
                <w:szCs w:val="19"/>
                <w:highlight w:val="white"/>
              </w:rPr>
              <w:t xml:space="preserve"> CALCT</w:t>
            </w:r>
          </w:p>
          <w:p w:rsidR="00762F10" w:rsidRDefault="00762F10" w:rsidP="00762F10">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C.....CHECK CONVERGENCE OF OUTER ITERATIONS</w:t>
            </w:r>
          </w:p>
          <w:p w:rsidR="00762F10" w:rsidRDefault="00762F10" w:rsidP="00762F1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WRITE</w:t>
            </w:r>
            <w:r>
              <w:rPr>
                <w:rFonts w:ascii="Consolas" w:hAnsi="Consolas" w:cs="Consolas"/>
                <w:color w:val="000000"/>
                <w:sz w:val="19"/>
                <w:szCs w:val="19"/>
                <w:highlight w:val="white"/>
              </w:rPr>
              <w:t>(2,606) ITER,RESOR(IU),RESOR(IV),RESOR(IP),</w:t>
            </w:r>
          </w:p>
          <w:p w:rsidR="00762F10" w:rsidRDefault="00762F10" w:rsidP="00762F1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FFFF"/>
                <w:sz w:val="19"/>
                <w:szCs w:val="19"/>
                <w:highlight w:val="darkGreen"/>
              </w:rPr>
              <w:t>*</w:t>
            </w:r>
            <w:r>
              <w:rPr>
                <w:rFonts w:ascii="Consolas" w:hAnsi="Consolas" w:cs="Consolas"/>
                <w:color w:val="000000"/>
                <w:sz w:val="19"/>
                <w:szCs w:val="19"/>
                <w:highlight w:val="white"/>
              </w:rPr>
              <w:t xml:space="preserve">       RESOR(IEN),U(IJMON),V(IJMON),P(IJMON),T(IJMON)</w:t>
            </w:r>
          </w:p>
          <w:p w:rsidR="00762F10" w:rsidRDefault="00762F10" w:rsidP="00762F1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SOURCE=</w:t>
            </w:r>
            <w:r>
              <w:rPr>
                <w:rFonts w:ascii="Consolas" w:hAnsi="Consolas" w:cs="Consolas"/>
                <w:color w:val="0000FF"/>
                <w:sz w:val="19"/>
                <w:szCs w:val="19"/>
                <w:highlight w:val="white"/>
              </w:rPr>
              <w:t>MAX</w:t>
            </w:r>
            <w:r>
              <w:rPr>
                <w:rFonts w:ascii="Consolas" w:hAnsi="Consolas" w:cs="Consolas"/>
                <w:color w:val="000000"/>
                <w:sz w:val="19"/>
                <w:szCs w:val="19"/>
                <w:highlight w:val="white"/>
              </w:rPr>
              <w:t>(RESOR(IU),RESOR(IV),RESOR(IP),RESOR(IEN))</w:t>
            </w:r>
          </w:p>
          <w:p w:rsidR="00762F10" w:rsidRDefault="00762F10" w:rsidP="00762F1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(SOURCE.GT.SLARGE) </w:t>
            </w:r>
            <w:r>
              <w:rPr>
                <w:rFonts w:ascii="Consolas" w:hAnsi="Consolas" w:cs="Consolas"/>
                <w:color w:val="0000FF"/>
                <w:sz w:val="19"/>
                <w:szCs w:val="19"/>
                <w:highlight w:val="white"/>
              </w:rPr>
              <w:t>GO TO</w:t>
            </w:r>
            <w:r>
              <w:rPr>
                <w:rFonts w:ascii="Consolas" w:hAnsi="Consolas" w:cs="Consolas"/>
                <w:color w:val="000000"/>
                <w:sz w:val="19"/>
                <w:szCs w:val="19"/>
                <w:highlight w:val="white"/>
              </w:rPr>
              <w:t xml:space="preserve"> 510</w:t>
            </w:r>
          </w:p>
          <w:p w:rsidR="00762F10" w:rsidRDefault="00762F10" w:rsidP="00762F1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(SOURCE.LT.SORMAX) </w:t>
            </w:r>
            <w:r>
              <w:rPr>
                <w:rFonts w:ascii="Consolas" w:hAnsi="Consolas" w:cs="Consolas"/>
                <w:color w:val="0000FF"/>
                <w:sz w:val="19"/>
                <w:szCs w:val="19"/>
                <w:highlight w:val="white"/>
              </w:rPr>
              <w:t>GO TO</w:t>
            </w:r>
            <w:r>
              <w:rPr>
                <w:rFonts w:ascii="Consolas" w:hAnsi="Consolas" w:cs="Consolas"/>
                <w:color w:val="000000"/>
                <w:sz w:val="19"/>
                <w:szCs w:val="19"/>
                <w:highlight w:val="white"/>
              </w:rPr>
              <w:t xml:space="preserve"> 250</w:t>
            </w:r>
          </w:p>
          <w:p w:rsidR="00762F10" w:rsidRDefault="00762F10" w:rsidP="00762F10">
            <w:pPr>
              <w:spacing w:line="360" w:lineRule="auto"/>
              <w:jc w:val="both"/>
              <w:rPr>
                <w:rtl/>
                <w:lang w:bidi="fa-IR"/>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 DO</w:t>
            </w:r>
          </w:p>
        </w:tc>
      </w:tr>
    </w:tbl>
    <w:p w:rsidR="00967771" w:rsidRDefault="00762F10" w:rsidP="00967771">
      <w:pPr>
        <w:bidi/>
        <w:spacing w:after="0" w:line="360" w:lineRule="auto"/>
        <w:ind w:firstLine="425"/>
        <w:jc w:val="both"/>
        <w:rPr>
          <w:rtl/>
          <w:lang w:bidi="fa-IR"/>
        </w:rPr>
      </w:pPr>
      <w:r w:rsidRPr="00762F10">
        <w:rPr>
          <w:rFonts w:hint="cs"/>
          <w:rtl/>
          <w:lang w:bidi="fa-IR"/>
        </w:rPr>
        <w:t xml:space="preserve">با بکار گیری دستورات </w:t>
      </w:r>
      <w:r w:rsidRPr="00762F10">
        <w:rPr>
          <w:lang w:bidi="fa-IR"/>
        </w:rPr>
        <w:t>OPEN,WRITE,DO,REWIND</w:t>
      </w:r>
      <w:r w:rsidRPr="00762F10">
        <w:rPr>
          <w:rFonts w:hint="cs"/>
          <w:rtl/>
          <w:lang w:bidi="fa-IR"/>
        </w:rPr>
        <w:t xml:space="preserve"> دستورا</w:t>
      </w:r>
      <w:r>
        <w:rPr>
          <w:rFonts w:hint="cs"/>
          <w:rtl/>
          <w:lang w:bidi="fa-IR"/>
        </w:rPr>
        <w:t>ت</w:t>
      </w:r>
      <w:r w:rsidRPr="00762F10">
        <w:rPr>
          <w:rFonts w:hint="cs"/>
          <w:rtl/>
          <w:lang w:bidi="fa-IR"/>
        </w:rPr>
        <w:t>ی جهت رسم کان</w:t>
      </w:r>
      <w:r>
        <w:rPr>
          <w:rFonts w:hint="cs"/>
          <w:rtl/>
          <w:lang w:bidi="fa-IR"/>
        </w:rPr>
        <w:t>تور و نمودار داده می‌</w:t>
      </w:r>
      <w:r w:rsidRPr="00762F10">
        <w:rPr>
          <w:rFonts w:hint="cs"/>
          <w:rtl/>
          <w:lang w:bidi="fa-IR"/>
        </w:rPr>
        <w:t xml:space="preserve">شود با دستور </w:t>
      </w:r>
      <w:r w:rsidRPr="00762F10">
        <w:rPr>
          <w:lang w:bidi="fa-IR"/>
        </w:rPr>
        <w:t>OPEN</w:t>
      </w:r>
      <w:r w:rsidRPr="00762F10">
        <w:rPr>
          <w:rFonts w:hint="cs"/>
          <w:rtl/>
          <w:lang w:bidi="fa-IR"/>
        </w:rPr>
        <w:t xml:space="preserve"> فایل خروجی ایجاد</w:t>
      </w:r>
      <w:r>
        <w:rPr>
          <w:rFonts w:hint="cs"/>
          <w:rtl/>
          <w:lang w:bidi="fa-IR"/>
        </w:rPr>
        <w:t xml:space="preserve"> و نامگداری می‌شود اولین دستور</w:t>
      </w:r>
      <w:r>
        <w:rPr>
          <w:lang w:bidi="fa-IR"/>
        </w:rPr>
        <w:t xml:space="preserve"> </w:t>
      </w:r>
      <w:r w:rsidRPr="00762F10">
        <w:rPr>
          <w:lang w:bidi="fa-IR"/>
        </w:rPr>
        <w:t xml:space="preserve">WRITE </w:t>
      </w:r>
      <w:r w:rsidRPr="00762F10">
        <w:rPr>
          <w:rFonts w:hint="cs"/>
          <w:rtl/>
          <w:lang w:bidi="fa-IR"/>
        </w:rPr>
        <w:t>مربوط به نامگ</w:t>
      </w:r>
      <w:r>
        <w:rPr>
          <w:rFonts w:hint="cs"/>
          <w:rtl/>
          <w:lang w:bidi="fa-IR"/>
        </w:rPr>
        <w:t>ذ</w:t>
      </w:r>
      <w:r w:rsidRPr="00762F10">
        <w:rPr>
          <w:rFonts w:hint="cs"/>
          <w:rtl/>
          <w:lang w:bidi="fa-IR"/>
        </w:rPr>
        <w:t>اری محور و دومین دستو</w:t>
      </w:r>
      <w:r>
        <w:rPr>
          <w:rFonts w:hint="cs"/>
          <w:rtl/>
          <w:lang w:bidi="fa-IR"/>
        </w:rPr>
        <w:t>ر</w:t>
      </w:r>
      <w:r w:rsidRPr="00762F10">
        <w:rPr>
          <w:rFonts w:hint="cs"/>
          <w:rtl/>
          <w:lang w:bidi="fa-IR"/>
        </w:rPr>
        <w:t xml:space="preserve"> </w:t>
      </w:r>
      <w:r w:rsidRPr="00762F10">
        <w:rPr>
          <w:lang w:bidi="fa-IR"/>
        </w:rPr>
        <w:t>WRITE</w:t>
      </w:r>
      <w:r>
        <w:rPr>
          <w:rFonts w:hint="cs"/>
          <w:rtl/>
          <w:lang w:bidi="fa-IR"/>
        </w:rPr>
        <w:t xml:space="preserve"> </w:t>
      </w:r>
      <w:r w:rsidRPr="00762F10">
        <w:rPr>
          <w:rFonts w:hint="cs"/>
          <w:rtl/>
          <w:lang w:bidi="fa-IR"/>
        </w:rPr>
        <w:t>تعداد ردیف و ستون و نتایج در فایل خروجی را مشخص می</w:t>
      </w:r>
      <w:r>
        <w:rPr>
          <w:rFonts w:hint="cs"/>
          <w:rtl/>
          <w:lang w:bidi="fa-IR"/>
        </w:rPr>
        <w:t>‌</w:t>
      </w:r>
      <w:r w:rsidRPr="00762F10">
        <w:rPr>
          <w:rFonts w:hint="cs"/>
          <w:rtl/>
          <w:lang w:bidi="fa-IR"/>
        </w:rPr>
        <w:t xml:space="preserve">کند با دستور </w:t>
      </w:r>
      <w:r w:rsidRPr="00762F10">
        <w:rPr>
          <w:lang w:bidi="fa-IR"/>
        </w:rPr>
        <w:t>REWIND</w:t>
      </w:r>
      <w:r w:rsidRPr="00762F10">
        <w:rPr>
          <w:rFonts w:hint="cs"/>
          <w:rtl/>
          <w:lang w:bidi="fa-IR"/>
        </w:rPr>
        <w:t xml:space="preserve"> با اجرا و ران مجدد کان</w:t>
      </w:r>
      <w:r>
        <w:rPr>
          <w:rFonts w:hint="cs"/>
          <w:rtl/>
          <w:lang w:bidi="fa-IR"/>
        </w:rPr>
        <w:t>تور ها نمودار</w:t>
      </w:r>
      <w:r w:rsidRPr="00762F10">
        <w:rPr>
          <w:rFonts w:hint="cs"/>
          <w:rtl/>
          <w:lang w:bidi="fa-IR"/>
        </w:rPr>
        <w:t xml:space="preserve">های قبلی پاک می شود و خروجی جدید جایگزین </w:t>
      </w:r>
      <w:r>
        <w:rPr>
          <w:rFonts w:hint="cs"/>
          <w:rtl/>
          <w:lang w:bidi="fa-IR"/>
        </w:rPr>
        <w:t>می‌</w:t>
      </w:r>
      <w:r w:rsidRPr="00762F10">
        <w:rPr>
          <w:rFonts w:hint="cs"/>
          <w:rtl/>
          <w:lang w:bidi="fa-IR"/>
        </w:rPr>
        <w:t>شود.</w:t>
      </w:r>
      <w:r>
        <w:rPr>
          <w:rFonts w:hint="cs"/>
          <w:rtl/>
          <w:lang w:bidi="fa-IR"/>
        </w:rPr>
        <w:t xml:space="preserve"> </w:t>
      </w:r>
      <w:r w:rsidRPr="00762F10">
        <w:rPr>
          <w:rFonts w:hint="cs"/>
          <w:rtl/>
          <w:lang w:bidi="fa-IR"/>
        </w:rPr>
        <w:t>فایل</w:t>
      </w:r>
      <w:r w:rsidR="000F1C20">
        <w:rPr>
          <w:rFonts w:hint="cs"/>
          <w:rtl/>
          <w:lang w:bidi="fa-IR"/>
        </w:rPr>
        <w:t xml:space="preserve"> </w:t>
      </w:r>
      <w:r w:rsidR="000F1C20">
        <w:rPr>
          <w:lang w:bidi="fa-IR"/>
        </w:rPr>
        <w:t>TECPLOT.PLT</w:t>
      </w:r>
      <w:r w:rsidR="000F1C20">
        <w:rPr>
          <w:rFonts w:hint="cs"/>
          <w:rtl/>
          <w:lang w:bidi="fa-IR"/>
        </w:rPr>
        <w:t xml:space="preserve"> </w:t>
      </w:r>
      <w:r w:rsidRPr="00762F10">
        <w:rPr>
          <w:rFonts w:hint="cs"/>
          <w:rtl/>
          <w:lang w:bidi="fa-IR"/>
        </w:rPr>
        <w:t>مربوط به کانتور های سرعت افقی و</w:t>
      </w:r>
      <w:r w:rsidR="000F1C20">
        <w:rPr>
          <w:rFonts w:hint="cs"/>
          <w:rtl/>
          <w:lang w:bidi="fa-IR"/>
        </w:rPr>
        <w:t xml:space="preserve"> عمودی فشار و دما می‌باشد.</w:t>
      </w:r>
    </w:p>
    <w:p w:rsidR="00762F10" w:rsidRPr="00762F10" w:rsidRDefault="00762F10" w:rsidP="00967771">
      <w:pPr>
        <w:pStyle w:val="Heading2"/>
        <w:bidi/>
        <w:rPr>
          <w:rtl/>
          <w:lang w:bidi="fa-IR"/>
        </w:rPr>
      </w:pPr>
      <w:bookmarkStart w:id="7" w:name="_Toc507021920"/>
      <w:r w:rsidRPr="00762F10">
        <w:rPr>
          <w:rFonts w:hint="cs"/>
          <w:rtl/>
          <w:lang w:bidi="fa-IR"/>
        </w:rPr>
        <w:lastRenderedPageBreak/>
        <w:t>شبکه بندی گره ها</w:t>
      </w:r>
      <w:bookmarkEnd w:id="7"/>
      <w:r w:rsidRPr="00762F10">
        <w:rPr>
          <w:rFonts w:hint="cs"/>
          <w:rtl/>
          <w:lang w:bidi="fa-IR"/>
        </w:rPr>
        <w:t xml:space="preserve"> </w:t>
      </w:r>
    </w:p>
    <w:p w:rsidR="00762F10" w:rsidRPr="00762F10" w:rsidRDefault="00762F10" w:rsidP="000E63D5">
      <w:pPr>
        <w:bidi/>
        <w:spacing w:after="0" w:line="360" w:lineRule="auto"/>
        <w:ind w:firstLine="425"/>
        <w:jc w:val="both"/>
        <w:rPr>
          <w:rtl/>
          <w:lang w:bidi="fa-IR"/>
        </w:rPr>
      </w:pPr>
      <w:r w:rsidRPr="00762F10">
        <w:rPr>
          <w:rFonts w:hint="cs"/>
          <w:rtl/>
          <w:lang w:bidi="fa-IR"/>
        </w:rPr>
        <w:t>یکی از قدرت</w:t>
      </w:r>
      <w:r w:rsidR="000F1C20">
        <w:rPr>
          <w:rFonts w:hint="cs"/>
          <w:rtl/>
          <w:lang w:bidi="fa-IR"/>
        </w:rPr>
        <w:t>‌</w:t>
      </w:r>
      <w:r w:rsidRPr="00762F10">
        <w:rPr>
          <w:rFonts w:hint="cs"/>
          <w:rtl/>
          <w:lang w:bidi="fa-IR"/>
        </w:rPr>
        <w:t>های کد</w:t>
      </w:r>
      <w:r w:rsidRPr="00762F10">
        <w:rPr>
          <w:lang w:bidi="fa-IR"/>
        </w:rPr>
        <w:t>PERIC</w:t>
      </w:r>
      <w:r w:rsidR="000F1C20">
        <w:rPr>
          <w:lang w:bidi="fa-IR"/>
        </w:rPr>
        <w:t xml:space="preserve"> </w:t>
      </w:r>
      <w:r w:rsidRPr="00762F10">
        <w:rPr>
          <w:rFonts w:hint="cs"/>
          <w:rtl/>
          <w:lang w:bidi="fa-IR"/>
        </w:rPr>
        <w:t xml:space="preserve"> در آن است که می</w:t>
      </w:r>
      <w:r w:rsidR="000F1C20">
        <w:rPr>
          <w:lang w:bidi="fa-IR"/>
        </w:rPr>
        <w:t>‌</w:t>
      </w:r>
      <w:r w:rsidRPr="00762F10">
        <w:rPr>
          <w:rFonts w:hint="cs"/>
          <w:rtl/>
          <w:lang w:bidi="fa-IR"/>
        </w:rPr>
        <w:t xml:space="preserve">توان متخصات دو بعدی گره ها </w:t>
      </w:r>
      <w:r w:rsidR="000F1C20">
        <w:rPr>
          <w:rFonts w:hint="cs"/>
          <w:rtl/>
          <w:lang w:bidi="fa-IR"/>
        </w:rPr>
        <w:t>را به مختصات یک بعدی تبدیل نمای</w:t>
      </w:r>
      <w:r w:rsidRPr="00762F10">
        <w:rPr>
          <w:rFonts w:hint="cs"/>
          <w:rtl/>
          <w:lang w:bidi="fa-IR"/>
        </w:rPr>
        <w:t>د بطوری که هر گره فقط با یک شماره گره نمایش داده می</w:t>
      </w:r>
      <w:r w:rsidR="000E63D5">
        <w:rPr>
          <w:rFonts w:hint="cs"/>
          <w:rtl/>
          <w:lang w:bidi="fa-IR"/>
        </w:rPr>
        <w:t>‌</w:t>
      </w:r>
      <w:r w:rsidRPr="00762F10">
        <w:rPr>
          <w:rFonts w:hint="cs"/>
          <w:rtl/>
          <w:lang w:bidi="fa-IR"/>
        </w:rPr>
        <w:t>شود این وی</w:t>
      </w:r>
      <w:r w:rsidR="000E63D5">
        <w:rPr>
          <w:rFonts w:hint="cs"/>
          <w:rtl/>
          <w:lang w:bidi="fa-IR"/>
        </w:rPr>
        <w:t>ژگی باعث می‌</w:t>
      </w:r>
      <w:r w:rsidRPr="00762F10">
        <w:rPr>
          <w:rFonts w:hint="cs"/>
          <w:rtl/>
          <w:lang w:bidi="fa-IR"/>
        </w:rPr>
        <w:t>شود سرعت ران بالا رفته</w:t>
      </w:r>
      <w:r w:rsidR="000E63D5">
        <w:rPr>
          <w:rFonts w:hint="cs"/>
          <w:rtl/>
          <w:lang w:bidi="fa-IR"/>
        </w:rPr>
        <w:t xml:space="preserve"> </w:t>
      </w:r>
      <w:r w:rsidRPr="00762F10">
        <w:rPr>
          <w:rFonts w:hint="cs"/>
          <w:rtl/>
          <w:lang w:bidi="fa-IR"/>
        </w:rPr>
        <w:t xml:space="preserve">و زمان ران به شدت کاهش پیدا کند. دراین کد </w:t>
      </w:r>
      <w:r w:rsidR="000E63D5">
        <w:rPr>
          <w:rFonts w:hint="cs"/>
          <w:rtl/>
          <w:lang w:bidi="fa-IR"/>
        </w:rPr>
        <w:t>ش</w:t>
      </w:r>
      <w:r w:rsidRPr="00762F10">
        <w:rPr>
          <w:rFonts w:hint="cs"/>
          <w:rtl/>
          <w:lang w:bidi="fa-IR"/>
        </w:rPr>
        <w:t>ماره هر گره از روابط زیر به دست می</w:t>
      </w:r>
      <w:r w:rsidR="000E63D5">
        <w:rPr>
          <w:rFonts w:hint="cs"/>
          <w:rtl/>
          <w:lang w:bidi="fa-IR"/>
        </w:rPr>
        <w:t>‌آی</w:t>
      </w:r>
      <w:r w:rsidRPr="00762F10">
        <w:rPr>
          <w:rFonts w:hint="cs"/>
          <w:rtl/>
          <w:lang w:bidi="fa-IR"/>
        </w:rPr>
        <w:t xml:space="preserve">د که در آن </w:t>
      </w:r>
      <w:r w:rsidRPr="00762F10">
        <w:rPr>
          <w:lang w:bidi="fa-IR"/>
        </w:rPr>
        <w:t>IJ</w:t>
      </w:r>
      <w:r w:rsidRPr="00762F10">
        <w:rPr>
          <w:rFonts w:hint="cs"/>
          <w:rtl/>
          <w:lang w:bidi="fa-IR"/>
        </w:rPr>
        <w:t xml:space="preserve"> شماره گره،</w:t>
      </w:r>
      <w:r w:rsidRPr="00762F10">
        <w:rPr>
          <w:lang w:bidi="fa-IR"/>
        </w:rPr>
        <w:t>NJ</w:t>
      </w:r>
      <w:r w:rsidRPr="00762F10">
        <w:rPr>
          <w:rFonts w:hint="cs"/>
          <w:rtl/>
          <w:lang w:bidi="fa-IR"/>
        </w:rPr>
        <w:t xml:space="preserve"> تعداد گره های ماکزیمم در جهت </w:t>
      </w:r>
      <w:r w:rsidRPr="00762F10">
        <w:rPr>
          <w:lang w:bidi="fa-IR"/>
        </w:rPr>
        <w:t>Y</w:t>
      </w:r>
      <w:r w:rsidRPr="00762F10">
        <w:rPr>
          <w:rFonts w:hint="cs"/>
          <w:rtl/>
          <w:lang w:bidi="fa-IR"/>
        </w:rPr>
        <w:t xml:space="preserve">و </w:t>
      </w:r>
      <w:r w:rsidRPr="00762F10">
        <w:rPr>
          <w:lang w:bidi="fa-IR"/>
        </w:rPr>
        <w:t>LI(I)</w:t>
      </w:r>
      <w:r w:rsidRPr="00762F10">
        <w:rPr>
          <w:rFonts w:hint="cs"/>
          <w:rtl/>
          <w:lang w:bidi="fa-IR"/>
        </w:rPr>
        <w:t xml:space="preserve"> شماره گره تصویر شده روی محور </w:t>
      </w:r>
      <w:r w:rsidRPr="00762F10">
        <w:rPr>
          <w:lang w:bidi="fa-IR"/>
        </w:rPr>
        <w:t>X</w:t>
      </w:r>
      <w:r w:rsidRPr="00762F10">
        <w:rPr>
          <w:rFonts w:hint="cs"/>
          <w:rtl/>
          <w:lang w:bidi="fa-IR"/>
        </w:rPr>
        <w:t xml:space="preserve"> و همچنین </w:t>
      </w:r>
      <w:r w:rsidRPr="00762F10">
        <w:rPr>
          <w:lang w:bidi="fa-IR"/>
        </w:rPr>
        <w:t>I</w:t>
      </w:r>
      <w:r w:rsidRPr="00762F10">
        <w:rPr>
          <w:rFonts w:hint="cs"/>
          <w:rtl/>
          <w:lang w:bidi="fa-IR"/>
        </w:rPr>
        <w:t>و</w:t>
      </w:r>
      <w:r w:rsidRPr="00762F10">
        <w:rPr>
          <w:lang w:bidi="fa-IR"/>
        </w:rPr>
        <w:t>J</w:t>
      </w:r>
      <w:r w:rsidRPr="00762F10">
        <w:rPr>
          <w:rFonts w:hint="cs"/>
          <w:rtl/>
          <w:lang w:bidi="fa-IR"/>
        </w:rPr>
        <w:t xml:space="preserve"> مولفه های مختصات دو بعدی گره ها می باشد.</w:t>
      </w:r>
    </w:p>
    <w:p w:rsidR="00762F10" w:rsidRPr="00762F10" w:rsidRDefault="00762F10" w:rsidP="00285B12">
      <w:pPr>
        <w:spacing w:after="0" w:line="360" w:lineRule="auto"/>
        <w:jc w:val="both"/>
        <w:rPr>
          <w:lang w:bidi="fa-IR"/>
        </w:rPr>
      </w:pPr>
      <w:r w:rsidRPr="00762F10">
        <w:rPr>
          <w:lang w:bidi="fa-IR"/>
        </w:rPr>
        <w:t>LI(I) = (I-1)</w:t>
      </w:r>
      <w:r w:rsidR="00285B12">
        <w:rPr>
          <w:rFonts w:hint="cs"/>
          <w:rtl/>
          <w:lang w:bidi="fa-IR"/>
        </w:rPr>
        <w:t xml:space="preserve"> </w:t>
      </w:r>
      <w:r w:rsidR="000E63D5">
        <w:rPr>
          <w:rFonts w:cs="Times New Roman"/>
          <w:lang w:bidi="fa-IR"/>
        </w:rPr>
        <w:t>×</w:t>
      </w:r>
      <w:r w:rsidRPr="00762F10">
        <w:rPr>
          <w:lang w:bidi="fa-IR"/>
        </w:rPr>
        <w:t xml:space="preserve"> NJ</w:t>
      </w:r>
    </w:p>
    <w:p w:rsidR="00762F10" w:rsidRPr="00762F10" w:rsidRDefault="00762F10" w:rsidP="00285B12">
      <w:pPr>
        <w:spacing w:after="0" w:line="360" w:lineRule="auto"/>
        <w:jc w:val="both"/>
        <w:rPr>
          <w:lang w:bidi="fa-IR"/>
        </w:rPr>
      </w:pPr>
      <w:r w:rsidRPr="00762F10">
        <w:rPr>
          <w:lang w:bidi="fa-IR"/>
        </w:rPr>
        <w:t>IJ = LI(I)+J</w:t>
      </w:r>
    </w:p>
    <w:p w:rsidR="00762F10" w:rsidRPr="00762F10" w:rsidRDefault="00762F10" w:rsidP="00762F10">
      <w:pPr>
        <w:bidi/>
        <w:spacing w:after="0" w:line="360" w:lineRule="auto"/>
        <w:ind w:firstLine="425"/>
        <w:jc w:val="both"/>
        <w:rPr>
          <w:rtl/>
          <w:lang w:bidi="fa-IR"/>
        </w:rPr>
      </w:pPr>
      <w:r w:rsidRPr="00762F10">
        <w:rPr>
          <w:rtl/>
          <w:lang w:bidi="fa-IR"/>
        </w:rPr>
        <w:t>طبق تعریف رابطه فوق شماره گره ها روی مرز های کانال از روابط زیر به دس میآِد.</w:t>
      </w:r>
    </w:p>
    <w:tbl>
      <w:tblPr>
        <w:tblpPr w:leftFromText="180" w:rightFromText="180" w:vertAnchor="text" w:horzAnchor="margin" w:tblpY="265"/>
        <w:tblW w:w="0" w:type="auto"/>
        <w:tblLayout w:type="fixed"/>
        <w:tblLook w:val="04A0" w:firstRow="1" w:lastRow="0" w:firstColumn="1" w:lastColumn="0" w:noHBand="0" w:noVBand="1"/>
      </w:tblPr>
      <w:tblGrid>
        <w:gridCol w:w="3570"/>
      </w:tblGrid>
      <w:tr w:rsidR="00762F10" w:rsidRPr="00762F10" w:rsidTr="000E63D5">
        <w:tc>
          <w:tcPr>
            <w:tcW w:w="3570" w:type="dxa"/>
            <w:vAlign w:val="center"/>
            <w:hideMark/>
          </w:tcPr>
          <w:p w:rsidR="00762F10" w:rsidRPr="00762F10" w:rsidRDefault="00762F10" w:rsidP="000F1C20">
            <w:pPr>
              <w:spacing w:after="0" w:line="360" w:lineRule="auto"/>
              <w:ind w:firstLine="425"/>
              <w:jc w:val="both"/>
              <w:rPr>
                <w:lang w:bidi="fa-IR"/>
              </w:rPr>
            </w:pPr>
          </w:p>
        </w:tc>
      </w:tr>
    </w:tbl>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5"/>
        <w:gridCol w:w="4660"/>
      </w:tblGrid>
      <w:tr w:rsidR="000E63D5" w:rsidTr="000E63D5">
        <w:tc>
          <w:tcPr>
            <w:tcW w:w="4765" w:type="dxa"/>
          </w:tcPr>
          <w:p w:rsidR="000E63D5" w:rsidRDefault="000E63D5" w:rsidP="000E63D5">
            <w:pPr>
              <w:bidi/>
              <w:spacing w:line="360" w:lineRule="auto"/>
              <w:jc w:val="both"/>
              <w:rPr>
                <w:rtl/>
                <w:lang w:bidi="fa-IR"/>
              </w:rPr>
            </w:pPr>
            <w:r>
              <w:rPr>
                <w:rtl/>
                <w:lang w:bidi="fa-IR"/>
              </w:rPr>
              <w:t>شماره گره</w:t>
            </w:r>
            <w:r>
              <w:rPr>
                <w:rFonts w:hint="cs"/>
                <w:rtl/>
                <w:lang w:bidi="fa-IR"/>
              </w:rPr>
              <w:t>‌</w:t>
            </w:r>
            <w:r w:rsidRPr="00762F10">
              <w:rPr>
                <w:rtl/>
                <w:lang w:bidi="fa-IR"/>
              </w:rPr>
              <w:t>های روی دیواره پایینی</w:t>
            </w:r>
          </w:p>
        </w:tc>
        <w:tc>
          <w:tcPr>
            <w:tcW w:w="4766" w:type="dxa"/>
          </w:tcPr>
          <w:p w:rsidR="000E63D5" w:rsidRDefault="000E63D5" w:rsidP="000E63D5">
            <w:pPr>
              <w:spacing w:line="360" w:lineRule="auto"/>
              <w:rPr>
                <w:rtl/>
                <w:lang w:bidi="fa-IR"/>
              </w:rPr>
            </w:pPr>
            <w:r w:rsidRPr="00762F10">
              <w:rPr>
                <w:lang w:bidi="fa-IR"/>
              </w:rPr>
              <w:t>IJ = LI(I)+1</w:t>
            </w:r>
          </w:p>
        </w:tc>
      </w:tr>
      <w:tr w:rsidR="000E63D5" w:rsidTr="000E63D5">
        <w:tc>
          <w:tcPr>
            <w:tcW w:w="4765" w:type="dxa"/>
          </w:tcPr>
          <w:p w:rsidR="000E63D5" w:rsidRDefault="000E63D5" w:rsidP="000E63D5">
            <w:pPr>
              <w:bidi/>
              <w:spacing w:line="360" w:lineRule="auto"/>
              <w:jc w:val="both"/>
              <w:rPr>
                <w:rtl/>
                <w:lang w:bidi="fa-IR"/>
              </w:rPr>
            </w:pPr>
            <w:r>
              <w:rPr>
                <w:rtl/>
                <w:lang w:bidi="fa-IR"/>
              </w:rPr>
              <w:t>شماره گره</w:t>
            </w:r>
            <w:r>
              <w:rPr>
                <w:rFonts w:hint="cs"/>
                <w:rtl/>
                <w:lang w:bidi="fa-IR"/>
              </w:rPr>
              <w:t>‌</w:t>
            </w:r>
            <w:r w:rsidRPr="00762F10">
              <w:rPr>
                <w:rtl/>
                <w:lang w:bidi="fa-IR"/>
              </w:rPr>
              <w:t>های روی دیواره بالایی</w:t>
            </w:r>
          </w:p>
        </w:tc>
        <w:tc>
          <w:tcPr>
            <w:tcW w:w="4766" w:type="dxa"/>
          </w:tcPr>
          <w:p w:rsidR="000E63D5" w:rsidRDefault="000E63D5" w:rsidP="000E63D5">
            <w:pPr>
              <w:spacing w:line="360" w:lineRule="auto"/>
              <w:rPr>
                <w:rtl/>
                <w:lang w:bidi="fa-IR"/>
              </w:rPr>
            </w:pPr>
            <w:r w:rsidRPr="00762F10">
              <w:rPr>
                <w:lang w:bidi="fa-IR"/>
              </w:rPr>
              <w:t>IJ = LI(I)+NJ</w:t>
            </w:r>
          </w:p>
        </w:tc>
      </w:tr>
      <w:tr w:rsidR="000E63D5" w:rsidTr="000E63D5">
        <w:tc>
          <w:tcPr>
            <w:tcW w:w="4765" w:type="dxa"/>
          </w:tcPr>
          <w:p w:rsidR="000E63D5" w:rsidRDefault="000E63D5" w:rsidP="000E63D5">
            <w:pPr>
              <w:bidi/>
              <w:spacing w:line="360" w:lineRule="auto"/>
              <w:jc w:val="both"/>
              <w:rPr>
                <w:rtl/>
                <w:lang w:bidi="fa-IR"/>
              </w:rPr>
            </w:pPr>
            <w:r>
              <w:rPr>
                <w:rFonts w:hint="cs"/>
                <w:rtl/>
                <w:lang w:bidi="fa-IR"/>
              </w:rPr>
              <w:t>شماره گره‌</w:t>
            </w:r>
            <w:r w:rsidRPr="00762F10">
              <w:rPr>
                <w:rFonts w:hint="cs"/>
                <w:rtl/>
                <w:lang w:bidi="fa-IR"/>
              </w:rPr>
              <w:t>ها</w:t>
            </w:r>
            <w:r>
              <w:rPr>
                <w:rFonts w:hint="cs"/>
                <w:rtl/>
                <w:lang w:bidi="fa-IR"/>
              </w:rPr>
              <w:t>ی</w:t>
            </w:r>
            <w:r w:rsidRPr="00762F10">
              <w:rPr>
                <w:rFonts w:hint="cs"/>
                <w:rtl/>
                <w:lang w:bidi="fa-IR"/>
              </w:rPr>
              <w:t xml:space="preserve"> روی مرز شرقی (ورودی)</w:t>
            </w:r>
          </w:p>
        </w:tc>
        <w:tc>
          <w:tcPr>
            <w:tcW w:w="4766" w:type="dxa"/>
          </w:tcPr>
          <w:p w:rsidR="000E63D5" w:rsidRDefault="000E63D5" w:rsidP="000E63D5">
            <w:pPr>
              <w:spacing w:line="360" w:lineRule="auto"/>
              <w:rPr>
                <w:rtl/>
                <w:lang w:bidi="fa-IR"/>
              </w:rPr>
            </w:pPr>
            <w:r w:rsidRPr="00762F10">
              <w:rPr>
                <w:lang w:bidi="fa-IR"/>
              </w:rPr>
              <w:t>IJ = LI(1)+J</w:t>
            </w:r>
          </w:p>
        </w:tc>
      </w:tr>
      <w:tr w:rsidR="000E63D5" w:rsidTr="000E63D5">
        <w:tc>
          <w:tcPr>
            <w:tcW w:w="4765" w:type="dxa"/>
          </w:tcPr>
          <w:p w:rsidR="000E63D5" w:rsidRDefault="000E63D5" w:rsidP="000E63D5">
            <w:pPr>
              <w:bidi/>
              <w:spacing w:line="360" w:lineRule="auto"/>
              <w:jc w:val="both"/>
              <w:rPr>
                <w:rtl/>
                <w:lang w:bidi="fa-IR"/>
              </w:rPr>
            </w:pPr>
            <w:r w:rsidRPr="00762F10">
              <w:rPr>
                <w:rFonts w:hint="cs"/>
                <w:rtl/>
                <w:lang w:bidi="fa-IR"/>
              </w:rPr>
              <w:t>شماره گره</w:t>
            </w:r>
            <w:r>
              <w:rPr>
                <w:rFonts w:hint="cs"/>
                <w:rtl/>
                <w:lang w:bidi="fa-IR"/>
              </w:rPr>
              <w:t>‌های</w:t>
            </w:r>
            <w:r w:rsidRPr="00762F10">
              <w:rPr>
                <w:rFonts w:hint="cs"/>
                <w:rtl/>
                <w:lang w:bidi="fa-IR"/>
              </w:rPr>
              <w:t xml:space="preserve"> روی مرز غربی (خروجی )</w:t>
            </w:r>
            <w:r>
              <w:rPr>
                <w:rtl/>
                <w:lang w:bidi="fa-IR"/>
              </w:rPr>
              <w:tab/>
            </w:r>
          </w:p>
        </w:tc>
        <w:tc>
          <w:tcPr>
            <w:tcW w:w="4766" w:type="dxa"/>
          </w:tcPr>
          <w:p w:rsidR="000E63D5" w:rsidRDefault="000E63D5" w:rsidP="000E63D5">
            <w:pPr>
              <w:spacing w:line="360" w:lineRule="auto"/>
              <w:rPr>
                <w:rtl/>
                <w:lang w:bidi="fa-IR"/>
              </w:rPr>
            </w:pPr>
            <w:r w:rsidRPr="00762F10">
              <w:rPr>
                <w:lang w:bidi="fa-IR"/>
              </w:rPr>
              <w:t>IJ = LI(NI)+ J</w:t>
            </w:r>
          </w:p>
        </w:tc>
      </w:tr>
    </w:tbl>
    <w:p w:rsidR="00762F10" w:rsidRPr="00762F10" w:rsidRDefault="00762F10" w:rsidP="00285B12">
      <w:pPr>
        <w:bidi/>
        <w:spacing w:after="0" w:line="360" w:lineRule="auto"/>
        <w:jc w:val="both"/>
        <w:rPr>
          <w:rtl/>
          <w:lang w:bidi="fa-IR"/>
        </w:rPr>
      </w:pPr>
    </w:p>
    <w:tbl>
      <w:tblPr>
        <w:tblpPr w:leftFromText="180" w:rightFromText="180" w:vertAnchor="text" w:horzAnchor="margin" w:tblpY="-59"/>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570"/>
      </w:tblGrid>
      <w:tr w:rsidR="00762F10" w:rsidRPr="00762F10" w:rsidTr="000E63D5">
        <w:tc>
          <w:tcPr>
            <w:tcW w:w="3570" w:type="dxa"/>
            <w:tcBorders>
              <w:top w:val="nil"/>
              <w:left w:val="nil"/>
              <w:bottom w:val="nil"/>
              <w:right w:val="nil"/>
            </w:tcBorders>
            <w:vAlign w:val="center"/>
            <w:hideMark/>
          </w:tcPr>
          <w:p w:rsidR="00762F10" w:rsidRPr="00762F10" w:rsidRDefault="00762F10" w:rsidP="000F1C20">
            <w:pPr>
              <w:spacing w:after="0" w:line="360" w:lineRule="auto"/>
              <w:ind w:firstLine="425"/>
              <w:jc w:val="both"/>
              <w:rPr>
                <w:lang w:bidi="fa-IR"/>
              </w:rPr>
            </w:pPr>
          </w:p>
        </w:tc>
      </w:tr>
    </w:tbl>
    <w:p w:rsidR="00762F10" w:rsidRDefault="00762F10" w:rsidP="006143F4">
      <w:pPr>
        <w:bidi/>
        <w:spacing w:after="0" w:line="360" w:lineRule="auto"/>
        <w:ind w:firstLine="425"/>
        <w:jc w:val="both"/>
        <w:rPr>
          <w:rtl/>
          <w:lang w:bidi="fa-IR"/>
        </w:rPr>
      </w:pPr>
      <w:r w:rsidRPr="00762F10">
        <w:rPr>
          <w:rFonts w:hint="cs"/>
          <w:rtl/>
          <w:lang w:bidi="fa-IR"/>
        </w:rPr>
        <w:t>در این کد معادلات ناویر استوک</w:t>
      </w:r>
      <w:r w:rsidR="000E63D5">
        <w:rPr>
          <w:rFonts w:hint="cs"/>
          <w:rtl/>
          <w:lang w:bidi="fa-IR"/>
        </w:rPr>
        <w:t>س</w:t>
      </w:r>
      <w:r w:rsidRPr="00762F10">
        <w:rPr>
          <w:rFonts w:hint="cs"/>
          <w:rtl/>
          <w:lang w:bidi="fa-IR"/>
        </w:rPr>
        <w:t xml:space="preserve"> سرعت،</w:t>
      </w:r>
      <w:r w:rsidR="000E63D5">
        <w:rPr>
          <w:rFonts w:hint="cs"/>
          <w:rtl/>
          <w:lang w:bidi="fa-IR"/>
        </w:rPr>
        <w:t xml:space="preserve"> فشار و دما پس از گسسته‌</w:t>
      </w:r>
      <w:r w:rsidRPr="00762F10">
        <w:rPr>
          <w:rFonts w:hint="cs"/>
          <w:rtl/>
          <w:lang w:bidi="fa-IR"/>
        </w:rPr>
        <w:t>سازی معادلات به ماتریس های ضرایب و ترماهای چشمه تبدیل می</w:t>
      </w:r>
      <w:r w:rsidR="000E63D5">
        <w:rPr>
          <w:rFonts w:hint="cs"/>
          <w:rtl/>
          <w:lang w:bidi="fa-IR"/>
        </w:rPr>
        <w:t>‌</w:t>
      </w:r>
      <w:r w:rsidRPr="00762F10">
        <w:rPr>
          <w:rFonts w:hint="cs"/>
          <w:rtl/>
          <w:lang w:bidi="fa-IR"/>
        </w:rPr>
        <w:t>شو</w:t>
      </w:r>
      <w:r w:rsidR="000E63D5">
        <w:rPr>
          <w:rFonts w:hint="cs"/>
          <w:rtl/>
          <w:lang w:bidi="fa-IR"/>
        </w:rPr>
        <w:t>ند که در آن متغیر مجهول و مولفه‌</w:t>
      </w:r>
      <w:r w:rsidRPr="00762F10">
        <w:rPr>
          <w:rFonts w:hint="cs"/>
          <w:rtl/>
          <w:lang w:bidi="fa-IR"/>
        </w:rPr>
        <w:t>های سرعت،فشار و دما در گره هدف و گره موجود در مجاورت گره هدف می باشد.</w:t>
      </w:r>
      <w:r w:rsidR="000E63D5">
        <w:rPr>
          <w:rFonts w:hint="cs"/>
          <w:rtl/>
          <w:lang w:bidi="fa-IR"/>
        </w:rPr>
        <w:t xml:space="preserve"> </w:t>
      </w:r>
      <w:r w:rsidRPr="00762F10">
        <w:rPr>
          <w:rFonts w:hint="cs"/>
          <w:rtl/>
          <w:lang w:bidi="fa-IR"/>
        </w:rPr>
        <w:t xml:space="preserve">مثلا در شکل زیر قسمتی از شبکه های گره نمایش داده شده است که در آن </w:t>
      </w:r>
      <w:r w:rsidRPr="00762F10">
        <w:rPr>
          <w:lang w:bidi="fa-IR"/>
        </w:rPr>
        <w:t>P</w:t>
      </w:r>
      <w:r w:rsidRPr="00762F10">
        <w:rPr>
          <w:rFonts w:hint="cs"/>
          <w:rtl/>
          <w:lang w:bidi="fa-IR"/>
        </w:rPr>
        <w:t xml:space="preserve"> گره هدف،</w:t>
      </w:r>
      <w:r w:rsidRPr="00762F10">
        <w:rPr>
          <w:lang w:bidi="fa-IR"/>
        </w:rPr>
        <w:t>E</w:t>
      </w:r>
      <w:r w:rsidR="000E63D5">
        <w:rPr>
          <w:lang w:bidi="fa-IR"/>
        </w:rPr>
        <w:t xml:space="preserve"> </w:t>
      </w:r>
      <w:r w:rsidRPr="00762F10">
        <w:rPr>
          <w:rFonts w:hint="cs"/>
          <w:rtl/>
          <w:lang w:bidi="fa-IR"/>
        </w:rPr>
        <w:t xml:space="preserve"> گره شرقی،</w:t>
      </w:r>
      <w:r w:rsidRPr="00762F10">
        <w:rPr>
          <w:lang w:bidi="fa-IR"/>
        </w:rPr>
        <w:t>W</w:t>
      </w:r>
      <w:r w:rsidR="000E63D5">
        <w:rPr>
          <w:lang w:bidi="fa-IR"/>
        </w:rPr>
        <w:t xml:space="preserve"> </w:t>
      </w:r>
      <w:r w:rsidRPr="00762F10">
        <w:rPr>
          <w:rFonts w:hint="cs"/>
          <w:rtl/>
          <w:lang w:bidi="fa-IR"/>
        </w:rPr>
        <w:t xml:space="preserve"> گره غربی،</w:t>
      </w:r>
      <w:r w:rsidRPr="00762F10">
        <w:rPr>
          <w:lang w:bidi="fa-IR"/>
        </w:rPr>
        <w:t>N</w:t>
      </w:r>
      <w:r w:rsidR="000E63D5">
        <w:rPr>
          <w:lang w:bidi="fa-IR"/>
        </w:rPr>
        <w:t xml:space="preserve"> </w:t>
      </w:r>
      <w:r w:rsidRPr="00762F10">
        <w:rPr>
          <w:rFonts w:hint="cs"/>
          <w:rtl/>
          <w:lang w:bidi="fa-IR"/>
        </w:rPr>
        <w:t xml:space="preserve"> شمالی و </w:t>
      </w:r>
      <w:r w:rsidRPr="00762F10">
        <w:rPr>
          <w:lang w:bidi="fa-IR"/>
        </w:rPr>
        <w:t>S</w:t>
      </w:r>
      <w:r w:rsidRPr="00762F10">
        <w:rPr>
          <w:rFonts w:hint="cs"/>
          <w:rtl/>
          <w:lang w:bidi="fa-IR"/>
        </w:rPr>
        <w:t xml:space="preserve"> گره جنوبی می باشد و همچنین خطو</w:t>
      </w:r>
      <w:r w:rsidR="006143F4">
        <w:rPr>
          <w:rFonts w:hint="cs"/>
          <w:rtl/>
          <w:lang w:bidi="fa-IR"/>
        </w:rPr>
        <w:t xml:space="preserve">ط </w:t>
      </w:r>
      <w:r w:rsidRPr="00762F10">
        <w:rPr>
          <w:rFonts w:hint="cs"/>
          <w:rtl/>
          <w:lang w:bidi="fa-IR"/>
        </w:rPr>
        <w:t xml:space="preserve">کمرنگ شامل </w:t>
      </w:r>
      <w:r w:rsidR="006143F4">
        <w:rPr>
          <w:lang w:bidi="fa-IR"/>
        </w:rPr>
        <w:t xml:space="preserve">s </w:t>
      </w:r>
      <w:r w:rsidRPr="00762F10">
        <w:rPr>
          <w:lang w:bidi="fa-IR"/>
        </w:rPr>
        <w:t>,</w:t>
      </w:r>
      <w:r w:rsidR="006143F4">
        <w:rPr>
          <w:lang w:bidi="fa-IR"/>
        </w:rPr>
        <w:t xml:space="preserve">n </w:t>
      </w:r>
      <w:r w:rsidRPr="00762F10">
        <w:rPr>
          <w:lang w:bidi="fa-IR"/>
        </w:rPr>
        <w:t>,</w:t>
      </w:r>
      <w:r w:rsidR="006143F4">
        <w:rPr>
          <w:lang w:bidi="fa-IR"/>
        </w:rPr>
        <w:t xml:space="preserve">w </w:t>
      </w:r>
      <w:r w:rsidRPr="00762F10">
        <w:rPr>
          <w:lang w:bidi="fa-IR"/>
        </w:rPr>
        <w:t>,</w:t>
      </w:r>
      <w:r w:rsidR="006143F4">
        <w:rPr>
          <w:lang w:bidi="fa-IR"/>
        </w:rPr>
        <w:t>e</w:t>
      </w:r>
      <w:r w:rsidRPr="00762F10">
        <w:rPr>
          <w:rFonts w:hint="cs"/>
          <w:rtl/>
          <w:lang w:bidi="fa-IR"/>
        </w:rPr>
        <w:t xml:space="preserve"> وجه یک المان به عنوا یک حجم کنترل را تشکیل می</w:t>
      </w:r>
      <w:r w:rsidR="006143F4">
        <w:rPr>
          <w:rFonts w:hint="cs"/>
          <w:rtl/>
          <w:lang w:bidi="fa-IR"/>
        </w:rPr>
        <w:t>‌دهند قابل ذکر است که تراکم شبکه‌بندی یک</w:t>
      </w:r>
      <w:r w:rsidRPr="00762F10">
        <w:rPr>
          <w:rFonts w:hint="cs"/>
          <w:rtl/>
          <w:lang w:bidi="fa-IR"/>
        </w:rPr>
        <w:t>نواخت بوده و ابعاد المان</w:t>
      </w:r>
      <w:r w:rsidR="006143F4">
        <w:rPr>
          <w:rFonts w:hint="cs"/>
          <w:rtl/>
          <w:lang w:bidi="fa-IR"/>
        </w:rPr>
        <w:t>‌</w:t>
      </w:r>
      <w:r w:rsidRPr="00762F10">
        <w:rPr>
          <w:rFonts w:hint="cs"/>
          <w:rtl/>
          <w:lang w:bidi="fa-IR"/>
        </w:rPr>
        <w:t>ها برابر می</w:t>
      </w:r>
      <w:r w:rsidR="006143F4">
        <w:rPr>
          <w:rFonts w:hint="cs"/>
          <w:rtl/>
          <w:lang w:bidi="fa-IR"/>
        </w:rPr>
        <w:t>‌</w:t>
      </w:r>
      <w:r w:rsidRPr="00762F10">
        <w:rPr>
          <w:rFonts w:hint="cs"/>
          <w:rtl/>
          <w:lang w:bidi="fa-IR"/>
        </w:rPr>
        <w:t>باشد البته به غیر از نواحی مرزی که مرکز وجه المان منطبق با گره روی مرز تعریف می 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15"/>
      </w:tblGrid>
      <w:tr w:rsidR="006143F4" w:rsidTr="004860A2">
        <w:tc>
          <w:tcPr>
            <w:tcW w:w="9531" w:type="dxa"/>
          </w:tcPr>
          <w:p w:rsidR="006143F4" w:rsidRDefault="006143F4" w:rsidP="006143F4">
            <w:pPr>
              <w:bidi/>
              <w:spacing w:line="360" w:lineRule="auto"/>
              <w:jc w:val="center"/>
              <w:rPr>
                <w:rtl/>
                <w:lang w:bidi="fa-IR"/>
              </w:rPr>
            </w:pPr>
            <w:r>
              <w:rPr>
                <w:noProof/>
              </w:rPr>
              <w:lastRenderedPageBreak/>
              <w:drawing>
                <wp:inline distT="0" distB="0" distL="0" distR="0" wp14:anchorId="67F8E688" wp14:editId="52B0DE99">
                  <wp:extent cx="3821373" cy="2777845"/>
                  <wp:effectExtent l="0" t="0" r="8255" b="381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33551" cy="2786697"/>
                          </a:xfrm>
                          <a:prstGeom prst="rect">
                            <a:avLst/>
                          </a:prstGeom>
                        </pic:spPr>
                      </pic:pic>
                    </a:graphicData>
                  </a:graphic>
                </wp:inline>
              </w:drawing>
            </w:r>
          </w:p>
          <w:p w:rsidR="004860A2" w:rsidRDefault="004860A2" w:rsidP="004860A2">
            <w:pPr>
              <w:pStyle w:val="Caption"/>
              <w:bidi/>
              <w:jc w:val="center"/>
              <w:rPr>
                <w:rtl/>
                <w:lang w:bidi="fa-IR"/>
              </w:rPr>
            </w:pPr>
            <w:bookmarkStart w:id="8" w:name="_Toc507021970"/>
            <w:r>
              <w:rPr>
                <w:rFonts w:hint="cs"/>
                <w:rtl/>
                <w:lang w:bidi="fa-IR"/>
              </w:rPr>
              <w:t>شکل</w:t>
            </w:r>
            <w:r>
              <w:rPr>
                <w:rtl/>
                <w:lang w:bidi="fa-IR"/>
              </w:rPr>
              <w:fldChar w:fldCharType="begin"/>
            </w:r>
            <w:r w:rsidRPr="00C571AA">
              <w:rPr>
                <w:rtl/>
                <w:lang w:bidi="fa-IR"/>
              </w:rPr>
              <w:instrText xml:space="preserve"> </w:instrText>
            </w:r>
            <w:r w:rsidRPr="00C571AA">
              <w:rPr>
                <w:lang w:bidi="fa-IR"/>
              </w:rPr>
              <w:instrText>SEQ</w:instrText>
            </w:r>
            <w:r w:rsidRPr="00C571AA">
              <w:rPr>
                <w:rtl/>
                <w:lang w:bidi="fa-IR"/>
              </w:rPr>
              <w:instrText xml:space="preserve"> شکل \* </w:instrText>
            </w:r>
            <w:r w:rsidRPr="00C571AA">
              <w:rPr>
                <w:lang w:bidi="fa-IR"/>
              </w:rPr>
              <w:instrText>ARABIC</w:instrText>
            </w:r>
            <w:r w:rsidRPr="00C571AA">
              <w:rPr>
                <w:rtl/>
                <w:lang w:bidi="fa-IR"/>
              </w:rPr>
              <w:instrText xml:space="preserve"> </w:instrText>
            </w:r>
            <w:r>
              <w:rPr>
                <w:rtl/>
                <w:lang w:bidi="fa-IR"/>
              </w:rPr>
              <w:fldChar w:fldCharType="separate"/>
            </w:r>
            <w:r w:rsidR="001903E5">
              <w:rPr>
                <w:noProof/>
                <w:rtl/>
                <w:lang w:bidi="fa-IR"/>
              </w:rPr>
              <w:t>2</w:t>
            </w:r>
            <w:r>
              <w:rPr>
                <w:rtl/>
                <w:lang w:bidi="fa-IR"/>
              </w:rPr>
              <w:fldChar w:fldCharType="end"/>
            </w:r>
            <w:r>
              <w:rPr>
                <w:rFonts w:hint="cs"/>
                <w:rtl/>
                <w:lang w:bidi="fa-IR"/>
              </w:rPr>
              <w:t>: نمایش گره هدف و گره‌های همسایه</w:t>
            </w:r>
            <w:bookmarkEnd w:id="8"/>
          </w:p>
        </w:tc>
      </w:tr>
    </w:tbl>
    <w:p w:rsidR="006143F4" w:rsidRDefault="006143F4" w:rsidP="004860A2">
      <w:pPr>
        <w:bidi/>
        <w:spacing w:after="0" w:line="360" w:lineRule="auto"/>
        <w:jc w:val="both"/>
        <w:rPr>
          <w:rtl/>
          <w:lang w:bidi="fa-IR"/>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7"/>
        <w:gridCol w:w="4658"/>
      </w:tblGrid>
      <w:tr w:rsidR="008B2250" w:rsidTr="008B2250">
        <w:tc>
          <w:tcPr>
            <w:tcW w:w="4765" w:type="dxa"/>
          </w:tcPr>
          <w:p w:rsidR="008B2250" w:rsidRDefault="008B2250" w:rsidP="008B2250">
            <w:pPr>
              <w:bidi/>
              <w:spacing w:line="360" w:lineRule="auto"/>
              <w:jc w:val="both"/>
              <w:rPr>
                <w:rtl/>
                <w:lang w:bidi="fa-IR"/>
              </w:rPr>
            </w:pPr>
            <w:r w:rsidRPr="00762F10">
              <w:rPr>
                <w:rFonts w:hint="cs"/>
                <w:rtl/>
                <w:lang w:bidi="fa-IR"/>
              </w:rPr>
              <w:t>شماره گره شمالی</w:t>
            </w:r>
          </w:p>
        </w:tc>
        <w:tc>
          <w:tcPr>
            <w:tcW w:w="4766" w:type="dxa"/>
          </w:tcPr>
          <w:p w:rsidR="008B2250" w:rsidRDefault="008B2250" w:rsidP="008B2250">
            <w:pPr>
              <w:spacing w:line="360" w:lineRule="auto"/>
              <w:jc w:val="both"/>
              <w:rPr>
                <w:rtl/>
                <w:lang w:bidi="fa-IR"/>
              </w:rPr>
            </w:pPr>
            <w:r>
              <w:rPr>
                <w:lang w:bidi="fa-IR"/>
              </w:rPr>
              <w:t>(</w:t>
            </w:r>
            <w:r w:rsidRPr="00762F10">
              <w:rPr>
                <w:lang w:bidi="fa-IR"/>
              </w:rPr>
              <w:t>IJ</w:t>
            </w:r>
            <w:r>
              <w:rPr>
                <w:lang w:bidi="fa-IR"/>
              </w:rPr>
              <w:t>)</w:t>
            </w:r>
            <w:r w:rsidRPr="008B2250">
              <w:rPr>
                <w:sz w:val="22"/>
                <w:szCs w:val="24"/>
                <w:vertAlign w:val="subscript"/>
                <w:lang w:bidi="fa-IR"/>
              </w:rPr>
              <w:t>N</w:t>
            </w:r>
            <w:r w:rsidRPr="00762F10">
              <w:rPr>
                <w:lang w:bidi="fa-IR"/>
              </w:rPr>
              <w:t xml:space="preserve"> = </w:t>
            </w:r>
            <w:r>
              <w:rPr>
                <w:lang w:bidi="fa-IR"/>
              </w:rPr>
              <w:t>IJ</w:t>
            </w:r>
            <w:r w:rsidRPr="00762F10">
              <w:rPr>
                <w:lang w:bidi="fa-IR"/>
              </w:rPr>
              <w:t>+1</w:t>
            </w:r>
          </w:p>
        </w:tc>
      </w:tr>
      <w:tr w:rsidR="008B2250" w:rsidTr="008B2250">
        <w:tc>
          <w:tcPr>
            <w:tcW w:w="4765" w:type="dxa"/>
          </w:tcPr>
          <w:p w:rsidR="008B2250" w:rsidRDefault="008B2250" w:rsidP="008B2250">
            <w:pPr>
              <w:bidi/>
              <w:spacing w:line="360" w:lineRule="auto"/>
              <w:jc w:val="both"/>
              <w:rPr>
                <w:rtl/>
                <w:lang w:bidi="fa-IR"/>
              </w:rPr>
            </w:pPr>
            <w:r w:rsidRPr="00762F10">
              <w:rPr>
                <w:rFonts w:hint="cs"/>
                <w:rtl/>
                <w:lang w:bidi="fa-IR"/>
              </w:rPr>
              <w:t>شماره گره جنوبی</w:t>
            </w:r>
          </w:p>
        </w:tc>
        <w:tc>
          <w:tcPr>
            <w:tcW w:w="4766" w:type="dxa"/>
          </w:tcPr>
          <w:p w:rsidR="008B2250" w:rsidRDefault="008B2250" w:rsidP="008B2250">
            <w:pPr>
              <w:spacing w:line="360" w:lineRule="auto"/>
              <w:jc w:val="both"/>
              <w:rPr>
                <w:rtl/>
                <w:lang w:bidi="fa-IR"/>
              </w:rPr>
            </w:pPr>
            <w:r>
              <w:rPr>
                <w:lang w:bidi="fa-IR"/>
              </w:rPr>
              <w:t>(</w:t>
            </w:r>
            <w:r w:rsidRPr="00762F10">
              <w:rPr>
                <w:lang w:bidi="fa-IR"/>
              </w:rPr>
              <w:t>IJ</w:t>
            </w:r>
            <w:r>
              <w:rPr>
                <w:lang w:bidi="fa-IR"/>
              </w:rPr>
              <w:t>)</w:t>
            </w:r>
            <w:r>
              <w:rPr>
                <w:sz w:val="22"/>
                <w:szCs w:val="24"/>
                <w:vertAlign w:val="subscript"/>
                <w:lang w:bidi="fa-IR"/>
              </w:rPr>
              <w:t>s</w:t>
            </w:r>
            <w:r w:rsidRPr="00762F10">
              <w:rPr>
                <w:lang w:bidi="fa-IR"/>
              </w:rPr>
              <w:t xml:space="preserve"> = </w:t>
            </w:r>
            <w:r>
              <w:rPr>
                <w:lang w:bidi="fa-IR"/>
              </w:rPr>
              <w:t>IJ-</w:t>
            </w:r>
            <w:r w:rsidRPr="00762F10">
              <w:rPr>
                <w:lang w:bidi="fa-IR"/>
              </w:rPr>
              <w:t>1</w:t>
            </w:r>
          </w:p>
        </w:tc>
      </w:tr>
      <w:tr w:rsidR="008B2250" w:rsidTr="008B2250">
        <w:tc>
          <w:tcPr>
            <w:tcW w:w="4765" w:type="dxa"/>
          </w:tcPr>
          <w:p w:rsidR="008B2250" w:rsidRDefault="008B2250" w:rsidP="008B2250">
            <w:pPr>
              <w:bidi/>
              <w:spacing w:line="360" w:lineRule="auto"/>
              <w:jc w:val="both"/>
              <w:rPr>
                <w:rtl/>
                <w:lang w:bidi="fa-IR"/>
              </w:rPr>
            </w:pPr>
            <w:r w:rsidRPr="00762F10">
              <w:rPr>
                <w:rFonts w:hint="cs"/>
                <w:rtl/>
                <w:lang w:bidi="fa-IR"/>
              </w:rPr>
              <w:t>شماره گره شرقی</w:t>
            </w:r>
          </w:p>
        </w:tc>
        <w:tc>
          <w:tcPr>
            <w:tcW w:w="4766" w:type="dxa"/>
          </w:tcPr>
          <w:p w:rsidR="008B2250" w:rsidRDefault="008B2250" w:rsidP="008B2250">
            <w:pPr>
              <w:spacing w:line="360" w:lineRule="auto"/>
              <w:jc w:val="both"/>
              <w:rPr>
                <w:rtl/>
                <w:lang w:bidi="fa-IR"/>
              </w:rPr>
            </w:pPr>
            <w:r>
              <w:rPr>
                <w:lang w:bidi="fa-IR"/>
              </w:rPr>
              <w:t>(</w:t>
            </w:r>
            <w:r w:rsidRPr="00762F10">
              <w:rPr>
                <w:lang w:bidi="fa-IR"/>
              </w:rPr>
              <w:t>IJ</w:t>
            </w:r>
            <w:r>
              <w:rPr>
                <w:lang w:bidi="fa-IR"/>
              </w:rPr>
              <w:t>)</w:t>
            </w:r>
            <w:r>
              <w:rPr>
                <w:sz w:val="22"/>
                <w:szCs w:val="24"/>
                <w:vertAlign w:val="subscript"/>
                <w:lang w:bidi="fa-IR"/>
              </w:rPr>
              <w:t>E</w:t>
            </w:r>
            <w:r w:rsidRPr="00762F10">
              <w:rPr>
                <w:lang w:bidi="fa-IR"/>
              </w:rPr>
              <w:t xml:space="preserve"> = </w:t>
            </w:r>
            <w:r>
              <w:rPr>
                <w:lang w:bidi="fa-IR"/>
              </w:rPr>
              <w:t>IJ</w:t>
            </w:r>
            <w:r w:rsidRPr="00762F10">
              <w:rPr>
                <w:lang w:bidi="fa-IR"/>
              </w:rPr>
              <w:t>+</w:t>
            </w:r>
            <w:r>
              <w:rPr>
                <w:lang w:bidi="fa-IR"/>
              </w:rPr>
              <w:t>NJ</w:t>
            </w:r>
          </w:p>
        </w:tc>
      </w:tr>
      <w:tr w:rsidR="008B2250" w:rsidTr="008B2250">
        <w:tc>
          <w:tcPr>
            <w:tcW w:w="4765" w:type="dxa"/>
          </w:tcPr>
          <w:p w:rsidR="008B2250" w:rsidRDefault="008B2250" w:rsidP="008B2250">
            <w:pPr>
              <w:bidi/>
              <w:spacing w:line="360" w:lineRule="auto"/>
              <w:jc w:val="both"/>
              <w:rPr>
                <w:rtl/>
                <w:lang w:bidi="fa-IR"/>
              </w:rPr>
            </w:pPr>
            <w:r w:rsidRPr="00762F10">
              <w:rPr>
                <w:rFonts w:hint="cs"/>
                <w:rtl/>
                <w:lang w:bidi="fa-IR"/>
              </w:rPr>
              <w:t>شماره گره غربی</w:t>
            </w:r>
          </w:p>
        </w:tc>
        <w:tc>
          <w:tcPr>
            <w:tcW w:w="4766" w:type="dxa"/>
          </w:tcPr>
          <w:p w:rsidR="008B2250" w:rsidRDefault="008B2250" w:rsidP="008B2250">
            <w:pPr>
              <w:spacing w:line="360" w:lineRule="auto"/>
              <w:jc w:val="both"/>
              <w:rPr>
                <w:rtl/>
                <w:lang w:bidi="fa-IR"/>
              </w:rPr>
            </w:pPr>
            <w:r>
              <w:rPr>
                <w:lang w:bidi="fa-IR"/>
              </w:rPr>
              <w:t>(</w:t>
            </w:r>
            <w:r w:rsidRPr="00762F10">
              <w:rPr>
                <w:lang w:bidi="fa-IR"/>
              </w:rPr>
              <w:t>IJ</w:t>
            </w:r>
            <w:r>
              <w:rPr>
                <w:lang w:bidi="fa-IR"/>
              </w:rPr>
              <w:t>)</w:t>
            </w:r>
            <w:r>
              <w:rPr>
                <w:sz w:val="22"/>
                <w:szCs w:val="24"/>
                <w:vertAlign w:val="subscript"/>
                <w:lang w:bidi="fa-IR"/>
              </w:rPr>
              <w:t>W</w:t>
            </w:r>
            <w:r w:rsidRPr="00762F10">
              <w:rPr>
                <w:lang w:bidi="fa-IR"/>
              </w:rPr>
              <w:t xml:space="preserve"> = </w:t>
            </w:r>
            <w:r>
              <w:rPr>
                <w:lang w:bidi="fa-IR"/>
              </w:rPr>
              <w:t>IJ-NJ</w:t>
            </w:r>
          </w:p>
        </w:tc>
      </w:tr>
    </w:tbl>
    <w:p w:rsidR="00762F10" w:rsidRPr="00762F10" w:rsidRDefault="00762F10" w:rsidP="004860A2">
      <w:pPr>
        <w:pStyle w:val="Heading2"/>
        <w:bidi/>
        <w:rPr>
          <w:rtl/>
          <w:lang w:bidi="fa-IR"/>
        </w:rPr>
      </w:pPr>
      <w:bookmarkStart w:id="9" w:name="_Toc507021921"/>
      <w:r w:rsidRPr="00762F10">
        <w:rPr>
          <w:rFonts w:hint="cs"/>
          <w:rtl/>
          <w:lang w:bidi="fa-IR"/>
        </w:rPr>
        <w:t xml:space="preserve">سابروتین </w:t>
      </w:r>
      <w:r w:rsidRPr="00762F10">
        <w:rPr>
          <w:lang w:bidi="fa-IR"/>
        </w:rPr>
        <w:t>CALCUV</w:t>
      </w:r>
      <w:bookmarkEnd w:id="9"/>
    </w:p>
    <w:p w:rsidR="004777D2" w:rsidRDefault="00762F10" w:rsidP="004777D2">
      <w:pPr>
        <w:bidi/>
        <w:spacing w:after="0" w:line="360" w:lineRule="auto"/>
        <w:ind w:firstLine="425"/>
        <w:jc w:val="both"/>
        <w:rPr>
          <w:lang w:bidi="fa-IR"/>
        </w:rPr>
      </w:pPr>
      <w:r w:rsidRPr="00762F10">
        <w:rPr>
          <w:rFonts w:hint="cs"/>
          <w:rtl/>
          <w:lang w:bidi="fa-IR"/>
        </w:rPr>
        <w:t xml:space="preserve">در این سابروتین ضرایب ماتریس </w:t>
      </w:r>
      <w:r w:rsidRPr="00762F10">
        <w:rPr>
          <w:lang w:bidi="fa-IR"/>
        </w:rPr>
        <w:t>U</w:t>
      </w:r>
      <w:r w:rsidRPr="00762F10">
        <w:rPr>
          <w:rFonts w:hint="cs"/>
          <w:rtl/>
          <w:lang w:bidi="fa-IR"/>
        </w:rPr>
        <w:t xml:space="preserve"> (سرعت افقی) و</w:t>
      </w:r>
      <w:r w:rsidR="008B2250">
        <w:rPr>
          <w:rFonts w:hint="cs"/>
          <w:rtl/>
          <w:lang w:bidi="fa-IR"/>
        </w:rPr>
        <w:t xml:space="preserve"> </w:t>
      </w:r>
      <w:r w:rsidR="008B2250" w:rsidRPr="00762F10">
        <w:rPr>
          <w:lang w:bidi="fa-IR"/>
        </w:rPr>
        <w:t>V</w:t>
      </w:r>
      <w:r w:rsidRPr="00762F10">
        <w:rPr>
          <w:rFonts w:hint="cs"/>
          <w:rtl/>
          <w:lang w:bidi="fa-IR"/>
        </w:rPr>
        <w:t xml:space="preserve"> </w:t>
      </w:r>
      <w:r w:rsidRPr="00762F10">
        <w:rPr>
          <w:lang w:bidi="fa-IR"/>
        </w:rPr>
        <w:t>)</w:t>
      </w:r>
      <w:r w:rsidRPr="00762F10">
        <w:rPr>
          <w:rFonts w:hint="cs"/>
          <w:rtl/>
          <w:lang w:bidi="fa-IR"/>
        </w:rPr>
        <w:t xml:space="preserve">سرعت عمودی) </w:t>
      </w:r>
      <w:r w:rsidR="008B2250">
        <w:rPr>
          <w:rFonts w:hint="cs"/>
          <w:rtl/>
          <w:lang w:bidi="fa-IR"/>
        </w:rPr>
        <w:t>م</w:t>
      </w:r>
      <w:r w:rsidRPr="00762F10">
        <w:rPr>
          <w:rFonts w:hint="cs"/>
          <w:rtl/>
          <w:lang w:bidi="fa-IR"/>
        </w:rPr>
        <w:t>حاسبه می</w:t>
      </w:r>
      <w:r w:rsidR="008B2250">
        <w:rPr>
          <w:rFonts w:hint="cs"/>
          <w:rtl/>
          <w:lang w:bidi="fa-IR"/>
        </w:rPr>
        <w:t>‌</w:t>
      </w:r>
      <w:r w:rsidRPr="00762F10">
        <w:rPr>
          <w:rFonts w:hint="cs"/>
          <w:rtl/>
          <w:lang w:bidi="fa-IR"/>
        </w:rPr>
        <w:t xml:space="preserve">شود به طوریکه معادلات ناویراستوکس سرعت در جهت </w:t>
      </w:r>
      <w:r w:rsidR="004777D2">
        <w:rPr>
          <w:lang w:bidi="fa-IR"/>
        </w:rPr>
        <w:t xml:space="preserve"> </w:t>
      </w:r>
      <w:r w:rsidRPr="00762F10">
        <w:rPr>
          <w:lang w:bidi="fa-IR"/>
        </w:rPr>
        <w:t>X</w:t>
      </w:r>
      <w:r w:rsidRPr="00762F10">
        <w:rPr>
          <w:rFonts w:hint="cs"/>
          <w:rtl/>
          <w:lang w:bidi="fa-IR"/>
        </w:rPr>
        <w:t xml:space="preserve">و </w:t>
      </w:r>
      <w:r w:rsidRPr="00762F10">
        <w:rPr>
          <w:lang w:bidi="fa-IR"/>
        </w:rPr>
        <w:t>Y</w:t>
      </w:r>
      <w:r w:rsidRPr="00762F10">
        <w:rPr>
          <w:rFonts w:hint="cs"/>
          <w:rtl/>
          <w:lang w:bidi="fa-IR"/>
        </w:rPr>
        <w:t xml:space="preserve"> پس از گس</w:t>
      </w:r>
      <w:r w:rsidR="008B2250">
        <w:rPr>
          <w:rFonts w:hint="cs"/>
          <w:rtl/>
          <w:lang w:bidi="fa-IR"/>
        </w:rPr>
        <w:t>سته‌</w:t>
      </w:r>
      <w:r w:rsidRPr="00762F10">
        <w:rPr>
          <w:rFonts w:hint="cs"/>
          <w:rtl/>
          <w:lang w:bidi="fa-IR"/>
        </w:rPr>
        <w:t>سازی معادلات به ماتریس ضرایب تبدیل می</w:t>
      </w:r>
      <w:r w:rsidR="008B2250">
        <w:rPr>
          <w:rFonts w:hint="cs"/>
          <w:rtl/>
          <w:lang w:bidi="fa-IR"/>
        </w:rPr>
        <w:t>‌شود که درآن متغیرهای مجهول مولفه‌</w:t>
      </w:r>
      <w:r w:rsidRPr="00762F10">
        <w:rPr>
          <w:rFonts w:hint="cs"/>
          <w:rtl/>
          <w:lang w:bidi="fa-IR"/>
        </w:rPr>
        <w:t>های سرعت در گره هدف و گره های موجود در مجاورت گر</w:t>
      </w:r>
      <w:r w:rsidR="008B2250">
        <w:rPr>
          <w:rFonts w:hint="cs"/>
          <w:rtl/>
          <w:lang w:bidi="fa-IR"/>
        </w:rPr>
        <w:t>ه هدف می‌</w:t>
      </w:r>
      <w:r w:rsidRPr="00762F10">
        <w:rPr>
          <w:rFonts w:hint="cs"/>
          <w:rtl/>
          <w:lang w:bidi="fa-IR"/>
        </w:rPr>
        <w:t>باشد</w:t>
      </w:r>
      <w:r w:rsidR="008B2250">
        <w:rPr>
          <w:rFonts w:hint="cs"/>
          <w:rtl/>
          <w:lang w:bidi="fa-IR"/>
        </w:rPr>
        <w:t>.</w:t>
      </w:r>
      <w:r w:rsidRPr="00762F10">
        <w:rPr>
          <w:rFonts w:hint="cs"/>
          <w:rtl/>
          <w:lang w:bidi="fa-IR"/>
        </w:rPr>
        <w:t xml:space="preserve"> هر </w:t>
      </w:r>
      <w:r w:rsidR="008B2250">
        <w:rPr>
          <w:rFonts w:hint="cs"/>
          <w:rtl/>
          <w:lang w:bidi="fa-IR"/>
        </w:rPr>
        <w:t>یک از متغیر های مجهول ضرایب مخصو</w:t>
      </w:r>
      <w:r w:rsidRPr="00762F10">
        <w:rPr>
          <w:rFonts w:hint="cs"/>
          <w:rtl/>
          <w:lang w:bidi="fa-IR"/>
        </w:rPr>
        <w:t>ص به خود را داراست</w:t>
      </w:r>
      <w:r w:rsidR="008B2250">
        <w:rPr>
          <w:rFonts w:hint="cs"/>
          <w:rtl/>
          <w:lang w:bidi="fa-IR"/>
        </w:rPr>
        <w:t>،</w:t>
      </w:r>
      <w:r w:rsidRPr="00762F10">
        <w:rPr>
          <w:rFonts w:hint="cs"/>
          <w:rtl/>
          <w:lang w:bidi="fa-IR"/>
        </w:rPr>
        <w:t xml:space="preserve"> همچنین مقادیر ترم چشمه محاسبه و تعیین می</w:t>
      </w:r>
      <w:r w:rsidR="008B2250">
        <w:rPr>
          <w:rFonts w:hint="cs"/>
          <w:rtl/>
          <w:lang w:bidi="fa-IR"/>
        </w:rPr>
        <w:t>‌</w:t>
      </w:r>
      <w:r w:rsidRPr="00762F10">
        <w:rPr>
          <w:rFonts w:hint="cs"/>
          <w:rtl/>
          <w:lang w:bidi="fa-IR"/>
        </w:rPr>
        <w:t>شود مثلا اگر ضرب ماتری</w:t>
      </w:r>
      <w:r w:rsidR="008B2250">
        <w:rPr>
          <w:rFonts w:hint="cs"/>
          <w:rtl/>
          <w:lang w:bidi="fa-IR"/>
        </w:rPr>
        <w:t>سی</w:t>
      </w:r>
      <w:r w:rsidRPr="00762F10">
        <w:rPr>
          <w:rFonts w:hint="cs"/>
          <w:rtl/>
          <w:lang w:bidi="fa-IR"/>
        </w:rPr>
        <w:t xml:space="preserve"> </w:t>
      </w:r>
      <w:r w:rsidRPr="00762F10">
        <w:rPr>
          <w:lang w:bidi="fa-IR"/>
        </w:rPr>
        <w:t>AX=B</w:t>
      </w:r>
      <w:r w:rsidRPr="00762F10">
        <w:rPr>
          <w:rFonts w:hint="cs"/>
          <w:rtl/>
          <w:lang w:bidi="fa-IR"/>
        </w:rPr>
        <w:t xml:space="preserve"> در نظر گرفته شود</w:t>
      </w:r>
      <w:r w:rsidR="008B2250">
        <w:rPr>
          <w:rFonts w:hint="cs"/>
          <w:rtl/>
          <w:lang w:bidi="fa-IR"/>
        </w:rPr>
        <w:t xml:space="preserve">، </w:t>
      </w:r>
      <w:r w:rsidRPr="00762F10">
        <w:rPr>
          <w:rFonts w:hint="cs"/>
          <w:rtl/>
          <w:lang w:bidi="fa-IR"/>
        </w:rPr>
        <w:t>ماتریس</w:t>
      </w:r>
      <w:r w:rsidR="008B2250">
        <w:rPr>
          <w:lang w:bidi="fa-IR"/>
        </w:rPr>
        <w:t xml:space="preserve"> </w:t>
      </w:r>
      <w:r w:rsidRPr="00762F10">
        <w:rPr>
          <w:lang w:bidi="fa-IR"/>
        </w:rPr>
        <w:t xml:space="preserve">A </w:t>
      </w:r>
      <w:r w:rsidRPr="00762F10">
        <w:rPr>
          <w:rFonts w:hint="cs"/>
          <w:rtl/>
          <w:lang w:bidi="fa-IR"/>
        </w:rPr>
        <w:t xml:space="preserve">ضرایب محاسبه شده و ماتریس ترم چشمه و ماتریس </w:t>
      </w:r>
      <w:r w:rsidRPr="00762F10">
        <w:rPr>
          <w:lang w:bidi="fa-IR"/>
        </w:rPr>
        <w:t>X</w:t>
      </w:r>
      <w:r w:rsidRPr="00762F10">
        <w:rPr>
          <w:rFonts w:hint="cs"/>
          <w:rtl/>
          <w:lang w:bidi="fa-IR"/>
        </w:rPr>
        <w:t xml:space="preserve"> مقادیر متغیر های مجهول مربوط به مولفه های سرعت می باشد که در این سابروتین مقادیر ضرایب ماترس مجهول و نیز آرایه های ترم چشمه محاسبه و یا صحیح می شود</w:t>
      </w:r>
      <w:r w:rsidR="004777D2">
        <w:rPr>
          <w:lang w:bidi="fa-IR"/>
        </w:rPr>
        <w:t>.</w:t>
      </w:r>
      <w:r w:rsidRPr="00762F10">
        <w:rPr>
          <w:rFonts w:hint="cs"/>
          <w:rtl/>
          <w:lang w:bidi="fa-IR"/>
        </w:rPr>
        <w:t xml:space="preserve"> توجه شود که مقادیر ضرایب سرعت در </w:t>
      </w:r>
      <w:r w:rsidRPr="00762F10">
        <w:rPr>
          <w:rFonts w:hint="cs"/>
          <w:rtl/>
          <w:lang w:bidi="fa-IR"/>
        </w:rPr>
        <w:lastRenderedPageBreak/>
        <w:t xml:space="preserve">نواحی روی مرز به طور پیش فرض صفر در نظر گرفته می شود و در صورت لزون سابروتین </w:t>
      </w:r>
      <w:r w:rsidRPr="00762F10">
        <w:rPr>
          <w:lang w:bidi="fa-IR"/>
        </w:rPr>
        <w:t>BCUV</w:t>
      </w:r>
      <w:r w:rsidR="004777D2">
        <w:rPr>
          <w:rFonts w:hint="cs"/>
          <w:rtl/>
          <w:lang w:bidi="fa-IR"/>
        </w:rPr>
        <w:t xml:space="preserve"> این مقادیر صحیح می شود</w:t>
      </w:r>
      <w:r w:rsidR="004777D2">
        <w:rPr>
          <w:lang w:bidi="fa-IR"/>
        </w:rPr>
        <w:t>.</w:t>
      </w:r>
    </w:p>
    <w:p w:rsidR="00762F10" w:rsidRPr="00762F10" w:rsidRDefault="00762F10" w:rsidP="004777D2">
      <w:pPr>
        <w:bidi/>
        <w:spacing w:after="0" w:line="360" w:lineRule="auto"/>
        <w:ind w:firstLine="425"/>
        <w:jc w:val="both"/>
        <w:rPr>
          <w:rtl/>
          <w:lang w:bidi="fa-IR"/>
        </w:rPr>
      </w:pPr>
      <w:r w:rsidRPr="00762F10">
        <w:rPr>
          <w:rFonts w:hint="cs"/>
          <w:rtl/>
          <w:lang w:bidi="fa-IR"/>
        </w:rPr>
        <w:t xml:space="preserve">این سابروتین به طور کلی از سه بخش تشکیل شده است بخش اول به محاسبه ماتریس </w:t>
      </w:r>
      <w:r w:rsidR="004777D2">
        <w:rPr>
          <w:rFonts w:hint="cs"/>
          <w:rtl/>
          <w:lang w:bidi="fa-IR"/>
        </w:rPr>
        <w:t>ض</w:t>
      </w:r>
      <w:r w:rsidRPr="00762F10">
        <w:rPr>
          <w:rFonts w:hint="cs"/>
          <w:rtl/>
          <w:lang w:bidi="fa-IR"/>
        </w:rPr>
        <w:t>رایب گره های شرقی (</w:t>
      </w:r>
      <w:r w:rsidRPr="00762F10">
        <w:rPr>
          <w:lang w:bidi="fa-IR"/>
        </w:rPr>
        <w:t>AE</w:t>
      </w:r>
      <w:r w:rsidRPr="00762F10">
        <w:rPr>
          <w:rFonts w:hint="cs"/>
          <w:rtl/>
          <w:lang w:bidi="fa-IR"/>
        </w:rPr>
        <w:t>) و غربی(</w:t>
      </w:r>
      <w:r w:rsidRPr="00762F10">
        <w:rPr>
          <w:lang w:bidi="fa-IR"/>
        </w:rPr>
        <w:t>AW</w:t>
      </w:r>
      <w:r w:rsidRPr="00762F10">
        <w:rPr>
          <w:rFonts w:hint="cs"/>
          <w:rtl/>
          <w:lang w:bidi="fa-IR"/>
        </w:rPr>
        <w:t xml:space="preserve">) و ترم های چشمه </w:t>
      </w:r>
      <w:r w:rsidRPr="00762F10">
        <w:rPr>
          <w:lang w:bidi="fa-IR"/>
        </w:rPr>
        <w:t>SU , SV</w:t>
      </w:r>
      <w:r w:rsidR="004777D2">
        <w:rPr>
          <w:rFonts w:hint="cs"/>
          <w:rtl/>
          <w:lang w:bidi="fa-IR"/>
        </w:rPr>
        <w:t xml:space="preserve"> </w:t>
      </w:r>
      <w:r w:rsidRPr="00762F10">
        <w:rPr>
          <w:rFonts w:hint="cs"/>
          <w:rtl/>
          <w:lang w:bidi="fa-IR"/>
        </w:rPr>
        <w:t xml:space="preserve">و بخش دوم به محاسبه ی ماتریس ضراب گره های شمالی </w:t>
      </w:r>
      <w:r w:rsidRPr="00762F10">
        <w:rPr>
          <w:lang w:bidi="fa-IR"/>
        </w:rPr>
        <w:t xml:space="preserve">AN </w:t>
      </w:r>
      <w:r w:rsidR="004777D2">
        <w:rPr>
          <w:rFonts w:hint="cs"/>
          <w:rtl/>
          <w:lang w:bidi="fa-IR"/>
        </w:rPr>
        <w:t xml:space="preserve"> </w:t>
      </w:r>
      <w:r w:rsidRPr="00762F10">
        <w:rPr>
          <w:rFonts w:hint="cs"/>
          <w:rtl/>
          <w:lang w:bidi="fa-IR"/>
        </w:rPr>
        <w:t xml:space="preserve">و جنوبی </w:t>
      </w:r>
      <w:r w:rsidR="004777D2">
        <w:rPr>
          <w:lang w:bidi="fa-IR"/>
        </w:rPr>
        <w:t xml:space="preserve"> </w:t>
      </w:r>
      <w:r w:rsidRPr="00762F10">
        <w:rPr>
          <w:lang w:bidi="fa-IR"/>
        </w:rPr>
        <w:t xml:space="preserve">AC </w:t>
      </w:r>
      <w:r w:rsidRPr="00762F10">
        <w:rPr>
          <w:rFonts w:hint="cs"/>
          <w:rtl/>
          <w:lang w:bidi="fa-IR"/>
        </w:rPr>
        <w:t>تحصیح ترم چشمه پرداخته می</w:t>
      </w:r>
      <w:r w:rsidR="004777D2">
        <w:rPr>
          <w:lang w:bidi="fa-IR"/>
        </w:rPr>
        <w:t>‌</w:t>
      </w:r>
      <w:r w:rsidRPr="00762F10">
        <w:rPr>
          <w:rFonts w:hint="cs"/>
          <w:rtl/>
          <w:lang w:bidi="fa-IR"/>
        </w:rPr>
        <w:t>شود و بخش سوم به اثرت فشار می پردازد و ترم های چشمه تصحیح شده و ضرایب گره های هدف (</w:t>
      </w:r>
      <w:r w:rsidRPr="00762F10">
        <w:rPr>
          <w:lang w:bidi="fa-IR"/>
        </w:rPr>
        <w:t>AP</w:t>
      </w:r>
      <w:r w:rsidRPr="00762F10">
        <w:rPr>
          <w:rFonts w:hint="cs"/>
          <w:rtl/>
          <w:lang w:bidi="fa-IR"/>
        </w:rPr>
        <w:t>) محاسبه می</w:t>
      </w:r>
      <w:r w:rsidR="00285B12">
        <w:rPr>
          <w:rFonts w:hint="cs"/>
          <w:rtl/>
          <w:lang w:bidi="fa-IR"/>
        </w:rPr>
        <w:t>‌</w:t>
      </w:r>
      <w:r w:rsidRPr="00762F10">
        <w:rPr>
          <w:rFonts w:hint="cs"/>
          <w:rtl/>
          <w:lang w:bidi="fa-IR"/>
        </w:rPr>
        <w:t>شود.</w:t>
      </w:r>
    </w:p>
    <w:p w:rsidR="004860A2" w:rsidRDefault="00762F10" w:rsidP="004860A2">
      <w:pPr>
        <w:pStyle w:val="Heading2"/>
        <w:bidi/>
        <w:rPr>
          <w:rtl/>
          <w:lang w:bidi="fa-IR"/>
        </w:rPr>
      </w:pPr>
      <w:bookmarkStart w:id="10" w:name="_Toc507021922"/>
      <w:r w:rsidRPr="00762F10">
        <w:rPr>
          <w:rFonts w:hint="cs"/>
          <w:rtl/>
          <w:lang w:bidi="fa-IR"/>
        </w:rPr>
        <w:t xml:space="preserve">سابروتین </w:t>
      </w:r>
      <w:r w:rsidRPr="00762F10">
        <w:rPr>
          <w:lang w:bidi="fa-IR"/>
        </w:rPr>
        <w:t>CALCP</w:t>
      </w:r>
      <w:bookmarkEnd w:id="10"/>
    </w:p>
    <w:p w:rsidR="00762F10" w:rsidRPr="00762F10" w:rsidRDefault="00762F10" w:rsidP="004860A2">
      <w:pPr>
        <w:bidi/>
        <w:spacing w:after="0" w:line="360" w:lineRule="auto"/>
        <w:ind w:firstLine="425"/>
        <w:jc w:val="both"/>
        <w:rPr>
          <w:rtl/>
          <w:lang w:bidi="fa-IR"/>
        </w:rPr>
      </w:pPr>
      <w:r w:rsidRPr="00762F10">
        <w:rPr>
          <w:rFonts w:hint="cs"/>
          <w:rtl/>
          <w:lang w:bidi="fa-IR"/>
        </w:rPr>
        <w:t xml:space="preserve"> این سابروتین هماند سابروتین </w:t>
      </w:r>
      <w:r w:rsidRPr="00762F10">
        <w:rPr>
          <w:lang w:bidi="fa-IR"/>
        </w:rPr>
        <w:t>CALCUV</w:t>
      </w:r>
      <w:r w:rsidRPr="00762F10">
        <w:rPr>
          <w:rFonts w:hint="cs"/>
          <w:rtl/>
          <w:lang w:bidi="fa-IR"/>
        </w:rPr>
        <w:t xml:space="preserve"> می باشد با تفاوت به اینکه ماتریس ضرایب و ترم های چشمه از معاد</w:t>
      </w:r>
      <w:r w:rsidR="00DF40ED">
        <w:rPr>
          <w:rFonts w:hint="cs"/>
          <w:rtl/>
          <w:lang w:bidi="fa-IR"/>
        </w:rPr>
        <w:t>له ی فشار به دست می آید و متغیر</w:t>
      </w:r>
      <w:r w:rsidRPr="00762F10">
        <w:rPr>
          <w:rFonts w:hint="cs"/>
          <w:rtl/>
          <w:lang w:bidi="fa-IR"/>
        </w:rPr>
        <w:t>های مجهول</w:t>
      </w:r>
      <w:r w:rsidR="00DF40ED">
        <w:rPr>
          <w:rFonts w:hint="cs"/>
          <w:rtl/>
          <w:lang w:bidi="fa-IR"/>
        </w:rPr>
        <w:t>،</w:t>
      </w:r>
      <w:r w:rsidRPr="00762F10">
        <w:rPr>
          <w:rFonts w:hint="cs"/>
          <w:rtl/>
          <w:lang w:bidi="fa-IR"/>
        </w:rPr>
        <w:t xml:space="preserve"> مقادیر فشار درگره هدف و گره های مجاور آن می باشد</w:t>
      </w:r>
      <w:r w:rsidR="00DF40ED">
        <w:rPr>
          <w:rFonts w:hint="cs"/>
          <w:rtl/>
          <w:lang w:bidi="fa-IR"/>
        </w:rPr>
        <w:t>.</w:t>
      </w:r>
      <w:r w:rsidRPr="00762F10">
        <w:rPr>
          <w:rFonts w:hint="cs"/>
          <w:rtl/>
          <w:lang w:bidi="fa-IR"/>
        </w:rPr>
        <w:t xml:space="preserve"> در این سابروتین همچنین به اثرات فشار بروی دبی جرمی و سرعت پرداخته می</w:t>
      </w:r>
      <w:r w:rsidR="00DF40ED">
        <w:rPr>
          <w:rFonts w:hint="cs"/>
          <w:rtl/>
          <w:lang w:bidi="fa-IR"/>
        </w:rPr>
        <w:t>‌</w:t>
      </w:r>
      <w:r w:rsidRPr="00762F10">
        <w:rPr>
          <w:rFonts w:hint="cs"/>
          <w:rtl/>
          <w:lang w:bidi="fa-IR"/>
        </w:rPr>
        <w:t>شود و مقادیر دبی</w:t>
      </w:r>
      <w:r w:rsidR="00DF40ED">
        <w:rPr>
          <w:rFonts w:hint="cs"/>
          <w:rtl/>
          <w:lang w:bidi="fa-IR"/>
        </w:rPr>
        <w:t>‌</w:t>
      </w:r>
      <w:r w:rsidRPr="00762F10">
        <w:rPr>
          <w:rFonts w:hint="cs"/>
          <w:rtl/>
          <w:lang w:bidi="fa-IR"/>
        </w:rPr>
        <w:t>جرمی و سرعت تصحیح می</w:t>
      </w:r>
      <w:r w:rsidR="00DF40ED">
        <w:rPr>
          <w:rFonts w:hint="cs"/>
          <w:rtl/>
          <w:lang w:bidi="fa-IR"/>
        </w:rPr>
        <w:t>‌</w:t>
      </w:r>
      <w:r w:rsidRPr="00762F10">
        <w:rPr>
          <w:rFonts w:hint="cs"/>
          <w:rtl/>
          <w:lang w:bidi="fa-IR"/>
        </w:rPr>
        <w:t>شود.</w:t>
      </w:r>
    </w:p>
    <w:p w:rsidR="004860A2" w:rsidRDefault="00762F10" w:rsidP="004860A2">
      <w:pPr>
        <w:pStyle w:val="Heading2"/>
        <w:bidi/>
        <w:rPr>
          <w:rtl/>
          <w:lang w:bidi="fa-IR"/>
        </w:rPr>
      </w:pPr>
      <w:bookmarkStart w:id="11" w:name="_Toc507021923"/>
      <w:r w:rsidRPr="00762F10">
        <w:rPr>
          <w:rFonts w:hint="cs"/>
          <w:rtl/>
          <w:lang w:bidi="fa-IR"/>
        </w:rPr>
        <w:t xml:space="preserve">سابروتین </w:t>
      </w:r>
      <w:r w:rsidRPr="00762F10">
        <w:rPr>
          <w:lang w:bidi="fa-IR"/>
        </w:rPr>
        <w:t>CALCT</w:t>
      </w:r>
      <w:bookmarkEnd w:id="11"/>
    </w:p>
    <w:p w:rsidR="00762F10" w:rsidRDefault="00762F10" w:rsidP="00BE32F6">
      <w:pPr>
        <w:bidi/>
        <w:spacing w:after="0" w:line="360" w:lineRule="auto"/>
        <w:ind w:firstLine="425"/>
        <w:jc w:val="both"/>
        <w:rPr>
          <w:lang w:bidi="fa-IR"/>
        </w:rPr>
      </w:pPr>
      <w:r w:rsidRPr="00762F10">
        <w:rPr>
          <w:rFonts w:hint="cs"/>
          <w:rtl/>
          <w:lang w:bidi="fa-IR"/>
        </w:rPr>
        <w:t xml:space="preserve"> این سابروتین نیز همانند سابروتین های </w:t>
      </w:r>
      <w:r w:rsidRPr="00762F10">
        <w:rPr>
          <w:lang w:bidi="fa-IR"/>
        </w:rPr>
        <w:t>CALCUV</w:t>
      </w:r>
      <w:r w:rsidR="00285B12">
        <w:rPr>
          <w:rFonts w:hint="cs"/>
          <w:rtl/>
          <w:lang w:bidi="fa-IR"/>
        </w:rPr>
        <w:t xml:space="preserve"> </w:t>
      </w:r>
      <w:r w:rsidRPr="00762F10">
        <w:rPr>
          <w:rFonts w:hint="cs"/>
          <w:rtl/>
          <w:lang w:bidi="fa-IR"/>
        </w:rPr>
        <w:t xml:space="preserve">و </w:t>
      </w:r>
      <w:r w:rsidRPr="00762F10">
        <w:rPr>
          <w:lang w:bidi="fa-IR"/>
        </w:rPr>
        <w:t>CALCP</w:t>
      </w:r>
      <w:r w:rsidRPr="00762F10">
        <w:rPr>
          <w:rFonts w:hint="cs"/>
          <w:rtl/>
          <w:lang w:bidi="fa-IR"/>
        </w:rPr>
        <w:t xml:space="preserve"> می باشد که ماتریس ضرایب و ترم های چشمه از معادله ی دما حاصل می</w:t>
      </w:r>
      <w:r w:rsidR="00DF40ED">
        <w:rPr>
          <w:rFonts w:hint="cs"/>
          <w:rtl/>
          <w:lang w:bidi="fa-IR"/>
        </w:rPr>
        <w:t>‌شود و متغیر</w:t>
      </w:r>
      <w:r w:rsidRPr="00762F10">
        <w:rPr>
          <w:rFonts w:hint="cs"/>
          <w:rtl/>
          <w:lang w:bidi="fa-IR"/>
        </w:rPr>
        <w:t>های مجهول م</w:t>
      </w:r>
      <w:r w:rsidR="00DF40ED">
        <w:rPr>
          <w:rFonts w:hint="cs"/>
          <w:rtl/>
          <w:lang w:bidi="fa-IR"/>
        </w:rPr>
        <w:t>قا</w:t>
      </w:r>
      <w:r w:rsidRPr="00762F10">
        <w:rPr>
          <w:rFonts w:hint="cs"/>
          <w:rtl/>
          <w:lang w:bidi="fa-IR"/>
        </w:rPr>
        <w:t>دیر دما گره هدف و گره</w:t>
      </w:r>
      <w:r w:rsidR="00DF40ED">
        <w:rPr>
          <w:rFonts w:hint="cs"/>
          <w:rtl/>
          <w:lang w:bidi="fa-IR"/>
        </w:rPr>
        <w:t>‌های هم</w:t>
      </w:r>
      <w:r w:rsidRPr="00762F10">
        <w:rPr>
          <w:rFonts w:hint="cs"/>
          <w:rtl/>
          <w:lang w:bidi="fa-IR"/>
        </w:rPr>
        <w:t>سایه آن می باشد</w:t>
      </w:r>
      <w:r w:rsidR="00DF40ED">
        <w:rPr>
          <w:rFonts w:hint="cs"/>
          <w:rtl/>
          <w:lang w:bidi="fa-IR"/>
        </w:rPr>
        <w:t>.</w:t>
      </w:r>
      <w:r w:rsidRPr="00762F10">
        <w:rPr>
          <w:rFonts w:hint="cs"/>
          <w:rtl/>
          <w:lang w:bidi="fa-IR"/>
        </w:rPr>
        <w:t xml:space="preserve"> م</w:t>
      </w:r>
      <w:r w:rsidR="00DF40ED">
        <w:rPr>
          <w:rFonts w:hint="cs"/>
          <w:rtl/>
          <w:lang w:bidi="fa-IR"/>
        </w:rPr>
        <w:t>ق</w:t>
      </w:r>
      <w:r w:rsidRPr="00762F10">
        <w:rPr>
          <w:rFonts w:hint="cs"/>
          <w:rtl/>
          <w:lang w:bidi="fa-IR"/>
        </w:rPr>
        <w:t>ادیر ضرایب دما بر</w:t>
      </w:r>
      <w:r w:rsidR="00DF40ED">
        <w:rPr>
          <w:rFonts w:hint="cs"/>
          <w:rtl/>
          <w:lang w:bidi="fa-IR"/>
        </w:rPr>
        <w:t xml:space="preserve"> ر</w:t>
      </w:r>
      <w:r w:rsidRPr="00762F10">
        <w:rPr>
          <w:rFonts w:hint="cs"/>
          <w:rtl/>
          <w:lang w:bidi="fa-IR"/>
        </w:rPr>
        <w:t>وی مرز به طور پیش</w:t>
      </w:r>
      <w:r w:rsidR="00DF40ED">
        <w:rPr>
          <w:rFonts w:hint="cs"/>
          <w:rtl/>
          <w:lang w:bidi="fa-IR"/>
        </w:rPr>
        <w:t>‌</w:t>
      </w:r>
      <w:r w:rsidRPr="00762F10">
        <w:rPr>
          <w:rFonts w:hint="cs"/>
          <w:rtl/>
          <w:lang w:bidi="fa-IR"/>
        </w:rPr>
        <w:t>فرض در این سابروتین صفر در نظر گرفته می</w:t>
      </w:r>
      <w:r w:rsidR="00DF40ED">
        <w:rPr>
          <w:rFonts w:hint="cs"/>
          <w:rtl/>
          <w:lang w:bidi="fa-IR"/>
        </w:rPr>
        <w:t>‌</w:t>
      </w:r>
      <w:r w:rsidRPr="00762F10">
        <w:rPr>
          <w:rFonts w:hint="cs"/>
          <w:rtl/>
          <w:lang w:bidi="fa-IR"/>
        </w:rPr>
        <w:t xml:space="preserve">شود و در سابروتین </w:t>
      </w:r>
      <w:r w:rsidRPr="00762F10">
        <w:rPr>
          <w:lang w:bidi="fa-IR"/>
        </w:rPr>
        <w:t>BCT</w:t>
      </w:r>
      <w:r w:rsidRPr="00762F10">
        <w:rPr>
          <w:rFonts w:hint="cs"/>
          <w:rtl/>
          <w:lang w:bidi="fa-IR"/>
        </w:rPr>
        <w:t xml:space="preserve"> این مقادیر تصحیح می</w:t>
      </w:r>
      <w:r w:rsidR="00285B12">
        <w:rPr>
          <w:rFonts w:hint="cs"/>
          <w:rtl/>
          <w:lang w:bidi="fa-IR"/>
        </w:rPr>
        <w:t>‌</w:t>
      </w:r>
      <w:r w:rsidRPr="00762F10">
        <w:rPr>
          <w:rFonts w:hint="cs"/>
          <w:rtl/>
          <w:lang w:bidi="fa-IR"/>
        </w:rPr>
        <w:t>شود.</w:t>
      </w:r>
    </w:p>
    <w:p w:rsidR="00E23998" w:rsidRDefault="00E23998" w:rsidP="00E23998">
      <w:pPr>
        <w:pStyle w:val="Heading2"/>
        <w:bidi/>
        <w:rPr>
          <w:lang w:bidi="fa-IR"/>
        </w:rPr>
      </w:pPr>
      <w:bookmarkStart w:id="12" w:name="_Toc507021924"/>
      <w:r w:rsidRPr="00762F10">
        <w:rPr>
          <w:rFonts w:hint="cs"/>
          <w:rtl/>
          <w:lang w:bidi="fa-IR"/>
        </w:rPr>
        <w:t xml:space="preserve">سابروتین </w:t>
      </w:r>
      <w:r w:rsidRPr="00762F10">
        <w:rPr>
          <w:lang w:bidi="fa-IR"/>
        </w:rPr>
        <w:t>CALCT</w:t>
      </w:r>
      <w:r>
        <w:rPr>
          <w:lang w:bidi="fa-IR"/>
        </w:rPr>
        <w:t>K</w:t>
      </w:r>
      <w:bookmarkEnd w:id="12"/>
    </w:p>
    <w:p w:rsidR="00E23998" w:rsidRDefault="00E23998" w:rsidP="00E23998">
      <w:pPr>
        <w:bidi/>
        <w:spacing w:after="0" w:line="360" w:lineRule="auto"/>
        <w:ind w:firstLine="425"/>
        <w:jc w:val="both"/>
        <w:rPr>
          <w:lang w:bidi="fa-IR"/>
        </w:rPr>
      </w:pPr>
      <w:r w:rsidRPr="00762F10">
        <w:rPr>
          <w:rFonts w:hint="cs"/>
          <w:rtl/>
          <w:lang w:bidi="fa-IR"/>
        </w:rPr>
        <w:t xml:space="preserve"> این سابروتین نیز همانند سابروتین های </w:t>
      </w:r>
      <w:r w:rsidRPr="00762F10">
        <w:rPr>
          <w:lang w:bidi="fa-IR"/>
        </w:rPr>
        <w:t>CALCUV</w:t>
      </w:r>
      <w:r>
        <w:rPr>
          <w:rFonts w:hint="cs"/>
          <w:rtl/>
          <w:lang w:bidi="fa-IR"/>
        </w:rPr>
        <w:t xml:space="preserve"> </w:t>
      </w:r>
      <w:r w:rsidRPr="00762F10">
        <w:rPr>
          <w:rFonts w:hint="cs"/>
          <w:rtl/>
          <w:lang w:bidi="fa-IR"/>
        </w:rPr>
        <w:t xml:space="preserve">و </w:t>
      </w:r>
      <w:r w:rsidRPr="00762F10">
        <w:rPr>
          <w:lang w:bidi="fa-IR"/>
        </w:rPr>
        <w:t>CALCP</w:t>
      </w:r>
      <w:r w:rsidRPr="00762F10">
        <w:rPr>
          <w:rFonts w:hint="cs"/>
          <w:rtl/>
          <w:lang w:bidi="fa-IR"/>
        </w:rPr>
        <w:t xml:space="preserve"> می باشد که ماتریس</w:t>
      </w:r>
      <w:r>
        <w:rPr>
          <w:rFonts w:hint="cs"/>
          <w:rtl/>
          <w:lang w:bidi="fa-IR"/>
        </w:rPr>
        <w:t xml:space="preserve"> ضرایب و ترم های چشمه از معادله</w:t>
      </w:r>
      <w:r>
        <w:rPr>
          <w:lang w:bidi="fa-IR"/>
        </w:rPr>
        <w:t xml:space="preserve"> </w:t>
      </w:r>
      <w:r>
        <w:rPr>
          <w:rFonts w:hint="cs"/>
          <w:rtl/>
          <w:lang w:bidi="fa-IR"/>
        </w:rPr>
        <w:t xml:space="preserve">انرژی جنبشی توربولانسی </w:t>
      </w:r>
      <w:r w:rsidRPr="00762F10">
        <w:rPr>
          <w:rFonts w:hint="cs"/>
          <w:rtl/>
          <w:lang w:bidi="fa-IR"/>
        </w:rPr>
        <w:t>حاصل می</w:t>
      </w:r>
      <w:r>
        <w:rPr>
          <w:rFonts w:hint="cs"/>
          <w:rtl/>
          <w:lang w:bidi="fa-IR"/>
        </w:rPr>
        <w:t>‌شود و متغیر</w:t>
      </w:r>
      <w:r w:rsidRPr="00762F10">
        <w:rPr>
          <w:rFonts w:hint="cs"/>
          <w:rtl/>
          <w:lang w:bidi="fa-IR"/>
        </w:rPr>
        <w:t>های مجهول م</w:t>
      </w:r>
      <w:r>
        <w:rPr>
          <w:rFonts w:hint="cs"/>
          <w:rtl/>
          <w:lang w:bidi="fa-IR"/>
        </w:rPr>
        <w:t>قا</w:t>
      </w:r>
      <w:r w:rsidRPr="00762F10">
        <w:rPr>
          <w:rFonts w:hint="cs"/>
          <w:rtl/>
          <w:lang w:bidi="fa-IR"/>
        </w:rPr>
        <w:t xml:space="preserve">دیر </w:t>
      </w:r>
      <w:r>
        <w:rPr>
          <w:lang w:bidi="fa-IR"/>
        </w:rPr>
        <w:t>k</w:t>
      </w:r>
      <w:r w:rsidRPr="00762F10">
        <w:rPr>
          <w:rFonts w:hint="cs"/>
          <w:rtl/>
          <w:lang w:bidi="fa-IR"/>
        </w:rPr>
        <w:t xml:space="preserve"> گره هدف و گره</w:t>
      </w:r>
      <w:r>
        <w:rPr>
          <w:rFonts w:hint="cs"/>
          <w:rtl/>
          <w:lang w:bidi="fa-IR"/>
        </w:rPr>
        <w:t>‌های هم</w:t>
      </w:r>
      <w:r w:rsidRPr="00762F10">
        <w:rPr>
          <w:rFonts w:hint="cs"/>
          <w:rtl/>
          <w:lang w:bidi="fa-IR"/>
        </w:rPr>
        <w:t>سایه آن می باشد</w:t>
      </w:r>
      <w:r>
        <w:rPr>
          <w:rFonts w:hint="cs"/>
          <w:rtl/>
          <w:lang w:bidi="fa-IR"/>
        </w:rPr>
        <w:t>.</w:t>
      </w:r>
      <w:r w:rsidRPr="00762F10">
        <w:rPr>
          <w:rFonts w:hint="cs"/>
          <w:rtl/>
          <w:lang w:bidi="fa-IR"/>
        </w:rPr>
        <w:t xml:space="preserve"> </w:t>
      </w:r>
    </w:p>
    <w:p w:rsidR="00E23998" w:rsidRDefault="00E23998" w:rsidP="00E23998">
      <w:pPr>
        <w:pStyle w:val="Heading2"/>
        <w:bidi/>
        <w:rPr>
          <w:lang w:bidi="fa-IR"/>
        </w:rPr>
      </w:pPr>
      <w:bookmarkStart w:id="13" w:name="_Toc507021925"/>
      <w:r w:rsidRPr="00762F10">
        <w:rPr>
          <w:rFonts w:hint="cs"/>
          <w:rtl/>
          <w:lang w:bidi="fa-IR"/>
        </w:rPr>
        <w:lastRenderedPageBreak/>
        <w:t xml:space="preserve">سابروتین </w:t>
      </w:r>
      <w:r w:rsidRPr="00762F10">
        <w:rPr>
          <w:lang w:bidi="fa-IR"/>
        </w:rPr>
        <w:t>CALCT</w:t>
      </w:r>
      <w:r>
        <w:rPr>
          <w:lang w:bidi="fa-IR"/>
        </w:rPr>
        <w:t>E</w:t>
      </w:r>
      <w:bookmarkEnd w:id="13"/>
    </w:p>
    <w:p w:rsidR="00E23998" w:rsidRDefault="00E23998" w:rsidP="008A651B">
      <w:pPr>
        <w:bidi/>
        <w:spacing w:after="0" w:line="360" w:lineRule="auto"/>
        <w:ind w:firstLine="425"/>
        <w:jc w:val="both"/>
        <w:rPr>
          <w:rtl/>
          <w:lang w:bidi="fa-IR"/>
        </w:rPr>
      </w:pPr>
      <w:r w:rsidRPr="00762F10">
        <w:rPr>
          <w:rFonts w:hint="cs"/>
          <w:rtl/>
          <w:lang w:bidi="fa-IR"/>
        </w:rPr>
        <w:t xml:space="preserve"> این سابروتین نیز همانند سابروتین های </w:t>
      </w:r>
      <w:r w:rsidRPr="00762F10">
        <w:rPr>
          <w:lang w:bidi="fa-IR"/>
        </w:rPr>
        <w:t>CALCUV</w:t>
      </w:r>
      <w:r>
        <w:rPr>
          <w:rFonts w:hint="cs"/>
          <w:rtl/>
          <w:lang w:bidi="fa-IR"/>
        </w:rPr>
        <w:t xml:space="preserve"> </w:t>
      </w:r>
      <w:r w:rsidRPr="00762F10">
        <w:rPr>
          <w:rFonts w:hint="cs"/>
          <w:rtl/>
          <w:lang w:bidi="fa-IR"/>
        </w:rPr>
        <w:t xml:space="preserve">و </w:t>
      </w:r>
      <w:r w:rsidRPr="00762F10">
        <w:rPr>
          <w:lang w:bidi="fa-IR"/>
        </w:rPr>
        <w:t>CALCP</w:t>
      </w:r>
      <w:r w:rsidRPr="00762F10">
        <w:rPr>
          <w:rFonts w:hint="cs"/>
          <w:rtl/>
          <w:lang w:bidi="fa-IR"/>
        </w:rPr>
        <w:t xml:space="preserve"> می باشد که ماتریس</w:t>
      </w:r>
      <w:r>
        <w:rPr>
          <w:rFonts w:hint="cs"/>
          <w:rtl/>
          <w:lang w:bidi="fa-IR"/>
        </w:rPr>
        <w:t xml:space="preserve"> ضرایب و ترم های چشمه از معادله</w:t>
      </w:r>
      <w:r>
        <w:rPr>
          <w:lang w:bidi="fa-IR"/>
        </w:rPr>
        <w:t xml:space="preserve"> </w:t>
      </w:r>
      <w:r>
        <w:rPr>
          <w:rFonts w:hint="cs"/>
          <w:rtl/>
          <w:lang w:bidi="fa-IR"/>
        </w:rPr>
        <w:t xml:space="preserve"> اضمحلال انرژی جنبشی توربولانسی </w:t>
      </w:r>
      <w:r w:rsidRPr="00762F10">
        <w:rPr>
          <w:rFonts w:hint="cs"/>
          <w:rtl/>
          <w:lang w:bidi="fa-IR"/>
        </w:rPr>
        <w:t>حاصل می</w:t>
      </w:r>
      <w:r>
        <w:rPr>
          <w:rFonts w:hint="cs"/>
          <w:rtl/>
          <w:lang w:bidi="fa-IR"/>
        </w:rPr>
        <w:t>‌شود و متغیر</w:t>
      </w:r>
      <w:r w:rsidRPr="00762F10">
        <w:rPr>
          <w:rFonts w:hint="cs"/>
          <w:rtl/>
          <w:lang w:bidi="fa-IR"/>
        </w:rPr>
        <w:t>های مجهول</w:t>
      </w:r>
      <w:r>
        <w:rPr>
          <w:rFonts w:hint="cs"/>
          <w:rtl/>
          <w:lang w:bidi="fa-IR"/>
        </w:rPr>
        <w:t xml:space="preserve"> </w:t>
      </w:r>
      <m:oMath>
        <m:r>
          <w:rPr>
            <w:rFonts w:ascii="Cambria Math" w:hAnsi="Cambria Math"/>
            <w:lang w:bidi="fa-IR"/>
          </w:rPr>
          <m:t>ε</m:t>
        </m:r>
      </m:oMath>
      <w:r w:rsidRPr="00762F10">
        <w:rPr>
          <w:rFonts w:hint="cs"/>
          <w:rtl/>
          <w:lang w:bidi="fa-IR"/>
        </w:rPr>
        <w:t xml:space="preserve"> م</w:t>
      </w:r>
      <w:r>
        <w:rPr>
          <w:rFonts w:hint="cs"/>
          <w:rtl/>
          <w:lang w:bidi="fa-IR"/>
        </w:rPr>
        <w:t>قا</w:t>
      </w:r>
      <w:r w:rsidRPr="00762F10">
        <w:rPr>
          <w:rFonts w:hint="cs"/>
          <w:rtl/>
          <w:lang w:bidi="fa-IR"/>
        </w:rPr>
        <w:t>دیر گره هدف و گره</w:t>
      </w:r>
      <w:r>
        <w:rPr>
          <w:rFonts w:hint="cs"/>
          <w:rtl/>
          <w:lang w:bidi="fa-IR"/>
        </w:rPr>
        <w:t>‌های هم</w:t>
      </w:r>
      <w:r w:rsidRPr="00762F10">
        <w:rPr>
          <w:rFonts w:hint="cs"/>
          <w:rtl/>
          <w:lang w:bidi="fa-IR"/>
        </w:rPr>
        <w:t>سایه آن می باشد</w:t>
      </w:r>
      <w:r>
        <w:rPr>
          <w:rFonts w:hint="cs"/>
          <w:rtl/>
          <w:lang w:bidi="fa-IR"/>
        </w:rPr>
        <w:t>.</w:t>
      </w:r>
    </w:p>
    <w:p w:rsidR="008A651B" w:rsidRPr="00302271" w:rsidRDefault="008A651B" w:rsidP="008A651B">
      <w:pPr>
        <w:pStyle w:val="Heading1"/>
        <w:bidi/>
        <w:spacing w:before="0"/>
        <w:rPr>
          <w:lang w:bidi="fa-IR"/>
        </w:rPr>
      </w:pPr>
      <w:bookmarkStart w:id="14" w:name="_Toc505995249"/>
      <w:bookmarkStart w:id="15" w:name="_Toc507021926"/>
      <w:r w:rsidRPr="00302271">
        <w:rPr>
          <w:rFonts w:hint="cs"/>
          <w:rtl/>
          <w:lang w:bidi="fa-IR"/>
        </w:rPr>
        <w:t>مروری بر روش</w:t>
      </w:r>
      <w:r w:rsidRPr="00302271">
        <w:rPr>
          <w:lang w:bidi="fa-IR"/>
        </w:rPr>
        <w:t xml:space="preserve"> </w:t>
      </w:r>
      <m:oMath>
        <m:r>
          <m:rPr>
            <m:sty m:val="bi"/>
          </m:rPr>
          <w:rPr>
            <w:rFonts w:ascii="Cambria Math" w:hAnsi="Cambria Math"/>
            <w:lang w:bidi="fa-IR"/>
          </w:rPr>
          <m:t>k</m:t>
        </m:r>
        <m:r>
          <m:rPr>
            <m:sty m:val="b"/>
          </m:rPr>
          <w:rPr>
            <w:rFonts w:ascii="Cambria Math" w:hAnsi="Cambria Math"/>
            <w:lang w:bidi="fa-IR"/>
          </w:rPr>
          <m:t>-</m:t>
        </m:r>
        <m:r>
          <m:rPr>
            <m:sty m:val="bi"/>
          </m:rPr>
          <w:rPr>
            <w:rFonts w:ascii="Cambria Math" w:hAnsi="Cambria Math" w:cs="Cambria Math" w:hint="cs"/>
            <w:rtl/>
            <w:lang w:bidi="fa-IR"/>
          </w:rPr>
          <m:t>ε</m:t>
        </m:r>
      </m:oMath>
      <w:r w:rsidRPr="00302271">
        <w:rPr>
          <w:rFonts w:hint="cs"/>
          <w:rtl/>
          <w:lang w:bidi="fa-IR"/>
        </w:rPr>
        <w:t xml:space="preserve"> ‌</w:t>
      </w:r>
      <w:bookmarkEnd w:id="14"/>
      <w:bookmarkEnd w:id="15"/>
      <w:r w:rsidRPr="00302271">
        <w:rPr>
          <w:rFonts w:hint="cs"/>
          <w:rtl/>
          <w:lang w:bidi="fa-IR"/>
        </w:rPr>
        <w:t xml:space="preserve"> </w:t>
      </w:r>
    </w:p>
    <w:p w:rsidR="008A651B" w:rsidRPr="00302271" w:rsidRDefault="008A651B" w:rsidP="008A651B">
      <w:pPr>
        <w:bidi/>
        <w:spacing w:line="360" w:lineRule="auto"/>
        <w:jc w:val="lowKashida"/>
        <w:rPr>
          <w:rFonts w:asciiTheme="minorHAnsi" w:hAnsiTheme="minorHAnsi"/>
          <w:rtl/>
          <w:lang w:bidi="fa-IR"/>
        </w:rPr>
      </w:pPr>
      <w:r w:rsidRPr="00302271">
        <w:rPr>
          <w:rFonts w:asciiTheme="minorHAnsi" w:hAnsiTheme="minorHAnsi" w:hint="cs"/>
          <w:rtl/>
          <w:lang w:bidi="fa-IR"/>
        </w:rPr>
        <w:t>مدل های دو معادله ای، به عنوان زیربنای بسیاری از تحقیقات مربوط به مدل</w:t>
      </w:r>
      <w:r>
        <w:rPr>
          <w:rFonts w:asciiTheme="minorHAnsi" w:hAnsiTheme="minorHAnsi" w:hint="cs"/>
          <w:rtl/>
          <w:lang w:bidi="fa-IR"/>
        </w:rPr>
        <w:t>‌سازی جریان‌</w:t>
      </w:r>
      <w:r w:rsidRPr="00302271">
        <w:rPr>
          <w:rFonts w:asciiTheme="minorHAnsi" w:hAnsiTheme="minorHAnsi" w:hint="cs"/>
          <w:rtl/>
          <w:lang w:bidi="fa-IR"/>
        </w:rPr>
        <w:t>های آشفته، به خصوص در سالیان اخیر بسیار مورد توجه قرار گرفته ا</w:t>
      </w:r>
      <w:r>
        <w:rPr>
          <w:rFonts w:asciiTheme="minorHAnsi" w:hAnsiTheme="minorHAnsi" w:hint="cs"/>
          <w:rtl/>
          <w:lang w:bidi="fa-IR"/>
        </w:rPr>
        <w:t>ند. ساده‌ترین مدل‌</w:t>
      </w:r>
      <w:r w:rsidRPr="00302271">
        <w:rPr>
          <w:rFonts w:asciiTheme="minorHAnsi" w:hAnsiTheme="minorHAnsi" w:hint="cs"/>
          <w:rtl/>
          <w:lang w:bidi="fa-IR"/>
        </w:rPr>
        <w:t>های کامل آشفتگی(که در عین قابلیت های بالا، دارای معادلات نسبتا ساده ای نیز می</w:t>
      </w:r>
      <w:r>
        <w:rPr>
          <w:rFonts w:asciiTheme="minorHAnsi" w:hAnsiTheme="minorHAnsi" w:hint="cs"/>
          <w:rtl/>
          <w:lang w:bidi="fa-IR"/>
        </w:rPr>
        <w:t>‌باشند) مدل</w:t>
      </w:r>
      <w:r>
        <w:rPr>
          <w:rFonts w:asciiTheme="minorHAnsi" w:hAnsiTheme="minorHAnsi"/>
          <w:lang w:bidi="fa-IR"/>
        </w:rPr>
        <w:t>‌</w:t>
      </w:r>
      <w:r>
        <w:rPr>
          <w:rFonts w:asciiTheme="minorHAnsi" w:hAnsiTheme="minorHAnsi" w:hint="cs"/>
          <w:rtl/>
          <w:lang w:bidi="fa-IR"/>
        </w:rPr>
        <w:t>های دو معادله‌</w:t>
      </w:r>
      <w:r w:rsidRPr="00302271">
        <w:rPr>
          <w:rFonts w:asciiTheme="minorHAnsi" w:hAnsiTheme="minorHAnsi" w:hint="cs"/>
          <w:rtl/>
          <w:lang w:bidi="fa-IR"/>
        </w:rPr>
        <w:t>ای هستند که در آن</w:t>
      </w:r>
      <w:r>
        <w:rPr>
          <w:rFonts w:asciiTheme="minorHAnsi" w:hAnsiTheme="minorHAnsi" w:hint="cs"/>
          <w:rtl/>
          <w:lang w:bidi="fa-IR"/>
        </w:rPr>
        <w:t>‌</w:t>
      </w:r>
      <w:r w:rsidRPr="00302271">
        <w:rPr>
          <w:rFonts w:asciiTheme="minorHAnsi" w:hAnsiTheme="minorHAnsi" w:hint="cs"/>
          <w:rtl/>
          <w:lang w:bidi="fa-IR"/>
        </w:rPr>
        <w:t>ها، حل دو معادله انتقال جداگانه باعث تعیین شدن جداگانه مقیاس سرعت و آشفتگی و مقیاس طول آشفتگی می</w:t>
      </w:r>
      <w:r>
        <w:rPr>
          <w:rFonts w:asciiTheme="minorHAnsi" w:hAnsiTheme="minorHAnsi" w:hint="cs"/>
          <w:rtl/>
          <w:lang w:bidi="fa-IR"/>
        </w:rPr>
        <w:t>‌</w:t>
      </w:r>
      <w:r w:rsidRPr="00302271">
        <w:rPr>
          <w:rFonts w:asciiTheme="minorHAnsi" w:hAnsiTheme="minorHAnsi" w:hint="cs"/>
          <w:rtl/>
          <w:lang w:bidi="fa-IR"/>
        </w:rPr>
        <w:t>شوند.</w:t>
      </w:r>
    </w:p>
    <w:p w:rsidR="008A651B" w:rsidRPr="00302271" w:rsidRDefault="008A651B" w:rsidP="008A651B">
      <w:pPr>
        <w:bidi/>
        <w:spacing w:line="360" w:lineRule="auto"/>
        <w:jc w:val="lowKashida"/>
        <w:rPr>
          <w:rFonts w:asciiTheme="minorHAnsi" w:hAnsiTheme="minorHAnsi"/>
          <w:rtl/>
          <w:lang w:bidi="fa-IR"/>
        </w:rPr>
      </w:pPr>
      <w:r w:rsidRPr="00302271">
        <w:rPr>
          <w:rFonts w:asciiTheme="minorHAnsi" w:hAnsiTheme="minorHAnsi" w:hint="cs"/>
          <w:rtl/>
          <w:lang w:bidi="fa-IR"/>
        </w:rPr>
        <w:t>مهم</w:t>
      </w:r>
      <w:r>
        <w:rPr>
          <w:rFonts w:asciiTheme="minorHAnsi" w:hAnsiTheme="minorHAnsi" w:hint="cs"/>
          <w:rtl/>
          <w:lang w:bidi="fa-IR"/>
        </w:rPr>
        <w:t>‌ترین اختلاف بین مدل‌های دو معادله‌ای و سایر معادله‌</w:t>
      </w:r>
      <w:r w:rsidRPr="00302271">
        <w:rPr>
          <w:rFonts w:asciiTheme="minorHAnsi" w:hAnsiTheme="minorHAnsi" w:hint="cs"/>
          <w:rtl/>
          <w:lang w:bidi="fa-IR"/>
        </w:rPr>
        <w:t>های ادی ویسکوزیته آن</w:t>
      </w:r>
      <w:r>
        <w:rPr>
          <w:rFonts w:asciiTheme="minorHAnsi" w:hAnsiTheme="minorHAnsi" w:hint="cs"/>
          <w:rtl/>
          <w:lang w:bidi="fa-IR"/>
        </w:rPr>
        <w:t>‌است که مدل‌های دو معادله‌ای مدل‌</w:t>
      </w:r>
      <w:r w:rsidRPr="00302271">
        <w:rPr>
          <w:rFonts w:asciiTheme="minorHAnsi" w:hAnsiTheme="minorHAnsi" w:hint="cs"/>
          <w:rtl/>
          <w:lang w:bidi="fa-IR"/>
        </w:rPr>
        <w:t>های کاملی می</w:t>
      </w:r>
      <w:r>
        <w:rPr>
          <w:rFonts w:asciiTheme="minorHAnsi" w:hAnsiTheme="minorHAnsi" w:hint="cs"/>
          <w:rtl/>
          <w:lang w:bidi="fa-IR"/>
        </w:rPr>
        <w:t>‌</w:t>
      </w:r>
      <w:r w:rsidRPr="00302271">
        <w:rPr>
          <w:rFonts w:asciiTheme="minorHAnsi" w:hAnsiTheme="minorHAnsi" w:hint="cs"/>
          <w:rtl/>
          <w:lang w:bidi="fa-IR"/>
        </w:rPr>
        <w:t>باشند یعنی از آن</w:t>
      </w:r>
      <w:r>
        <w:rPr>
          <w:rFonts w:asciiTheme="minorHAnsi" w:hAnsiTheme="minorHAnsi" w:hint="cs"/>
          <w:rtl/>
          <w:lang w:bidi="fa-IR"/>
        </w:rPr>
        <w:t>‌</w:t>
      </w:r>
      <w:r w:rsidRPr="00302271">
        <w:rPr>
          <w:rFonts w:asciiTheme="minorHAnsi" w:hAnsiTheme="minorHAnsi" w:hint="cs"/>
          <w:rtl/>
          <w:lang w:bidi="fa-IR"/>
        </w:rPr>
        <w:t>ها می</w:t>
      </w:r>
      <w:r>
        <w:rPr>
          <w:rFonts w:asciiTheme="minorHAnsi" w:hAnsiTheme="minorHAnsi" w:hint="cs"/>
          <w:rtl/>
          <w:lang w:bidi="fa-IR"/>
        </w:rPr>
        <w:t>‌توان برای پیش‌</w:t>
      </w:r>
      <w:r w:rsidRPr="00302271">
        <w:rPr>
          <w:rFonts w:asciiTheme="minorHAnsi" w:hAnsiTheme="minorHAnsi" w:hint="cs"/>
          <w:rtl/>
          <w:lang w:bidi="fa-IR"/>
        </w:rPr>
        <w:t>بینی خواص یک جریان آشفته بدون آگاهی قبلی از ساختار جریان و یا هندسه جریان استفاده نمود. در ح</w:t>
      </w:r>
      <w:r>
        <w:rPr>
          <w:rFonts w:asciiTheme="minorHAnsi" w:hAnsiTheme="minorHAnsi" w:hint="cs"/>
          <w:rtl/>
          <w:lang w:bidi="fa-IR"/>
        </w:rPr>
        <w:t>الی که هم در معادلات صفر معادله‌ای و هم در معادلات یک معادله‌ای، طول مقیاس‌</w:t>
      </w:r>
      <w:r w:rsidRPr="00302271">
        <w:rPr>
          <w:rFonts w:asciiTheme="minorHAnsi" w:hAnsiTheme="minorHAnsi" w:hint="cs"/>
          <w:rtl/>
          <w:lang w:bidi="fa-IR"/>
        </w:rPr>
        <w:t>هایی وجود دارد که برای تعیین اندازه آنها، نیاز به دانستن رژیم جریان و شکل آن می</w:t>
      </w:r>
      <w:r>
        <w:rPr>
          <w:rFonts w:asciiTheme="minorHAnsi" w:hAnsiTheme="minorHAnsi" w:hint="cs"/>
          <w:rtl/>
          <w:lang w:bidi="fa-IR"/>
        </w:rPr>
        <w:t>‌</w:t>
      </w:r>
      <w:r w:rsidRPr="00302271">
        <w:rPr>
          <w:rFonts w:asciiTheme="minorHAnsi" w:hAnsiTheme="minorHAnsi" w:hint="cs"/>
          <w:rtl/>
          <w:lang w:bidi="fa-IR"/>
        </w:rPr>
        <w:t>باشد و این امر مدل</w:t>
      </w:r>
      <w:r>
        <w:rPr>
          <w:rFonts w:asciiTheme="minorHAnsi" w:hAnsiTheme="minorHAnsi" w:hint="cs"/>
          <w:rtl/>
          <w:lang w:bidi="fa-IR"/>
        </w:rPr>
        <w:t>‌</w:t>
      </w:r>
      <w:r w:rsidRPr="00302271">
        <w:rPr>
          <w:rFonts w:asciiTheme="minorHAnsi" w:hAnsiTheme="minorHAnsi" w:hint="cs"/>
          <w:rtl/>
          <w:lang w:bidi="fa-IR"/>
        </w:rPr>
        <w:t>سازی جریان های آشفته قبل از حل آنها را کمی پیچیده می</w:t>
      </w:r>
      <w:r>
        <w:rPr>
          <w:rFonts w:asciiTheme="minorHAnsi" w:hAnsiTheme="minorHAnsi" w:hint="cs"/>
          <w:rtl/>
          <w:lang w:bidi="fa-IR"/>
        </w:rPr>
        <w:t>‌</w:t>
      </w:r>
      <w:r w:rsidRPr="00302271">
        <w:rPr>
          <w:rFonts w:asciiTheme="minorHAnsi" w:hAnsiTheme="minorHAnsi" w:hint="cs"/>
          <w:rtl/>
          <w:lang w:bidi="fa-IR"/>
        </w:rPr>
        <w:t xml:space="preserve">نماید. نقطه آغاز تمامی </w:t>
      </w:r>
      <w:r>
        <w:rPr>
          <w:rFonts w:asciiTheme="minorHAnsi" w:hAnsiTheme="minorHAnsi" w:hint="cs"/>
          <w:rtl/>
          <w:lang w:bidi="fa-IR"/>
        </w:rPr>
        <w:t>مدل‌های ادی ویسکوزیته دو معادله‌</w:t>
      </w:r>
      <w:r w:rsidRPr="00302271">
        <w:rPr>
          <w:rFonts w:asciiTheme="minorHAnsi" w:hAnsiTheme="minorHAnsi" w:hint="cs"/>
          <w:rtl/>
          <w:lang w:bidi="fa-IR"/>
        </w:rPr>
        <w:t>ای، استفاده از تقریب بوزینسک و معادله انتقال برای انرژی جنبشی آشفتگی می</w:t>
      </w:r>
      <w:r>
        <w:rPr>
          <w:rFonts w:asciiTheme="minorHAnsi" w:hAnsiTheme="minorHAnsi" w:hint="cs"/>
          <w:rtl/>
          <w:lang w:bidi="fa-IR"/>
        </w:rPr>
        <w:t>‌</w:t>
      </w:r>
      <w:r w:rsidRPr="00302271">
        <w:rPr>
          <w:rFonts w:asciiTheme="minorHAnsi" w:hAnsiTheme="minorHAnsi" w:hint="cs"/>
          <w:rtl/>
          <w:lang w:bidi="fa-IR"/>
        </w:rPr>
        <w:t>باشد. انتخاب متغیر دوم دلخواه بوده و تا امروز پیشنهادهای بسیاری برای این انتخاب ارائه شده است</w:t>
      </w:r>
      <w:r>
        <w:rPr>
          <w:rFonts w:asciiTheme="minorHAnsi" w:hAnsiTheme="minorHAnsi" w:hint="cs"/>
          <w:rtl/>
          <w:lang w:bidi="fa-IR"/>
        </w:rPr>
        <w:t>.</w:t>
      </w:r>
      <w:r w:rsidRPr="00302271">
        <w:rPr>
          <w:rFonts w:asciiTheme="minorHAnsi" w:hAnsiTheme="minorHAnsi" w:hint="cs"/>
          <w:rtl/>
          <w:lang w:bidi="fa-IR"/>
        </w:rPr>
        <w:t xml:space="preserve"> </w:t>
      </w:r>
    </w:p>
    <w:p w:rsidR="008A651B" w:rsidRPr="00302271" w:rsidRDefault="008A651B" w:rsidP="008A651B">
      <w:pPr>
        <w:bidi/>
        <w:spacing w:line="360" w:lineRule="auto"/>
        <w:jc w:val="lowKashida"/>
        <w:rPr>
          <w:rFonts w:asciiTheme="minorHAnsi" w:hAnsiTheme="minorHAnsi"/>
          <w:rtl/>
          <w:lang w:bidi="fa-IR"/>
        </w:rPr>
      </w:pPr>
      <w:r w:rsidRPr="00302271">
        <w:rPr>
          <w:rFonts w:asciiTheme="minorHAnsi" w:hAnsiTheme="minorHAnsi" w:hint="cs"/>
          <w:rtl/>
          <w:lang w:bidi="fa-IR"/>
        </w:rPr>
        <w:t>از نظر اقتصادی به صرفه بودن و دقت حل قابل قبول برای طیف وسیعی از جریان های آَشفته، این مدل را به یک مدل رایج برای جریان های صنعتی و مسائل مربوط به انتقال حرارت تبدیل نموده است.</w:t>
      </w:r>
    </w:p>
    <w:p w:rsidR="008A651B" w:rsidRPr="00302271" w:rsidRDefault="008A651B" w:rsidP="009C793F">
      <w:pPr>
        <w:pStyle w:val="Heading2"/>
        <w:bidi/>
        <w:rPr>
          <w:rtl/>
          <w:lang w:bidi="fa-IR"/>
        </w:rPr>
      </w:pPr>
      <w:r w:rsidRPr="00302271">
        <w:rPr>
          <w:rFonts w:hint="cs"/>
          <w:rtl/>
          <w:lang w:bidi="fa-IR"/>
        </w:rPr>
        <w:t xml:space="preserve">   </w:t>
      </w:r>
      <w:bookmarkStart w:id="16" w:name="_Toc507021927"/>
      <w:r w:rsidRPr="00302271">
        <w:rPr>
          <w:rFonts w:hint="cs"/>
          <w:rtl/>
          <w:lang w:bidi="fa-IR"/>
        </w:rPr>
        <w:t>مدل استاندارد کا اپسیلون</w:t>
      </w:r>
      <w:bookmarkEnd w:id="16"/>
    </w:p>
    <w:p w:rsidR="008A651B" w:rsidRPr="00302271" w:rsidRDefault="008A651B" w:rsidP="008A651B">
      <w:pPr>
        <w:bidi/>
        <w:spacing w:line="360" w:lineRule="auto"/>
        <w:jc w:val="lowKashida"/>
        <w:rPr>
          <w:rFonts w:asciiTheme="minorHAnsi" w:hAnsiTheme="minorHAnsi"/>
          <w:rtl/>
          <w:lang w:bidi="fa-IR"/>
        </w:rPr>
      </w:pPr>
      <w:r w:rsidRPr="00302271">
        <w:rPr>
          <w:rFonts w:asciiTheme="minorHAnsi" w:hAnsiTheme="minorHAnsi" w:hint="cs"/>
          <w:rtl/>
          <w:lang w:bidi="fa-IR"/>
        </w:rPr>
        <w:t>کا اپسیلون معروف</w:t>
      </w:r>
      <w:r>
        <w:rPr>
          <w:rFonts w:asciiTheme="minorHAnsi" w:hAnsiTheme="minorHAnsi" w:hint="cs"/>
          <w:rtl/>
          <w:lang w:bidi="fa-IR"/>
        </w:rPr>
        <w:t>‌</w:t>
      </w:r>
      <w:r w:rsidRPr="00302271">
        <w:rPr>
          <w:rFonts w:asciiTheme="minorHAnsi" w:hAnsiTheme="minorHAnsi" w:hint="cs"/>
          <w:rtl/>
          <w:lang w:bidi="fa-IR"/>
        </w:rPr>
        <w:t>ترین مدل دو معادله ای می</w:t>
      </w:r>
      <w:r>
        <w:rPr>
          <w:rFonts w:asciiTheme="minorHAnsi" w:hAnsiTheme="minorHAnsi" w:hint="cs"/>
          <w:rtl/>
          <w:lang w:bidi="fa-IR"/>
        </w:rPr>
        <w:t>‌</w:t>
      </w:r>
      <w:r w:rsidRPr="00302271">
        <w:rPr>
          <w:rFonts w:asciiTheme="minorHAnsi" w:hAnsiTheme="minorHAnsi" w:hint="cs"/>
          <w:rtl/>
          <w:lang w:bidi="fa-IR"/>
        </w:rPr>
        <w:t>باشد زیرا درک آن آسان</w:t>
      </w:r>
      <w:r>
        <w:rPr>
          <w:rFonts w:asciiTheme="minorHAnsi" w:hAnsiTheme="minorHAnsi" w:hint="cs"/>
          <w:rtl/>
          <w:lang w:bidi="fa-IR"/>
        </w:rPr>
        <w:t>‌تر و استفاده از آن در برنامه‌نویسی ساده‌</w:t>
      </w:r>
      <w:r w:rsidRPr="00302271">
        <w:rPr>
          <w:rFonts w:asciiTheme="minorHAnsi" w:hAnsiTheme="minorHAnsi" w:hint="cs"/>
          <w:rtl/>
          <w:lang w:bidi="fa-IR"/>
        </w:rPr>
        <w:t>تر می</w:t>
      </w:r>
      <w:r>
        <w:rPr>
          <w:rFonts w:asciiTheme="minorHAnsi" w:hAnsiTheme="minorHAnsi" w:hint="cs"/>
          <w:rtl/>
          <w:lang w:bidi="fa-IR"/>
        </w:rPr>
        <w:t>‌</w:t>
      </w:r>
      <w:r w:rsidRPr="00302271">
        <w:rPr>
          <w:rFonts w:asciiTheme="minorHAnsi" w:hAnsiTheme="minorHAnsi" w:hint="cs"/>
          <w:rtl/>
          <w:lang w:bidi="fa-IR"/>
        </w:rPr>
        <w:t>باشد. در مدل های ادی ویسکوزیته کا اپسیلون، میدان آشفتگی بر حسب دو متغیر بیان می</w:t>
      </w:r>
      <w:r>
        <w:rPr>
          <w:rFonts w:asciiTheme="minorHAnsi" w:hAnsiTheme="minorHAnsi" w:hint="cs"/>
          <w:rtl/>
          <w:lang w:bidi="fa-IR"/>
        </w:rPr>
        <w:t>‌</w:t>
      </w:r>
      <w:r w:rsidRPr="00302271">
        <w:rPr>
          <w:rFonts w:asciiTheme="minorHAnsi" w:hAnsiTheme="minorHAnsi" w:hint="cs"/>
          <w:rtl/>
          <w:lang w:bidi="fa-IR"/>
        </w:rPr>
        <w:t>شود</w:t>
      </w:r>
      <w:r>
        <w:rPr>
          <w:rFonts w:asciiTheme="minorHAnsi" w:hAnsiTheme="minorHAnsi" w:hint="cs"/>
          <w:rtl/>
          <w:lang w:bidi="fa-IR"/>
        </w:rPr>
        <w:t>.</w:t>
      </w:r>
    </w:p>
    <w:p w:rsidR="008A651B" w:rsidRPr="00302271" w:rsidRDefault="008A651B" w:rsidP="008A651B">
      <w:pPr>
        <w:bidi/>
        <w:jc w:val="lowKashida"/>
        <w:rPr>
          <w:rFonts w:asciiTheme="minorHAnsi" w:hAnsiTheme="minorHAnsi"/>
          <w:rtl/>
          <w:lang w:bidi="fa-IR"/>
        </w:rPr>
      </w:pPr>
      <w:r w:rsidRPr="00302271">
        <w:rPr>
          <w:rFonts w:asciiTheme="minorHAnsi" w:hAnsiTheme="minorHAnsi" w:hint="cs"/>
          <w:rtl/>
          <w:lang w:bidi="fa-IR"/>
        </w:rPr>
        <w:lastRenderedPageBreak/>
        <w:t>الف) انرژی جنبشی جریان آشفته</w:t>
      </w:r>
      <w:r w:rsidRPr="00302271">
        <w:rPr>
          <w:rFonts w:asciiTheme="minorHAnsi" w:hAnsiTheme="minorHAnsi"/>
          <w:vertAlign w:val="superscript"/>
          <w:rtl/>
          <w:lang w:bidi="fa-IR"/>
        </w:rPr>
        <w:footnoteReference w:id="2"/>
      </w:r>
      <w:r w:rsidRPr="00302271">
        <w:rPr>
          <w:rFonts w:asciiTheme="minorHAnsi" w:hAnsiTheme="minorHAnsi" w:hint="cs"/>
          <w:rtl/>
          <w:lang w:bidi="fa-IR"/>
        </w:rPr>
        <w:t xml:space="preserve"> </w:t>
      </w:r>
      <m:oMath>
        <m:r>
          <w:rPr>
            <w:rFonts w:ascii="Cambria Math" w:hAnsi="Cambria Math"/>
            <w:lang w:bidi="fa-IR"/>
          </w:rPr>
          <m:t>K</m:t>
        </m:r>
      </m:oMath>
    </w:p>
    <w:p w:rsidR="008A651B" w:rsidRDefault="008A651B" w:rsidP="008A651B">
      <w:pPr>
        <w:bidi/>
        <w:jc w:val="lowKashida"/>
        <w:rPr>
          <w:rFonts w:asciiTheme="minorHAnsi" w:eastAsiaTheme="minorEastAsia" w:hAnsiTheme="minorHAnsi"/>
          <w:iCs/>
          <w:rtl/>
          <w:lang w:bidi="fa-IR"/>
        </w:rPr>
      </w:pPr>
      <w:r w:rsidRPr="00302271">
        <w:rPr>
          <w:rFonts w:asciiTheme="minorHAnsi" w:hAnsiTheme="minorHAnsi" w:hint="cs"/>
          <w:rtl/>
          <w:lang w:bidi="fa-IR"/>
        </w:rPr>
        <w:t>ب) نرخ اضمحلال ویسکوز انرژی جنبشی آشفته</w:t>
      </w:r>
      <w:r w:rsidRPr="00302271">
        <w:rPr>
          <w:rFonts w:asciiTheme="minorHAnsi" w:hAnsiTheme="minorHAnsi"/>
          <w:vertAlign w:val="superscript"/>
          <w:rtl/>
          <w:lang w:bidi="fa-IR"/>
        </w:rPr>
        <w:footnoteReference w:id="3"/>
      </w:r>
      <w:r w:rsidRPr="00302271">
        <w:rPr>
          <w:rFonts w:asciiTheme="minorHAnsi" w:hAnsiTheme="minorHAnsi" w:hint="cs"/>
          <w:rtl/>
          <w:lang w:bidi="fa-IR"/>
        </w:rPr>
        <w:t xml:space="preserve"> </w:t>
      </w:r>
      <m:oMath>
        <m:r>
          <w:rPr>
            <w:rFonts w:ascii="Cambria Math" w:hAnsi="Cambria Math" w:cs="Cambria Math" w:hint="cs"/>
            <w:rtl/>
            <w:lang w:bidi="fa-IR"/>
          </w:rPr>
          <m:t>ε</m:t>
        </m:r>
      </m:oMath>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2"/>
        <w:gridCol w:w="4653"/>
      </w:tblGrid>
      <w:tr w:rsidR="008A651B" w:rsidTr="008A651B">
        <w:tc>
          <w:tcPr>
            <w:tcW w:w="4652" w:type="dxa"/>
          </w:tcPr>
          <w:p w:rsidR="008A651B" w:rsidRDefault="008A651B" w:rsidP="00A20DD0">
            <w:pPr>
              <w:bidi/>
              <w:jc w:val="lowKashida"/>
              <w:rPr>
                <w:rFonts w:asciiTheme="minorHAnsi" w:hAnsiTheme="minorHAnsi"/>
                <w:rtl/>
                <w:lang w:bidi="fa-IR"/>
              </w:rPr>
            </w:pPr>
            <w:r w:rsidRPr="00A8543E">
              <w:rPr>
                <w:rFonts w:hint="cs"/>
                <w:sz w:val="28"/>
                <w:rtl/>
              </w:rPr>
              <w:t>(</w:t>
            </w:r>
            <w:r w:rsidR="00A20DD0">
              <w:rPr>
                <w:rFonts w:hint="cs"/>
                <w:sz w:val="28"/>
                <w:rtl/>
                <w:lang w:bidi="fa-IR"/>
              </w:rPr>
              <w:t>7</w:t>
            </w:r>
            <w:r w:rsidRPr="00A8543E">
              <w:rPr>
                <w:rFonts w:hint="cs"/>
                <w:sz w:val="28"/>
                <w:rtl/>
              </w:rPr>
              <w:t>)</w:t>
            </w:r>
          </w:p>
        </w:tc>
        <w:tc>
          <w:tcPr>
            <w:tcW w:w="4653" w:type="dxa"/>
          </w:tcPr>
          <w:p w:rsidR="008A651B" w:rsidRPr="00302271" w:rsidRDefault="008A651B" w:rsidP="008A651B">
            <w:pPr>
              <w:jc w:val="lowKashida"/>
              <w:rPr>
                <w:rFonts w:asciiTheme="minorHAnsi" w:hAnsiTheme="minorHAnsi"/>
                <w:rtl/>
                <w:lang w:bidi="fa-IR"/>
              </w:rPr>
            </w:pPr>
            <m:oMathPara>
              <m:oMathParaPr>
                <m:jc m:val="left"/>
              </m:oMathParaPr>
              <m:oMath>
                <m:r>
                  <w:rPr>
                    <w:rFonts w:ascii="Cambria Math" w:hAnsi="Cambria Math"/>
                    <w:lang w:bidi="fa-IR"/>
                  </w:rPr>
                  <m:t>K</m:t>
                </m:r>
                <m:r>
                  <m:rPr>
                    <m:sty m:val="p"/>
                  </m:rPr>
                  <w:rPr>
                    <w:rFonts w:ascii="Cambria Math" w:hAnsi="Cambria Math"/>
                    <w:lang w:bidi="fa-IR"/>
                  </w:rPr>
                  <m:t>=</m:t>
                </m:r>
                <m:f>
                  <m:fPr>
                    <m:ctrlPr>
                      <w:rPr>
                        <w:rFonts w:ascii="Cambria Math" w:hAnsi="Cambria Math"/>
                        <w:lang w:bidi="fa-IR"/>
                      </w:rPr>
                    </m:ctrlPr>
                  </m:fPr>
                  <m:num>
                    <m:r>
                      <m:rPr>
                        <m:sty m:val="p"/>
                      </m:rPr>
                      <w:rPr>
                        <w:rFonts w:ascii="Cambria Math" w:hAnsi="Cambria Math"/>
                        <w:lang w:bidi="fa-IR"/>
                      </w:rPr>
                      <m:t>1</m:t>
                    </m:r>
                  </m:num>
                  <m:den>
                    <m:r>
                      <m:rPr>
                        <m:sty m:val="p"/>
                      </m:rPr>
                      <w:rPr>
                        <w:rFonts w:ascii="Cambria Math" w:hAnsi="Cambria Math"/>
                        <w:lang w:bidi="fa-IR"/>
                      </w:rPr>
                      <m:t>2</m:t>
                    </m:r>
                  </m:den>
                </m:f>
                <m:acc>
                  <m:accPr>
                    <m:chr m:val="̅"/>
                    <m:ctrlPr>
                      <w:rPr>
                        <w:rFonts w:ascii="Cambria Math" w:hAnsi="Cambria Math"/>
                        <w:lang w:bidi="fa-IR"/>
                      </w:rPr>
                    </m:ctrlPr>
                  </m:accPr>
                  <m:e>
                    <m:sSubSup>
                      <m:sSubSupPr>
                        <m:ctrlPr>
                          <w:rPr>
                            <w:rFonts w:ascii="Cambria Math" w:hAnsi="Cambria Math"/>
                            <w:lang w:bidi="fa-IR"/>
                          </w:rPr>
                        </m:ctrlPr>
                      </m:sSubSupPr>
                      <m:e>
                        <m:r>
                          <w:rPr>
                            <w:rFonts w:ascii="Cambria Math" w:hAnsi="Cambria Math"/>
                            <w:lang w:bidi="fa-IR"/>
                          </w:rPr>
                          <m:t>u</m:t>
                        </m:r>
                      </m:e>
                      <m:sub>
                        <m:r>
                          <w:rPr>
                            <w:rFonts w:ascii="Cambria Math" w:hAnsi="Cambria Math"/>
                            <w:lang w:bidi="fa-IR"/>
                          </w:rPr>
                          <m:t>i</m:t>
                        </m:r>
                      </m:sub>
                      <m:sup>
                        <m:r>
                          <m:rPr>
                            <m:sty m:val="p"/>
                          </m:rPr>
                          <w:rPr>
                            <w:rFonts w:ascii="Cambria Math" w:hAnsi="Cambria Math"/>
                            <w:lang w:bidi="fa-IR"/>
                          </w:rPr>
                          <m:t>'</m:t>
                        </m:r>
                      </m:sup>
                    </m:sSubSup>
                    <m:sSubSup>
                      <m:sSubSupPr>
                        <m:ctrlPr>
                          <w:rPr>
                            <w:rFonts w:ascii="Cambria Math" w:hAnsi="Cambria Math"/>
                            <w:lang w:bidi="fa-IR"/>
                          </w:rPr>
                        </m:ctrlPr>
                      </m:sSubSupPr>
                      <m:e>
                        <m:r>
                          <w:rPr>
                            <w:rFonts w:ascii="Cambria Math" w:hAnsi="Cambria Math"/>
                            <w:lang w:bidi="fa-IR"/>
                          </w:rPr>
                          <m:t>u</m:t>
                        </m:r>
                      </m:e>
                      <m:sub>
                        <m:r>
                          <w:rPr>
                            <w:rFonts w:ascii="Cambria Math" w:hAnsi="Cambria Math"/>
                            <w:lang w:bidi="fa-IR"/>
                          </w:rPr>
                          <m:t>i</m:t>
                        </m:r>
                      </m:sub>
                      <m:sup>
                        <m:r>
                          <m:rPr>
                            <m:sty m:val="p"/>
                          </m:rPr>
                          <w:rPr>
                            <w:rFonts w:ascii="Cambria Math" w:hAnsi="Cambria Math"/>
                            <w:lang w:bidi="fa-IR"/>
                          </w:rPr>
                          <m:t>'</m:t>
                        </m:r>
                      </m:sup>
                    </m:sSubSup>
                  </m:e>
                </m:acc>
              </m:oMath>
            </m:oMathPara>
          </w:p>
        </w:tc>
      </w:tr>
      <w:tr w:rsidR="008A651B" w:rsidTr="008A651B">
        <w:tc>
          <w:tcPr>
            <w:tcW w:w="4652" w:type="dxa"/>
          </w:tcPr>
          <w:p w:rsidR="008A651B" w:rsidRPr="00A8543E" w:rsidRDefault="008A651B" w:rsidP="00A20DD0">
            <w:pPr>
              <w:bidi/>
              <w:jc w:val="lowKashida"/>
              <w:rPr>
                <w:sz w:val="28"/>
                <w:rtl/>
              </w:rPr>
            </w:pPr>
            <w:r w:rsidRPr="00A8543E">
              <w:rPr>
                <w:rFonts w:hint="cs"/>
                <w:sz w:val="28"/>
                <w:rtl/>
              </w:rPr>
              <w:t>(</w:t>
            </w:r>
            <w:r w:rsidR="00A20DD0">
              <w:rPr>
                <w:rFonts w:hint="cs"/>
                <w:sz w:val="28"/>
                <w:rtl/>
                <w:lang w:bidi="fa-IR"/>
              </w:rPr>
              <w:t>8</w:t>
            </w:r>
            <w:r w:rsidRPr="00A8543E">
              <w:rPr>
                <w:rFonts w:hint="cs"/>
                <w:sz w:val="28"/>
                <w:rtl/>
              </w:rPr>
              <w:t>)</w:t>
            </w:r>
          </w:p>
        </w:tc>
        <w:tc>
          <w:tcPr>
            <w:tcW w:w="4653" w:type="dxa"/>
          </w:tcPr>
          <w:p w:rsidR="008A651B" w:rsidRPr="00302271" w:rsidRDefault="008A651B" w:rsidP="008A651B">
            <w:pPr>
              <w:bidi/>
              <w:jc w:val="lowKashida"/>
              <w:rPr>
                <w:rFonts w:asciiTheme="minorHAnsi" w:hAnsiTheme="minorHAnsi"/>
                <w:lang w:bidi="fa-IR"/>
              </w:rPr>
            </w:pPr>
            <m:oMathPara>
              <m:oMathParaPr>
                <m:jc m:val="left"/>
              </m:oMathParaPr>
              <m:oMath>
                <m:r>
                  <w:rPr>
                    <w:rFonts w:ascii="Cambria Math" w:hAnsi="Cambria Math" w:cs="Cambria Math" w:hint="cs"/>
                    <w:rtl/>
                    <w:lang w:bidi="fa-IR"/>
                  </w:rPr>
                  <m:t>ε</m:t>
                </m:r>
                <m:r>
                  <m:rPr>
                    <m:sty m:val="p"/>
                  </m:rPr>
                  <w:rPr>
                    <w:rFonts w:ascii="Cambria Math" w:hAnsi="Cambria Math"/>
                    <w:lang w:bidi="fa-IR"/>
                  </w:rPr>
                  <m:t>=</m:t>
                </m:r>
                <m:d>
                  <m:dPr>
                    <m:ctrlPr>
                      <w:rPr>
                        <w:rFonts w:ascii="Cambria Math" w:hAnsi="Cambria Math"/>
                        <w:lang w:bidi="fa-IR"/>
                      </w:rPr>
                    </m:ctrlPr>
                  </m:dPr>
                  <m:e>
                    <m:f>
                      <m:fPr>
                        <m:ctrlPr>
                          <w:rPr>
                            <w:rFonts w:ascii="Cambria Math" w:hAnsi="Cambria Math"/>
                            <w:lang w:bidi="fa-IR"/>
                          </w:rPr>
                        </m:ctrlPr>
                      </m:fPr>
                      <m:num>
                        <m:r>
                          <w:rPr>
                            <w:rFonts w:ascii="Cambria Math" w:hAnsi="Cambria Math"/>
                            <w:lang w:bidi="fa-IR"/>
                          </w:rPr>
                          <m:t>μ</m:t>
                        </m:r>
                      </m:num>
                      <m:den>
                        <m:r>
                          <w:rPr>
                            <w:rFonts w:ascii="Cambria Math" w:hAnsi="Cambria Math"/>
                            <w:lang w:bidi="fa-IR"/>
                          </w:rPr>
                          <m:t>ρ</m:t>
                        </m:r>
                      </m:den>
                    </m:f>
                  </m:e>
                </m:d>
                <m:acc>
                  <m:accPr>
                    <m:chr m:val="̅"/>
                    <m:ctrlPr>
                      <w:rPr>
                        <w:rFonts w:ascii="Cambria Math" w:hAnsi="Cambria Math"/>
                        <w:lang w:bidi="fa-IR"/>
                      </w:rPr>
                    </m:ctrlPr>
                  </m:accPr>
                  <m:e>
                    <m:sSubSup>
                      <m:sSubSupPr>
                        <m:ctrlPr>
                          <w:rPr>
                            <w:rFonts w:ascii="Cambria Math" w:hAnsi="Cambria Math"/>
                            <w:lang w:bidi="fa-IR"/>
                          </w:rPr>
                        </m:ctrlPr>
                      </m:sSubSupPr>
                      <m:e>
                        <m:r>
                          <w:rPr>
                            <w:rFonts w:ascii="Cambria Math" w:hAnsi="Cambria Math"/>
                            <w:lang w:bidi="fa-IR"/>
                          </w:rPr>
                          <m:t>u</m:t>
                        </m:r>
                      </m:e>
                      <m:sub>
                        <m:r>
                          <w:rPr>
                            <w:rFonts w:ascii="Cambria Math" w:hAnsi="Cambria Math"/>
                            <w:lang w:bidi="fa-IR"/>
                          </w:rPr>
                          <m:t>i</m:t>
                        </m:r>
                        <m:r>
                          <m:rPr>
                            <m:sty m:val="p"/>
                          </m:rPr>
                          <w:rPr>
                            <w:rFonts w:ascii="Cambria Math" w:hAnsi="Cambria Math"/>
                            <w:lang w:bidi="fa-IR"/>
                          </w:rPr>
                          <m:t>,</m:t>
                        </m:r>
                        <m:r>
                          <w:rPr>
                            <w:rFonts w:ascii="Cambria Math" w:hAnsi="Cambria Math"/>
                            <w:lang w:bidi="fa-IR"/>
                          </w:rPr>
                          <m:t>j</m:t>
                        </m:r>
                      </m:sub>
                      <m:sup>
                        <m:r>
                          <m:rPr>
                            <m:sty m:val="p"/>
                          </m:rPr>
                          <w:rPr>
                            <w:rFonts w:ascii="Cambria Math" w:hAnsi="Cambria Math"/>
                            <w:lang w:bidi="fa-IR"/>
                          </w:rPr>
                          <m:t>'</m:t>
                        </m:r>
                      </m:sup>
                    </m:sSubSup>
                    <m:sSubSup>
                      <m:sSubSupPr>
                        <m:ctrlPr>
                          <w:rPr>
                            <w:rFonts w:ascii="Cambria Math" w:hAnsi="Cambria Math"/>
                            <w:lang w:bidi="fa-IR"/>
                          </w:rPr>
                        </m:ctrlPr>
                      </m:sSubSupPr>
                      <m:e>
                        <m:r>
                          <w:rPr>
                            <w:rFonts w:ascii="Cambria Math" w:hAnsi="Cambria Math"/>
                            <w:lang w:bidi="fa-IR"/>
                          </w:rPr>
                          <m:t>u</m:t>
                        </m:r>
                      </m:e>
                      <m:sub>
                        <m:r>
                          <w:rPr>
                            <w:rFonts w:ascii="Cambria Math" w:hAnsi="Cambria Math"/>
                            <w:lang w:bidi="fa-IR"/>
                          </w:rPr>
                          <m:t>i</m:t>
                        </m:r>
                        <m:r>
                          <m:rPr>
                            <m:sty m:val="p"/>
                          </m:rPr>
                          <w:rPr>
                            <w:rFonts w:ascii="Cambria Math" w:hAnsi="Cambria Math"/>
                            <w:lang w:bidi="fa-IR"/>
                          </w:rPr>
                          <m:t>,</m:t>
                        </m:r>
                        <m:r>
                          <w:rPr>
                            <w:rFonts w:ascii="Cambria Math" w:hAnsi="Cambria Math"/>
                            <w:lang w:bidi="fa-IR"/>
                          </w:rPr>
                          <m:t>j</m:t>
                        </m:r>
                      </m:sub>
                      <m:sup>
                        <m:r>
                          <m:rPr>
                            <m:sty m:val="p"/>
                          </m:rPr>
                          <w:rPr>
                            <w:rFonts w:ascii="Cambria Math" w:hAnsi="Cambria Math"/>
                            <w:lang w:bidi="fa-IR"/>
                          </w:rPr>
                          <m:t>'</m:t>
                        </m:r>
                      </m:sup>
                    </m:sSubSup>
                  </m:e>
                </m:acc>
              </m:oMath>
            </m:oMathPara>
          </w:p>
        </w:tc>
      </w:tr>
    </w:tbl>
    <w:p w:rsidR="008A651B" w:rsidRDefault="008A651B" w:rsidP="008A651B">
      <w:pPr>
        <w:bidi/>
        <w:jc w:val="lowKashida"/>
        <w:rPr>
          <w:rFonts w:asciiTheme="minorHAnsi" w:hAnsiTheme="minorHAnsi"/>
          <w:rtl/>
          <w:lang w:bidi="fa-IR"/>
        </w:rPr>
      </w:pPr>
      <w:r w:rsidRPr="00302271">
        <w:rPr>
          <w:rFonts w:asciiTheme="minorHAnsi" w:hAnsiTheme="minorHAnsi" w:hint="cs"/>
          <w:rtl/>
          <w:lang w:bidi="fa-IR"/>
        </w:rPr>
        <w:t>میتوان به کمک آنالیز ابعادی</w:t>
      </w:r>
      <w:r w:rsidRPr="00E03DA6">
        <w:rPr>
          <w:rFonts w:asciiTheme="minorHAnsi" w:hAnsiTheme="minorHAnsi"/>
          <w:vertAlign w:val="superscript"/>
          <w:rtl/>
          <w:lang w:bidi="fa-IR"/>
        </w:rPr>
        <w:footnoteReference w:id="4"/>
      </w:r>
      <w:r w:rsidRPr="00302271">
        <w:rPr>
          <w:rFonts w:asciiTheme="minorHAnsi" w:hAnsiTheme="minorHAnsi" w:hint="cs"/>
          <w:rtl/>
          <w:lang w:bidi="fa-IR"/>
        </w:rPr>
        <w:t xml:space="preserve"> نشان داد که ویسکوزیته آشفته </w:t>
      </w:r>
      <m:oMath>
        <m:sSub>
          <m:sSubPr>
            <m:ctrlPr>
              <w:rPr>
                <w:rFonts w:ascii="Cambria Math" w:hAnsi="Cambria Math"/>
                <w:lang w:bidi="fa-IR"/>
              </w:rPr>
            </m:ctrlPr>
          </m:sSubPr>
          <m:e>
            <m:r>
              <w:rPr>
                <w:rFonts w:ascii="Cambria Math" w:hAnsi="Cambria Math"/>
                <w:lang w:bidi="fa-IR"/>
              </w:rPr>
              <m:t>μ</m:t>
            </m:r>
          </m:e>
          <m:sub>
            <m:r>
              <m:rPr>
                <m:sty m:val="p"/>
              </m:rPr>
              <w:rPr>
                <w:rFonts w:ascii="Cambria Math" w:hAnsi="Cambria Math"/>
                <w:lang w:bidi="fa-IR"/>
              </w:rPr>
              <m:t>t</m:t>
            </m:r>
          </m:sub>
        </m:sSub>
      </m:oMath>
      <w:r w:rsidRPr="00302271">
        <w:rPr>
          <w:rFonts w:asciiTheme="minorHAnsi" w:hAnsiTheme="minorHAnsi" w:hint="cs"/>
          <w:rtl/>
          <w:lang w:bidi="fa-IR"/>
        </w:rPr>
        <w:t xml:space="preserve"> را می</w:t>
      </w:r>
      <w:r>
        <w:rPr>
          <w:rFonts w:asciiTheme="minorHAnsi" w:hAnsiTheme="minorHAnsi" w:hint="cs"/>
          <w:rtl/>
          <w:lang w:bidi="fa-IR"/>
        </w:rPr>
        <w:t>‌</w:t>
      </w:r>
      <w:r w:rsidRPr="00302271">
        <w:rPr>
          <w:rFonts w:asciiTheme="minorHAnsi" w:hAnsiTheme="minorHAnsi" w:hint="cs"/>
          <w:rtl/>
          <w:lang w:bidi="fa-IR"/>
        </w:rPr>
        <w:t>توان به طول مقیاس ادی های بزرگ جریان آشفته مرتبط ساخت: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2"/>
        <w:gridCol w:w="4653"/>
      </w:tblGrid>
      <w:tr w:rsidR="008A651B" w:rsidTr="008A651B">
        <w:tc>
          <w:tcPr>
            <w:tcW w:w="4652" w:type="dxa"/>
          </w:tcPr>
          <w:p w:rsidR="008A651B" w:rsidRDefault="008A651B" w:rsidP="00A20DD0">
            <w:pPr>
              <w:bidi/>
              <w:jc w:val="lowKashida"/>
              <w:rPr>
                <w:rFonts w:asciiTheme="minorHAnsi" w:hAnsiTheme="minorHAnsi"/>
                <w:rtl/>
                <w:lang w:bidi="fa-IR"/>
              </w:rPr>
            </w:pPr>
            <w:r w:rsidRPr="00A8543E">
              <w:rPr>
                <w:rFonts w:hint="cs"/>
                <w:sz w:val="28"/>
                <w:rtl/>
              </w:rPr>
              <w:t>(</w:t>
            </w:r>
            <w:r w:rsidR="00A20DD0">
              <w:rPr>
                <w:rFonts w:hint="cs"/>
                <w:sz w:val="28"/>
                <w:rtl/>
                <w:lang w:bidi="fa-IR"/>
              </w:rPr>
              <w:t>9</w:t>
            </w:r>
            <w:r w:rsidRPr="00A8543E">
              <w:rPr>
                <w:rFonts w:hint="cs"/>
                <w:sz w:val="28"/>
                <w:rtl/>
              </w:rPr>
              <w:t>)</w:t>
            </w:r>
          </w:p>
        </w:tc>
        <w:tc>
          <w:tcPr>
            <w:tcW w:w="4653" w:type="dxa"/>
          </w:tcPr>
          <w:p w:rsidR="008A651B" w:rsidRPr="001F4780" w:rsidRDefault="0006241D" w:rsidP="008A651B">
            <w:pPr>
              <w:bidi/>
              <w:rPr>
                <w:rFonts w:asciiTheme="minorHAnsi" w:hAnsiTheme="minorHAnsi"/>
                <w:rtl/>
                <w:lang w:bidi="fa-IR"/>
              </w:rPr>
            </w:pPr>
            <m:oMathPara>
              <m:oMathParaPr>
                <m:jc m:val="left"/>
              </m:oMathParaPr>
              <m:oMath>
                <m:sSub>
                  <m:sSubPr>
                    <m:ctrlPr>
                      <w:rPr>
                        <w:rFonts w:ascii="Cambria Math" w:hAnsi="Cambria Math"/>
                        <w:lang w:bidi="fa-IR"/>
                      </w:rPr>
                    </m:ctrlPr>
                  </m:sSubPr>
                  <m:e>
                    <m:r>
                      <w:rPr>
                        <w:rFonts w:ascii="Cambria Math" w:hAnsi="Cambria Math"/>
                        <w:lang w:bidi="fa-IR"/>
                      </w:rPr>
                      <m:t>μ</m:t>
                    </m:r>
                  </m:e>
                  <m:sub>
                    <m:r>
                      <w:rPr>
                        <w:rFonts w:ascii="Cambria Math" w:hAnsi="Cambria Math"/>
                        <w:lang w:bidi="fa-IR"/>
                      </w:rPr>
                      <m:t>t</m:t>
                    </m:r>
                  </m:sub>
                </m:sSub>
                <m:r>
                  <m:rPr>
                    <m:sty m:val="p"/>
                  </m:rPr>
                  <w:rPr>
                    <w:rFonts w:ascii="Cambria Math" w:hAnsi="Cambria Math"/>
                    <w:lang w:bidi="fa-IR"/>
                  </w:rPr>
                  <m:t>∝</m:t>
                </m:r>
                <m:r>
                  <w:rPr>
                    <w:rFonts w:ascii="Cambria Math" w:hAnsi="Cambria Math"/>
                    <w:lang w:bidi="fa-IR"/>
                  </w:rPr>
                  <m:t>ρ</m:t>
                </m:r>
                <m:sSub>
                  <m:sSubPr>
                    <m:ctrlPr>
                      <w:rPr>
                        <w:rFonts w:ascii="Cambria Math" w:hAnsi="Cambria Math"/>
                        <w:lang w:bidi="fa-IR"/>
                      </w:rPr>
                    </m:ctrlPr>
                  </m:sSubPr>
                  <m:e>
                    <m:r>
                      <w:rPr>
                        <w:rFonts w:ascii="Cambria Math" w:hAnsi="Cambria Math"/>
                        <w:lang w:bidi="fa-IR"/>
                      </w:rPr>
                      <m:t>u</m:t>
                    </m:r>
                  </m:e>
                  <m:sub>
                    <m:r>
                      <w:rPr>
                        <w:rFonts w:ascii="Cambria Math" w:hAnsi="Cambria Math"/>
                        <w:lang w:bidi="fa-IR"/>
                      </w:rPr>
                      <m:t>l</m:t>
                    </m:r>
                  </m:sub>
                </m:sSub>
                <m:sSub>
                  <m:sSubPr>
                    <m:ctrlPr>
                      <w:rPr>
                        <w:rFonts w:ascii="Cambria Math" w:hAnsi="Cambria Math"/>
                        <w:lang w:bidi="fa-IR"/>
                      </w:rPr>
                    </m:ctrlPr>
                  </m:sSubPr>
                  <m:e>
                    <m:r>
                      <w:rPr>
                        <w:rFonts w:ascii="Cambria Math" w:hAnsi="Cambria Math"/>
                        <w:lang w:bidi="fa-IR"/>
                      </w:rPr>
                      <m:t>δ</m:t>
                    </m:r>
                  </m:e>
                  <m:sub>
                    <m:r>
                      <w:rPr>
                        <w:rFonts w:ascii="Cambria Math" w:hAnsi="Cambria Math"/>
                        <w:lang w:bidi="fa-IR"/>
                      </w:rPr>
                      <m:t>l</m:t>
                    </m:r>
                  </m:sub>
                </m:sSub>
              </m:oMath>
            </m:oMathPara>
          </w:p>
        </w:tc>
      </w:tr>
    </w:tbl>
    <w:p w:rsidR="008A651B" w:rsidRDefault="008A651B" w:rsidP="008A651B">
      <w:pPr>
        <w:bidi/>
        <w:jc w:val="lowKashida"/>
        <w:rPr>
          <w:rFonts w:asciiTheme="minorHAnsi" w:hAnsiTheme="minorHAnsi"/>
          <w:rtl/>
          <w:lang w:bidi="fa-IR"/>
        </w:rPr>
      </w:pPr>
      <w:r w:rsidRPr="00302271">
        <w:rPr>
          <w:rFonts w:asciiTheme="minorHAnsi" w:hAnsiTheme="minorHAnsi" w:hint="cs"/>
          <w:rtl/>
          <w:lang w:bidi="fa-IR"/>
        </w:rPr>
        <w:t xml:space="preserve">که در آن </w:t>
      </w:r>
      <m:oMath>
        <m:sSub>
          <m:sSubPr>
            <m:ctrlPr>
              <w:rPr>
                <w:rFonts w:ascii="Cambria Math" w:hAnsi="Cambria Math"/>
                <w:lang w:bidi="fa-IR"/>
              </w:rPr>
            </m:ctrlPr>
          </m:sSubPr>
          <m:e>
            <m:r>
              <w:rPr>
                <w:rFonts w:ascii="Cambria Math" w:hAnsi="Cambria Math"/>
                <w:lang w:bidi="fa-IR"/>
              </w:rPr>
              <m:t>u</m:t>
            </m:r>
          </m:e>
          <m:sub>
            <m:r>
              <w:rPr>
                <w:rFonts w:ascii="Cambria Math" w:hAnsi="Cambria Math"/>
                <w:lang w:bidi="fa-IR"/>
              </w:rPr>
              <m:t>l</m:t>
            </m:r>
          </m:sub>
        </m:sSub>
      </m:oMath>
      <w:r w:rsidRPr="00302271">
        <w:rPr>
          <w:rFonts w:asciiTheme="minorHAnsi" w:hAnsiTheme="minorHAnsi" w:hint="cs"/>
          <w:rtl/>
          <w:lang w:bidi="fa-IR"/>
        </w:rPr>
        <w:t xml:space="preserve"> و </w:t>
      </w:r>
      <m:oMath>
        <m:sSub>
          <m:sSubPr>
            <m:ctrlPr>
              <w:rPr>
                <w:rFonts w:ascii="Cambria Math" w:hAnsi="Cambria Math"/>
                <w:lang w:bidi="fa-IR"/>
              </w:rPr>
            </m:ctrlPr>
          </m:sSubPr>
          <m:e>
            <m:r>
              <w:rPr>
                <w:rFonts w:ascii="Cambria Math" w:hAnsi="Cambria Math"/>
                <w:lang w:bidi="fa-IR"/>
              </w:rPr>
              <m:t>δ</m:t>
            </m:r>
          </m:e>
          <m:sub>
            <m:r>
              <w:rPr>
                <w:rFonts w:ascii="Cambria Math" w:hAnsi="Cambria Math"/>
                <w:lang w:bidi="fa-IR"/>
              </w:rPr>
              <m:t>l</m:t>
            </m:r>
          </m:sub>
        </m:sSub>
      </m:oMath>
      <w:r w:rsidRPr="00302271">
        <w:rPr>
          <w:rFonts w:asciiTheme="minorHAnsi" w:hAnsiTheme="minorHAnsi" w:hint="cs"/>
          <w:rtl/>
          <w:lang w:bidi="fa-IR"/>
        </w:rPr>
        <w:t xml:space="preserve"> به ترتیب سرعت مقیاس و طول مقیاس بزرگ</w:t>
      </w:r>
      <w:r>
        <w:rPr>
          <w:rFonts w:asciiTheme="minorHAnsi" w:hAnsiTheme="minorHAnsi" w:hint="cs"/>
          <w:rtl/>
          <w:lang w:bidi="fa-IR"/>
        </w:rPr>
        <w:t>‌ترین ادی‌</w:t>
      </w:r>
      <w:r w:rsidRPr="00302271">
        <w:rPr>
          <w:rFonts w:asciiTheme="minorHAnsi" w:hAnsiTheme="minorHAnsi" w:hint="cs"/>
          <w:rtl/>
          <w:lang w:bidi="fa-IR"/>
        </w:rPr>
        <w:t>ها در میدان جریان آشفته می</w:t>
      </w:r>
      <w:r>
        <w:rPr>
          <w:rFonts w:asciiTheme="minorHAnsi" w:hAnsiTheme="minorHAnsi" w:hint="cs"/>
          <w:rtl/>
          <w:lang w:bidi="fa-IR"/>
        </w:rPr>
        <w:t>‌</w:t>
      </w:r>
      <w:r w:rsidRPr="00302271">
        <w:rPr>
          <w:rFonts w:asciiTheme="minorHAnsi" w:hAnsiTheme="minorHAnsi" w:hint="cs"/>
          <w:rtl/>
          <w:lang w:bidi="fa-IR"/>
        </w:rPr>
        <w:t>باشد. ب</w:t>
      </w:r>
      <w:r>
        <w:rPr>
          <w:rFonts w:asciiTheme="minorHAnsi" w:hAnsiTheme="minorHAnsi" w:hint="cs"/>
          <w:rtl/>
          <w:lang w:bidi="fa-IR"/>
        </w:rPr>
        <w:t>ه‌</w:t>
      </w:r>
      <w:r w:rsidRPr="00302271">
        <w:rPr>
          <w:rFonts w:asciiTheme="minorHAnsi" w:hAnsiTheme="minorHAnsi" w:hint="cs"/>
          <w:rtl/>
          <w:lang w:bidi="fa-IR"/>
        </w:rPr>
        <w:t>علاوه می</w:t>
      </w:r>
      <w:r>
        <w:rPr>
          <w:rFonts w:asciiTheme="minorHAnsi" w:hAnsiTheme="minorHAnsi" w:hint="cs"/>
          <w:rtl/>
          <w:lang w:bidi="fa-IR"/>
        </w:rPr>
        <w:t>‌</w:t>
      </w:r>
      <w:r w:rsidRPr="00302271">
        <w:rPr>
          <w:rFonts w:asciiTheme="minorHAnsi" w:hAnsiTheme="minorHAnsi" w:hint="cs"/>
          <w:rtl/>
          <w:lang w:bidi="fa-IR"/>
        </w:rPr>
        <w:t>توان نشان داد که:</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2"/>
        <w:gridCol w:w="4653"/>
      </w:tblGrid>
      <w:tr w:rsidR="008A651B" w:rsidTr="008A651B">
        <w:tc>
          <w:tcPr>
            <w:tcW w:w="4652" w:type="dxa"/>
          </w:tcPr>
          <w:p w:rsidR="008A651B" w:rsidRDefault="008A651B" w:rsidP="00A20DD0">
            <w:pPr>
              <w:bidi/>
              <w:jc w:val="lowKashida"/>
              <w:rPr>
                <w:rFonts w:asciiTheme="minorHAnsi" w:hAnsiTheme="minorHAnsi"/>
                <w:rtl/>
                <w:lang w:bidi="fa-IR"/>
              </w:rPr>
            </w:pPr>
            <w:r w:rsidRPr="00A8543E">
              <w:rPr>
                <w:rFonts w:hint="cs"/>
                <w:sz w:val="28"/>
                <w:rtl/>
              </w:rPr>
              <w:t>(</w:t>
            </w:r>
            <w:r w:rsidR="00A20DD0">
              <w:rPr>
                <w:rFonts w:hint="cs"/>
                <w:sz w:val="28"/>
                <w:rtl/>
                <w:lang w:bidi="fa-IR"/>
              </w:rPr>
              <w:t>10</w:t>
            </w:r>
            <w:r w:rsidRPr="00A8543E">
              <w:rPr>
                <w:rFonts w:hint="cs"/>
                <w:sz w:val="28"/>
                <w:rtl/>
              </w:rPr>
              <w:t>)</w:t>
            </w:r>
          </w:p>
        </w:tc>
        <w:tc>
          <w:tcPr>
            <w:tcW w:w="4653" w:type="dxa"/>
          </w:tcPr>
          <w:p w:rsidR="008A651B" w:rsidRPr="001F4780" w:rsidRDefault="0006241D" w:rsidP="008A651B">
            <w:pPr>
              <w:bidi/>
              <w:jc w:val="lowKashida"/>
              <w:rPr>
                <w:rFonts w:asciiTheme="minorHAnsi" w:hAnsiTheme="minorHAnsi"/>
                <w:rtl/>
                <w:lang w:bidi="fa-IR"/>
              </w:rPr>
            </w:pPr>
            <m:oMathPara>
              <m:oMathParaPr>
                <m:jc m:val="left"/>
              </m:oMathParaPr>
              <m:oMath>
                <m:sSub>
                  <m:sSubPr>
                    <m:ctrlPr>
                      <w:rPr>
                        <w:rFonts w:ascii="Cambria Math" w:hAnsi="Cambria Math"/>
                        <w:lang w:bidi="fa-IR"/>
                      </w:rPr>
                    </m:ctrlPr>
                  </m:sSubPr>
                  <m:e>
                    <m:r>
                      <w:rPr>
                        <w:rFonts w:ascii="Cambria Math" w:hAnsi="Cambria Math"/>
                        <w:lang w:bidi="fa-IR"/>
                      </w:rPr>
                      <m:t>u</m:t>
                    </m:r>
                  </m:e>
                  <m:sub>
                    <m:r>
                      <w:rPr>
                        <w:rFonts w:ascii="Cambria Math" w:hAnsi="Cambria Math"/>
                        <w:lang w:bidi="fa-IR"/>
                      </w:rPr>
                      <m:t>l</m:t>
                    </m:r>
                  </m:sub>
                </m:sSub>
                <m:r>
                  <m:rPr>
                    <m:sty m:val="p"/>
                  </m:rPr>
                  <w:rPr>
                    <w:rFonts w:ascii="Cambria Math" w:hAnsi="Cambria Math"/>
                    <w:lang w:bidi="fa-IR"/>
                  </w:rPr>
                  <m:t>∝</m:t>
                </m:r>
                <m:rad>
                  <m:radPr>
                    <m:degHide m:val="1"/>
                    <m:ctrlPr>
                      <w:rPr>
                        <w:rFonts w:ascii="Cambria Math" w:hAnsi="Cambria Math"/>
                        <w:lang w:bidi="fa-IR"/>
                      </w:rPr>
                    </m:ctrlPr>
                  </m:radPr>
                  <m:deg/>
                  <m:e>
                    <m:r>
                      <w:rPr>
                        <w:rFonts w:ascii="Cambria Math" w:hAnsi="Cambria Math"/>
                        <w:lang w:bidi="fa-IR"/>
                      </w:rPr>
                      <m:t>k</m:t>
                    </m:r>
                  </m:e>
                </m:rad>
              </m:oMath>
            </m:oMathPara>
          </w:p>
        </w:tc>
      </w:tr>
      <w:tr w:rsidR="008A651B" w:rsidTr="008A651B">
        <w:tc>
          <w:tcPr>
            <w:tcW w:w="4652" w:type="dxa"/>
          </w:tcPr>
          <w:p w:rsidR="008A651B" w:rsidRDefault="008A651B" w:rsidP="00A20DD0">
            <w:pPr>
              <w:bidi/>
              <w:jc w:val="lowKashida"/>
              <w:rPr>
                <w:rFonts w:asciiTheme="minorHAnsi" w:hAnsiTheme="minorHAnsi"/>
                <w:rtl/>
                <w:lang w:bidi="fa-IR"/>
              </w:rPr>
            </w:pPr>
            <w:r w:rsidRPr="00A8543E">
              <w:rPr>
                <w:rFonts w:hint="cs"/>
                <w:sz w:val="28"/>
                <w:rtl/>
              </w:rPr>
              <w:t>(</w:t>
            </w:r>
            <w:r w:rsidR="00A20DD0">
              <w:rPr>
                <w:rFonts w:hint="cs"/>
                <w:sz w:val="28"/>
                <w:rtl/>
                <w:lang w:bidi="fa-IR"/>
              </w:rPr>
              <w:t>11</w:t>
            </w:r>
            <w:r w:rsidRPr="00A8543E">
              <w:rPr>
                <w:rFonts w:hint="cs"/>
                <w:sz w:val="28"/>
                <w:rtl/>
              </w:rPr>
              <w:t>)</w:t>
            </w:r>
          </w:p>
        </w:tc>
        <w:tc>
          <w:tcPr>
            <w:tcW w:w="4653" w:type="dxa"/>
          </w:tcPr>
          <w:p w:rsidR="008A651B" w:rsidRPr="001F4780" w:rsidRDefault="0006241D" w:rsidP="008A651B">
            <w:pPr>
              <w:bidi/>
              <w:jc w:val="lowKashida"/>
              <w:rPr>
                <w:rFonts w:ascii="Calibri" w:eastAsia="Calibri" w:hAnsi="Calibri"/>
                <w:lang w:bidi="fa-IR"/>
              </w:rPr>
            </w:pPr>
            <m:oMathPara>
              <m:oMathParaPr>
                <m:jc m:val="left"/>
              </m:oMathParaPr>
              <m:oMath>
                <m:sSub>
                  <m:sSubPr>
                    <m:ctrlPr>
                      <w:rPr>
                        <w:rFonts w:ascii="Cambria Math" w:hAnsi="Cambria Math"/>
                        <w:lang w:bidi="fa-IR"/>
                      </w:rPr>
                    </m:ctrlPr>
                  </m:sSubPr>
                  <m:e>
                    <m:r>
                      <w:rPr>
                        <w:rFonts w:ascii="Cambria Math" w:hAnsi="Cambria Math"/>
                        <w:lang w:bidi="fa-IR"/>
                      </w:rPr>
                      <m:t>δ</m:t>
                    </m:r>
                  </m:e>
                  <m:sub>
                    <m:r>
                      <w:rPr>
                        <w:rFonts w:ascii="Cambria Math" w:hAnsi="Cambria Math"/>
                        <w:lang w:bidi="fa-IR"/>
                      </w:rPr>
                      <m:t>l</m:t>
                    </m:r>
                  </m:sub>
                </m:sSub>
                <m:r>
                  <m:rPr>
                    <m:sty m:val="p"/>
                  </m:rPr>
                  <w:rPr>
                    <w:rFonts w:ascii="Cambria Math" w:hAnsi="Cambria Math"/>
                    <w:lang w:bidi="fa-IR"/>
                  </w:rPr>
                  <m:t>∝</m:t>
                </m:r>
                <m:f>
                  <m:fPr>
                    <m:ctrlPr>
                      <w:rPr>
                        <w:rFonts w:ascii="Cambria Math" w:hAnsi="Cambria Math"/>
                        <w:lang w:bidi="fa-IR"/>
                      </w:rPr>
                    </m:ctrlPr>
                  </m:fPr>
                  <m:num>
                    <m:rad>
                      <m:radPr>
                        <m:degHide m:val="1"/>
                        <m:ctrlPr>
                          <w:rPr>
                            <w:rFonts w:ascii="Cambria Math" w:hAnsi="Cambria Math"/>
                            <w:lang w:bidi="fa-IR"/>
                          </w:rPr>
                        </m:ctrlPr>
                      </m:radPr>
                      <m:deg/>
                      <m:e>
                        <m:sSup>
                          <m:sSupPr>
                            <m:ctrlPr>
                              <w:rPr>
                                <w:rFonts w:ascii="Cambria Math" w:hAnsi="Cambria Math"/>
                                <w:lang w:bidi="fa-IR"/>
                              </w:rPr>
                            </m:ctrlPr>
                          </m:sSupPr>
                          <m:e>
                            <m:r>
                              <w:rPr>
                                <w:rFonts w:ascii="Cambria Math" w:hAnsi="Cambria Math"/>
                                <w:lang w:bidi="fa-IR"/>
                              </w:rPr>
                              <m:t>k</m:t>
                            </m:r>
                          </m:e>
                          <m:sup>
                            <m:r>
                              <m:rPr>
                                <m:sty m:val="p"/>
                              </m:rPr>
                              <w:rPr>
                                <w:rFonts w:ascii="Cambria Math" w:hAnsi="Cambria Math"/>
                                <w:lang w:bidi="fa-IR"/>
                              </w:rPr>
                              <m:t>3</m:t>
                            </m:r>
                          </m:sup>
                        </m:sSup>
                      </m:e>
                    </m:rad>
                  </m:num>
                  <m:den>
                    <m:r>
                      <w:rPr>
                        <w:rFonts w:ascii="Cambria Math" w:hAnsi="Cambria Math"/>
                        <w:lang w:bidi="fa-IR"/>
                      </w:rPr>
                      <m:t>ε</m:t>
                    </m:r>
                  </m:den>
                </m:f>
              </m:oMath>
            </m:oMathPara>
          </w:p>
        </w:tc>
      </w:tr>
    </w:tbl>
    <w:p w:rsidR="008A651B" w:rsidRDefault="008A651B" w:rsidP="00A20DD0">
      <w:pPr>
        <w:bidi/>
        <w:jc w:val="lowKashida"/>
        <w:rPr>
          <w:rFonts w:asciiTheme="minorHAnsi" w:hAnsiTheme="minorHAnsi"/>
          <w:rtl/>
          <w:lang w:bidi="fa-IR"/>
        </w:rPr>
      </w:pPr>
      <w:r w:rsidRPr="00302271">
        <w:rPr>
          <w:rFonts w:asciiTheme="minorHAnsi" w:hAnsiTheme="minorHAnsi" w:hint="cs"/>
          <w:rtl/>
          <w:lang w:bidi="fa-IR"/>
        </w:rPr>
        <w:t>با جایگذاری معادلات (</w:t>
      </w:r>
      <w:r w:rsidR="00A20DD0">
        <w:rPr>
          <w:rFonts w:asciiTheme="minorHAnsi" w:hAnsiTheme="minorHAnsi" w:hint="cs"/>
          <w:rtl/>
          <w:lang w:bidi="fa-IR"/>
        </w:rPr>
        <w:t>10</w:t>
      </w:r>
      <w:r w:rsidRPr="00302271">
        <w:rPr>
          <w:rFonts w:asciiTheme="minorHAnsi" w:hAnsiTheme="minorHAnsi" w:hint="cs"/>
          <w:rtl/>
          <w:lang w:bidi="fa-IR"/>
        </w:rPr>
        <w:t>) و (</w:t>
      </w:r>
      <w:r w:rsidR="00A20DD0">
        <w:rPr>
          <w:rFonts w:asciiTheme="minorHAnsi" w:hAnsiTheme="minorHAnsi" w:hint="cs"/>
          <w:rtl/>
          <w:lang w:bidi="fa-IR"/>
        </w:rPr>
        <w:t>11</w:t>
      </w:r>
      <w:r w:rsidRPr="00302271">
        <w:rPr>
          <w:rFonts w:asciiTheme="minorHAnsi" w:hAnsiTheme="minorHAnsi" w:hint="cs"/>
          <w:rtl/>
          <w:lang w:bidi="fa-IR"/>
        </w:rPr>
        <w:t>) در معادله (</w:t>
      </w:r>
      <w:r w:rsidR="00A20DD0">
        <w:rPr>
          <w:rFonts w:asciiTheme="minorHAnsi" w:hAnsiTheme="minorHAnsi" w:hint="cs"/>
          <w:rtl/>
          <w:lang w:bidi="fa-IR"/>
        </w:rPr>
        <w:t>9</w:t>
      </w:r>
      <w:r w:rsidRPr="00302271">
        <w:rPr>
          <w:rFonts w:asciiTheme="minorHAnsi" w:hAnsiTheme="minorHAnsi" w:hint="cs"/>
          <w:rtl/>
          <w:lang w:bidi="fa-IR"/>
        </w:rPr>
        <w:t>) نتیجه</w:t>
      </w:r>
      <w:r>
        <w:rPr>
          <w:rFonts w:asciiTheme="minorHAnsi" w:hAnsiTheme="minorHAnsi" w:hint="cs"/>
          <w:rtl/>
          <w:lang w:bidi="fa-IR"/>
        </w:rPr>
        <w:t xml:space="preserve"> زیر حاصل می‌شود</w:t>
      </w:r>
      <w:r w:rsidRPr="00302271">
        <w:rPr>
          <w:rFonts w:asciiTheme="minorHAnsi" w:hAnsiTheme="minorHAnsi" w:hint="cs"/>
          <w:rtl/>
          <w:lang w:bidi="fa-IR"/>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2"/>
        <w:gridCol w:w="4653"/>
      </w:tblGrid>
      <w:tr w:rsidR="008A651B" w:rsidTr="008A651B">
        <w:tc>
          <w:tcPr>
            <w:tcW w:w="4652" w:type="dxa"/>
          </w:tcPr>
          <w:p w:rsidR="008A651B" w:rsidRDefault="008A651B" w:rsidP="00A20DD0">
            <w:pPr>
              <w:bidi/>
              <w:jc w:val="lowKashida"/>
              <w:rPr>
                <w:rFonts w:asciiTheme="minorHAnsi" w:hAnsiTheme="minorHAnsi"/>
                <w:rtl/>
                <w:lang w:bidi="fa-IR"/>
              </w:rPr>
            </w:pPr>
            <w:r w:rsidRPr="00A8543E">
              <w:rPr>
                <w:rFonts w:hint="cs"/>
                <w:sz w:val="28"/>
                <w:rtl/>
              </w:rPr>
              <w:t>(</w:t>
            </w:r>
            <w:r w:rsidR="00A20DD0">
              <w:rPr>
                <w:rFonts w:hint="cs"/>
                <w:sz w:val="28"/>
                <w:rtl/>
                <w:lang w:bidi="fa-IR"/>
              </w:rPr>
              <w:t>12</w:t>
            </w:r>
            <w:r w:rsidRPr="00A8543E">
              <w:rPr>
                <w:rFonts w:hint="cs"/>
                <w:sz w:val="28"/>
                <w:rtl/>
              </w:rPr>
              <w:t>)</w:t>
            </w:r>
          </w:p>
        </w:tc>
        <w:tc>
          <w:tcPr>
            <w:tcW w:w="4653" w:type="dxa"/>
          </w:tcPr>
          <w:p w:rsidR="008A651B" w:rsidRPr="003E6E8E" w:rsidRDefault="0006241D" w:rsidP="008A651B">
            <w:pPr>
              <w:jc w:val="lowKashida"/>
              <w:rPr>
                <w:rFonts w:asciiTheme="minorHAnsi" w:hAnsiTheme="minorHAnsi"/>
                <w:rtl/>
                <w:lang w:bidi="fa-IR"/>
              </w:rPr>
            </w:pPr>
            <m:oMathPara>
              <m:oMathParaPr>
                <m:jc m:val="left"/>
              </m:oMathParaPr>
              <m:oMath>
                <m:sSub>
                  <m:sSubPr>
                    <m:ctrlPr>
                      <w:rPr>
                        <w:rFonts w:ascii="Cambria Math" w:hAnsi="Cambria Math"/>
                        <w:lang w:bidi="fa-IR"/>
                      </w:rPr>
                    </m:ctrlPr>
                  </m:sSubPr>
                  <m:e>
                    <m:r>
                      <w:rPr>
                        <w:rFonts w:ascii="Cambria Math" w:hAnsi="Cambria Math"/>
                        <w:lang w:bidi="fa-IR"/>
                      </w:rPr>
                      <m:t>μ</m:t>
                    </m:r>
                  </m:e>
                  <m:sub>
                    <m:r>
                      <w:rPr>
                        <w:rFonts w:ascii="Cambria Math" w:hAnsi="Cambria Math"/>
                        <w:lang w:bidi="fa-IR"/>
                      </w:rPr>
                      <m:t>t</m:t>
                    </m:r>
                  </m:sub>
                </m:sSub>
                <m:r>
                  <m:rPr>
                    <m:sty m:val="p"/>
                  </m:rPr>
                  <w:rPr>
                    <w:rFonts w:ascii="Cambria Math" w:hAnsi="Cambria Math"/>
                    <w:lang w:bidi="fa-IR"/>
                  </w:rPr>
                  <m:t>=</m:t>
                </m:r>
                <m:sSub>
                  <m:sSubPr>
                    <m:ctrlPr>
                      <w:rPr>
                        <w:rFonts w:ascii="Cambria Math" w:hAnsi="Cambria Math"/>
                        <w:lang w:bidi="fa-IR"/>
                      </w:rPr>
                    </m:ctrlPr>
                  </m:sSubPr>
                  <m:e>
                    <m:r>
                      <w:rPr>
                        <w:rFonts w:ascii="Cambria Math" w:hAnsi="Cambria Math"/>
                        <w:lang w:bidi="fa-IR"/>
                      </w:rPr>
                      <m:t>C</m:t>
                    </m:r>
                  </m:e>
                  <m:sub>
                    <m:r>
                      <w:rPr>
                        <w:rFonts w:ascii="Cambria Math" w:hAnsi="Cambria Math"/>
                        <w:lang w:bidi="fa-IR"/>
                      </w:rPr>
                      <m:t>μ</m:t>
                    </m:r>
                  </m:sub>
                </m:sSub>
                <m:r>
                  <m:rPr>
                    <m:sty m:val="p"/>
                  </m:rPr>
                  <w:rPr>
                    <w:rFonts w:ascii="Cambria Math" w:hAnsi="Cambria Math"/>
                    <w:lang w:bidi="fa-IR"/>
                  </w:rPr>
                  <m:t xml:space="preserve"> </m:t>
                </m:r>
                <m:r>
                  <w:rPr>
                    <w:rFonts w:ascii="Cambria Math" w:hAnsi="Cambria Math"/>
                    <w:lang w:bidi="fa-IR"/>
                  </w:rPr>
                  <m:t>ρ</m:t>
                </m:r>
                <m:f>
                  <m:fPr>
                    <m:ctrlPr>
                      <w:rPr>
                        <w:rFonts w:ascii="Cambria Math" w:hAnsi="Cambria Math"/>
                        <w:lang w:bidi="fa-IR"/>
                      </w:rPr>
                    </m:ctrlPr>
                  </m:fPr>
                  <m:num>
                    <m:sSup>
                      <m:sSupPr>
                        <m:ctrlPr>
                          <w:rPr>
                            <w:rFonts w:ascii="Cambria Math" w:hAnsi="Cambria Math"/>
                            <w:lang w:bidi="fa-IR"/>
                          </w:rPr>
                        </m:ctrlPr>
                      </m:sSupPr>
                      <m:e>
                        <m:r>
                          <w:rPr>
                            <w:rFonts w:ascii="Cambria Math" w:hAnsi="Cambria Math"/>
                            <w:lang w:bidi="fa-IR"/>
                          </w:rPr>
                          <m:t>k</m:t>
                        </m:r>
                      </m:e>
                      <m:sup>
                        <m:r>
                          <m:rPr>
                            <m:sty m:val="p"/>
                          </m:rPr>
                          <w:rPr>
                            <w:rFonts w:ascii="Cambria Math" w:hAnsi="Cambria Math"/>
                            <w:lang w:bidi="fa-IR"/>
                          </w:rPr>
                          <m:t>2</m:t>
                        </m:r>
                      </m:sup>
                    </m:sSup>
                  </m:num>
                  <m:den>
                    <m:r>
                      <w:rPr>
                        <w:rFonts w:ascii="Cambria Math" w:hAnsi="Cambria Math"/>
                        <w:lang w:bidi="fa-IR"/>
                      </w:rPr>
                      <m:t>ε</m:t>
                    </m:r>
                  </m:den>
                </m:f>
              </m:oMath>
            </m:oMathPara>
          </w:p>
        </w:tc>
      </w:tr>
    </w:tbl>
    <w:p w:rsidR="008A651B" w:rsidRDefault="008A651B" w:rsidP="008A651B">
      <w:pPr>
        <w:bidi/>
        <w:jc w:val="lowKashida"/>
        <w:rPr>
          <w:rFonts w:asciiTheme="minorHAnsi" w:hAnsiTheme="minorHAnsi"/>
          <w:rtl/>
          <w:lang w:bidi="fa-IR"/>
        </w:rPr>
      </w:pPr>
      <w:r w:rsidRPr="00302271">
        <w:rPr>
          <w:rFonts w:asciiTheme="minorHAnsi" w:hAnsiTheme="minorHAnsi" w:hint="cs"/>
          <w:rtl/>
          <w:lang w:bidi="fa-IR"/>
        </w:rPr>
        <w:t xml:space="preserve"> که در آن </w:t>
      </w:r>
      <m:oMath>
        <m:sSub>
          <m:sSubPr>
            <m:ctrlPr>
              <w:rPr>
                <w:rFonts w:ascii="Cambria Math" w:hAnsi="Cambria Math"/>
                <w:lang w:bidi="fa-IR"/>
              </w:rPr>
            </m:ctrlPr>
          </m:sSubPr>
          <m:e>
            <m:r>
              <w:rPr>
                <w:rFonts w:ascii="Cambria Math" w:hAnsi="Cambria Math"/>
                <w:lang w:bidi="fa-IR"/>
              </w:rPr>
              <m:t>C</m:t>
            </m:r>
          </m:e>
          <m:sub>
            <m:r>
              <w:rPr>
                <w:rFonts w:ascii="Cambria Math" w:hAnsi="Cambria Math"/>
                <w:lang w:bidi="fa-IR"/>
              </w:rPr>
              <m:t>μ</m:t>
            </m:r>
          </m:sub>
        </m:sSub>
      </m:oMath>
      <w:r w:rsidRPr="00302271">
        <w:rPr>
          <w:rFonts w:asciiTheme="minorHAnsi" w:hAnsiTheme="minorHAnsi" w:hint="cs"/>
          <w:rtl/>
          <w:lang w:bidi="fa-IR"/>
        </w:rPr>
        <w:t xml:space="preserve"> یک ضریب تجربی است که مقدار آن معمولا برابر 09/0 </w:t>
      </w:r>
      <w:r>
        <w:rPr>
          <w:rFonts w:asciiTheme="minorHAnsi" w:hAnsiTheme="minorHAnsi" w:hint="cs"/>
          <w:rtl/>
          <w:lang w:bidi="fa-IR"/>
        </w:rPr>
        <w:t>می‌باشد</w:t>
      </w:r>
      <w:r w:rsidRPr="00302271">
        <w:rPr>
          <w:rFonts w:asciiTheme="minorHAnsi" w:hAnsiTheme="minorHAnsi" w:hint="cs"/>
          <w:rtl/>
          <w:lang w:bidi="fa-IR"/>
        </w:rPr>
        <w:t xml:space="preserve">. در مدل استاندارد </w:t>
      </w:r>
      <m:oMath>
        <m:r>
          <w:rPr>
            <w:rFonts w:ascii="Cambria Math" w:hAnsi="Cambria Math"/>
            <w:lang w:bidi="fa-IR"/>
          </w:rPr>
          <m:t>k</m:t>
        </m:r>
        <m:r>
          <m:rPr>
            <m:sty m:val="p"/>
          </m:rPr>
          <w:rPr>
            <w:rFonts w:ascii="Cambria Math" w:hAnsi="Cambria Math"/>
            <w:lang w:bidi="fa-IR"/>
          </w:rPr>
          <m:t>-</m:t>
        </m:r>
        <m:r>
          <w:rPr>
            <w:rFonts w:ascii="Cambria Math" w:hAnsi="Cambria Math"/>
            <w:lang w:bidi="fa-IR"/>
          </w:rPr>
          <m:t>ε</m:t>
        </m:r>
      </m:oMath>
      <w:r w:rsidRPr="00302271">
        <w:rPr>
          <w:rFonts w:asciiTheme="minorHAnsi" w:hAnsiTheme="minorHAnsi" w:hint="cs"/>
          <w:rtl/>
          <w:lang w:bidi="fa-IR"/>
        </w:rPr>
        <w:t xml:space="preserve"> مقادیر </w:t>
      </w:r>
      <m:oMath>
        <m:r>
          <w:rPr>
            <w:rFonts w:ascii="Cambria Math" w:hAnsi="Cambria Math"/>
            <w:lang w:bidi="fa-IR"/>
          </w:rPr>
          <m:t>k</m:t>
        </m:r>
      </m:oMath>
      <w:r w:rsidRPr="00302271">
        <w:rPr>
          <w:rFonts w:asciiTheme="minorHAnsi" w:hAnsiTheme="minorHAnsi" w:hint="cs"/>
          <w:rtl/>
          <w:lang w:bidi="fa-IR"/>
        </w:rPr>
        <w:t xml:space="preserve"> و </w:t>
      </w:r>
      <m:oMath>
        <m:r>
          <w:rPr>
            <w:rFonts w:ascii="Cambria Math" w:hAnsi="Cambria Math"/>
            <w:lang w:bidi="fa-IR"/>
          </w:rPr>
          <m:t>ε</m:t>
        </m:r>
      </m:oMath>
      <w:r w:rsidRPr="00302271">
        <w:rPr>
          <w:rFonts w:asciiTheme="minorHAnsi" w:hAnsiTheme="minorHAnsi" w:hint="cs"/>
          <w:rtl/>
          <w:lang w:bidi="fa-IR"/>
        </w:rPr>
        <w:t xml:space="preserve"> توسط معادله های نیمه تجربی زیر بدست می آیند. </w:t>
      </w:r>
    </w:p>
    <w:tbl>
      <w:tblPr>
        <w:tblStyle w:val="TableGrid"/>
        <w:bidiVisual/>
        <w:tblW w:w="95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5"/>
        <w:gridCol w:w="8100"/>
      </w:tblGrid>
      <w:tr w:rsidR="008A651B" w:rsidTr="008A651B">
        <w:tc>
          <w:tcPr>
            <w:tcW w:w="1475" w:type="dxa"/>
          </w:tcPr>
          <w:p w:rsidR="008A651B" w:rsidRDefault="008A651B" w:rsidP="00A20DD0">
            <w:pPr>
              <w:bidi/>
              <w:jc w:val="lowKashida"/>
              <w:rPr>
                <w:rFonts w:asciiTheme="minorHAnsi" w:hAnsiTheme="minorHAnsi"/>
                <w:rtl/>
                <w:lang w:bidi="fa-IR"/>
              </w:rPr>
            </w:pPr>
            <w:r w:rsidRPr="00A8543E">
              <w:rPr>
                <w:rFonts w:hint="cs"/>
                <w:sz w:val="28"/>
                <w:rtl/>
              </w:rPr>
              <w:t>(</w:t>
            </w:r>
            <w:r w:rsidR="00A20DD0">
              <w:rPr>
                <w:rFonts w:hint="cs"/>
                <w:sz w:val="28"/>
                <w:rtl/>
                <w:lang w:bidi="fa-IR"/>
              </w:rPr>
              <w:t>13</w:t>
            </w:r>
            <w:r w:rsidRPr="00A8543E">
              <w:rPr>
                <w:rFonts w:hint="cs"/>
                <w:sz w:val="28"/>
                <w:rtl/>
              </w:rPr>
              <w:t>)</w:t>
            </w:r>
          </w:p>
        </w:tc>
        <w:tc>
          <w:tcPr>
            <w:tcW w:w="8100" w:type="dxa"/>
          </w:tcPr>
          <w:p w:rsidR="008A651B" w:rsidRPr="00455269" w:rsidRDefault="008A651B" w:rsidP="008A651B">
            <w:pPr>
              <w:jc w:val="lowKashida"/>
              <w:rPr>
                <w:rFonts w:asciiTheme="minorHAnsi" w:hAnsiTheme="minorHAnsi"/>
                <w:rtl/>
                <w:lang w:bidi="fa-IR"/>
              </w:rPr>
            </w:pPr>
            <m:oMathPara>
              <m:oMathParaPr>
                <m:jc m:val="left"/>
              </m:oMathParaPr>
              <m:oMath>
                <m:r>
                  <w:rPr>
                    <w:rFonts w:ascii="Cambria Math" w:hAnsi="Cambria Math"/>
                    <w:lang w:bidi="fa-IR"/>
                  </w:rPr>
                  <m:t>ρ</m:t>
                </m:r>
                <m:f>
                  <m:fPr>
                    <m:ctrlPr>
                      <w:rPr>
                        <w:rFonts w:ascii="Cambria Math" w:hAnsi="Cambria Math"/>
                        <w:lang w:bidi="fa-IR"/>
                      </w:rPr>
                    </m:ctrlPr>
                  </m:fPr>
                  <m:num>
                    <m:r>
                      <w:rPr>
                        <w:rFonts w:ascii="Cambria Math" w:hAnsi="Cambria Math"/>
                        <w:lang w:bidi="fa-IR"/>
                      </w:rPr>
                      <m:t>∂k</m:t>
                    </m:r>
                  </m:num>
                  <m:den>
                    <m:r>
                      <w:rPr>
                        <w:rFonts w:ascii="Cambria Math" w:hAnsi="Cambria Math"/>
                        <w:lang w:bidi="fa-IR"/>
                      </w:rPr>
                      <m:t>∂t</m:t>
                    </m:r>
                  </m:den>
                </m:f>
                <m:r>
                  <m:rPr>
                    <m:sty m:val="p"/>
                  </m:rPr>
                  <w:rPr>
                    <w:rFonts w:ascii="Cambria Math" w:hAnsi="Cambria Math"/>
                    <w:lang w:bidi="fa-IR"/>
                  </w:rPr>
                  <m:t>+</m:t>
                </m:r>
                <m:r>
                  <w:rPr>
                    <w:rFonts w:ascii="Cambria Math" w:hAnsi="Cambria Math"/>
                    <w:lang w:bidi="fa-IR"/>
                  </w:rPr>
                  <m:t>ρ</m:t>
                </m:r>
                <m:sSub>
                  <m:sSubPr>
                    <m:ctrlPr>
                      <w:rPr>
                        <w:rFonts w:ascii="Cambria Math" w:hAnsi="Cambria Math"/>
                        <w:lang w:bidi="fa-IR"/>
                      </w:rPr>
                    </m:ctrlPr>
                  </m:sSubPr>
                  <m:e>
                    <m:r>
                      <w:rPr>
                        <w:rFonts w:ascii="Cambria Math" w:hAnsi="Cambria Math"/>
                        <w:lang w:bidi="fa-IR"/>
                      </w:rPr>
                      <m:t>u</m:t>
                    </m:r>
                  </m:e>
                  <m:sub>
                    <m:r>
                      <w:rPr>
                        <w:rFonts w:ascii="Cambria Math" w:hAnsi="Cambria Math"/>
                        <w:lang w:bidi="fa-IR"/>
                      </w:rPr>
                      <m:t>j</m:t>
                    </m:r>
                  </m:sub>
                </m:sSub>
                <m:r>
                  <w:rPr>
                    <w:rFonts w:ascii="Cambria Math" w:hAnsi="Cambria Math"/>
                    <w:lang w:bidi="fa-IR"/>
                  </w:rPr>
                  <m:t>k</m:t>
                </m:r>
                <m:r>
                  <m:rPr>
                    <m:sty m:val="p"/>
                  </m:rPr>
                  <w:rPr>
                    <w:rFonts w:ascii="Cambria Math" w:hAnsi="Cambria Math"/>
                    <w:lang w:bidi="fa-IR"/>
                  </w:rPr>
                  <m:t>=</m:t>
                </m:r>
                <m:r>
                  <w:rPr>
                    <w:rFonts w:ascii="Cambria Math" w:hAnsi="Cambria Math"/>
                    <w:lang w:bidi="fa-IR"/>
                  </w:rPr>
                  <m:t>μ</m:t>
                </m:r>
                <m:r>
                  <m:rPr>
                    <m:sty m:val="p"/>
                  </m:rPr>
                  <w:rPr>
                    <w:rFonts w:ascii="Cambria Math" w:hAnsi="Cambria Math"/>
                    <w:lang w:bidi="fa-IR"/>
                  </w:rPr>
                  <m:t>+</m:t>
                </m:r>
                <m:f>
                  <m:fPr>
                    <m:ctrlPr>
                      <w:rPr>
                        <w:rFonts w:ascii="Cambria Math" w:hAnsi="Cambria Math"/>
                        <w:lang w:bidi="fa-IR"/>
                      </w:rPr>
                    </m:ctrlPr>
                  </m:fPr>
                  <m:num>
                    <m:sSub>
                      <m:sSubPr>
                        <m:ctrlPr>
                          <w:rPr>
                            <w:rFonts w:ascii="Cambria Math" w:hAnsi="Cambria Math"/>
                            <w:lang w:bidi="fa-IR"/>
                          </w:rPr>
                        </m:ctrlPr>
                      </m:sSubPr>
                      <m:e>
                        <m:r>
                          <w:rPr>
                            <w:rFonts w:ascii="Cambria Math" w:hAnsi="Cambria Math"/>
                            <w:lang w:bidi="fa-IR"/>
                          </w:rPr>
                          <m:t>μ</m:t>
                        </m:r>
                      </m:e>
                      <m:sub>
                        <m:r>
                          <w:rPr>
                            <w:rFonts w:ascii="Cambria Math" w:hAnsi="Cambria Math"/>
                            <w:lang w:bidi="fa-IR"/>
                          </w:rPr>
                          <m:t>t</m:t>
                        </m:r>
                      </m:sub>
                    </m:sSub>
                  </m:num>
                  <m:den>
                    <m:sSub>
                      <m:sSubPr>
                        <m:ctrlPr>
                          <w:rPr>
                            <w:rFonts w:ascii="Cambria Math" w:hAnsi="Cambria Math"/>
                            <w:lang w:bidi="fa-IR"/>
                          </w:rPr>
                        </m:ctrlPr>
                      </m:sSubPr>
                      <m:e>
                        <m:r>
                          <w:rPr>
                            <w:rFonts w:ascii="Cambria Math" w:hAnsi="Cambria Math"/>
                            <w:lang w:bidi="fa-IR"/>
                          </w:rPr>
                          <m:t>σ</m:t>
                        </m:r>
                      </m:e>
                      <m:sub>
                        <m:r>
                          <w:rPr>
                            <w:rFonts w:ascii="Cambria Math" w:hAnsi="Cambria Math"/>
                            <w:lang w:bidi="fa-IR"/>
                          </w:rPr>
                          <m:t>k</m:t>
                        </m:r>
                      </m:sub>
                    </m:sSub>
                  </m:den>
                </m:f>
                <m:r>
                  <w:rPr>
                    <w:rFonts w:ascii="Cambria Math" w:hAnsi="Cambria Math"/>
                    <w:lang w:bidi="fa-IR"/>
                  </w:rPr>
                  <m:t>k</m:t>
                </m:r>
                <m:r>
                  <m:rPr>
                    <m:sty m:val="p"/>
                  </m:rPr>
                  <w:rPr>
                    <w:rFonts w:ascii="Cambria Math" w:hAnsi="Cambria Math"/>
                    <w:lang w:bidi="fa-IR"/>
                  </w:rPr>
                  <m:t>+</m:t>
                </m:r>
                <m:r>
                  <w:rPr>
                    <w:rFonts w:ascii="Cambria Math" w:hAnsi="Cambria Math"/>
                    <w:lang w:bidi="fa-IR"/>
                  </w:rPr>
                  <m:t>G</m:t>
                </m:r>
                <m:r>
                  <m:rPr>
                    <m:sty m:val="p"/>
                  </m:rPr>
                  <w:rPr>
                    <w:rFonts w:ascii="Cambria Math" w:hAnsi="Cambria Math"/>
                    <w:lang w:bidi="fa-IR"/>
                  </w:rPr>
                  <m:t>+</m:t>
                </m:r>
                <m:r>
                  <w:rPr>
                    <w:rFonts w:ascii="Cambria Math" w:hAnsi="Cambria Math"/>
                    <w:lang w:bidi="fa-IR"/>
                  </w:rPr>
                  <m:t>B</m:t>
                </m:r>
                <m:r>
                  <m:rPr>
                    <m:sty m:val="p"/>
                  </m:rPr>
                  <w:rPr>
                    <w:rFonts w:ascii="Cambria Math" w:hAnsi="Cambria Math"/>
                    <w:lang w:bidi="fa-IR"/>
                  </w:rPr>
                  <m:t>-</m:t>
                </m:r>
                <m:r>
                  <w:rPr>
                    <w:rFonts w:ascii="Cambria Math" w:hAnsi="Cambria Math"/>
                    <w:lang w:bidi="fa-IR"/>
                  </w:rPr>
                  <m:t>ρε</m:t>
                </m:r>
              </m:oMath>
            </m:oMathPara>
          </w:p>
        </w:tc>
      </w:tr>
      <w:tr w:rsidR="008A651B" w:rsidTr="008A651B">
        <w:tc>
          <w:tcPr>
            <w:tcW w:w="1475" w:type="dxa"/>
          </w:tcPr>
          <w:p w:rsidR="008A651B" w:rsidRPr="00A8543E" w:rsidRDefault="008A651B" w:rsidP="00A20DD0">
            <w:pPr>
              <w:bidi/>
              <w:jc w:val="lowKashida"/>
              <w:rPr>
                <w:sz w:val="28"/>
                <w:rtl/>
              </w:rPr>
            </w:pPr>
            <w:r w:rsidRPr="00A8543E">
              <w:rPr>
                <w:rFonts w:hint="cs"/>
                <w:sz w:val="28"/>
                <w:rtl/>
              </w:rPr>
              <w:t>(</w:t>
            </w:r>
            <w:r w:rsidR="00A20DD0">
              <w:rPr>
                <w:rFonts w:hint="cs"/>
                <w:sz w:val="28"/>
                <w:rtl/>
                <w:lang w:bidi="fa-IR"/>
              </w:rPr>
              <w:t>14</w:t>
            </w:r>
            <w:r w:rsidRPr="00A8543E">
              <w:rPr>
                <w:rFonts w:hint="cs"/>
                <w:sz w:val="28"/>
                <w:rtl/>
              </w:rPr>
              <w:t>)</w:t>
            </w:r>
          </w:p>
        </w:tc>
        <w:tc>
          <w:tcPr>
            <w:tcW w:w="8100" w:type="dxa"/>
          </w:tcPr>
          <w:p w:rsidR="008A651B" w:rsidRPr="00344DDB" w:rsidRDefault="0006241D" w:rsidP="008A651B">
            <w:pPr>
              <w:jc w:val="lowKashida"/>
              <w:rPr>
                <w:rFonts w:ascii="Calibri" w:eastAsia="Calibri" w:hAnsi="Calibri"/>
                <w:lang w:bidi="fa-IR"/>
              </w:rPr>
            </w:pPr>
            <m:oMathPara>
              <m:oMathParaPr>
                <m:jc m:val="left"/>
              </m:oMathParaPr>
              <m:oMath>
                <m:f>
                  <m:fPr>
                    <m:ctrlPr>
                      <w:rPr>
                        <w:rFonts w:ascii="Cambria Math" w:hAnsi="Cambria Math"/>
                        <w:lang w:bidi="fa-IR"/>
                      </w:rPr>
                    </m:ctrlPr>
                  </m:fPr>
                  <m:num>
                    <m:r>
                      <w:rPr>
                        <w:rFonts w:ascii="Cambria Math" w:hAnsi="Cambria Math"/>
                        <w:lang w:bidi="fa-IR"/>
                      </w:rPr>
                      <m:t>∂ε</m:t>
                    </m:r>
                  </m:num>
                  <m:den>
                    <m:r>
                      <w:rPr>
                        <w:rFonts w:ascii="Cambria Math" w:hAnsi="Cambria Math"/>
                        <w:lang w:bidi="fa-IR"/>
                      </w:rPr>
                      <m:t>∂t</m:t>
                    </m:r>
                  </m:den>
                </m:f>
                <m:r>
                  <m:rPr>
                    <m:sty m:val="p"/>
                  </m:rPr>
                  <w:rPr>
                    <w:rFonts w:ascii="Cambria Math" w:hAnsi="Cambria Math"/>
                    <w:lang w:bidi="fa-IR"/>
                  </w:rPr>
                  <m:t>+</m:t>
                </m:r>
                <m:r>
                  <w:rPr>
                    <w:rFonts w:ascii="Cambria Math" w:hAnsi="Cambria Math"/>
                    <w:lang w:bidi="fa-IR"/>
                  </w:rPr>
                  <m:t>ρ</m:t>
                </m:r>
                <m:sSub>
                  <m:sSubPr>
                    <m:ctrlPr>
                      <w:rPr>
                        <w:rFonts w:ascii="Cambria Math" w:hAnsi="Cambria Math"/>
                        <w:lang w:bidi="fa-IR"/>
                      </w:rPr>
                    </m:ctrlPr>
                  </m:sSubPr>
                  <m:e>
                    <m:r>
                      <w:rPr>
                        <w:rFonts w:ascii="Cambria Math" w:hAnsi="Cambria Math"/>
                        <w:lang w:bidi="fa-IR"/>
                      </w:rPr>
                      <m:t>u</m:t>
                    </m:r>
                  </m:e>
                  <m:sub>
                    <m:r>
                      <w:rPr>
                        <w:rFonts w:ascii="Cambria Math" w:hAnsi="Cambria Math"/>
                        <w:lang w:bidi="fa-IR"/>
                      </w:rPr>
                      <m:t>j</m:t>
                    </m:r>
                  </m:sub>
                </m:sSub>
                <m:sSub>
                  <m:sSubPr>
                    <m:ctrlPr>
                      <w:rPr>
                        <w:rFonts w:ascii="Cambria Math" w:hAnsi="Cambria Math"/>
                        <w:lang w:bidi="fa-IR"/>
                      </w:rPr>
                    </m:ctrlPr>
                  </m:sSubPr>
                  <m:e>
                    <m:r>
                      <w:rPr>
                        <w:rFonts w:ascii="Cambria Math" w:hAnsi="Cambria Math"/>
                        <w:lang w:bidi="fa-IR"/>
                      </w:rPr>
                      <m:t>ε</m:t>
                    </m:r>
                  </m:e>
                  <m:sub>
                    <m:r>
                      <m:rPr>
                        <m:sty m:val="p"/>
                      </m:rPr>
                      <w:rPr>
                        <w:rFonts w:ascii="Cambria Math" w:hAnsi="Cambria Math"/>
                        <w:lang w:bidi="fa-IR"/>
                      </w:rPr>
                      <m:t>,</m:t>
                    </m:r>
                    <m:r>
                      <w:rPr>
                        <w:rFonts w:ascii="Cambria Math" w:hAnsi="Cambria Math"/>
                        <w:lang w:bidi="fa-IR"/>
                      </w:rPr>
                      <m:t>j</m:t>
                    </m:r>
                  </m:sub>
                </m:sSub>
                <m:r>
                  <m:rPr>
                    <m:sty m:val="p"/>
                  </m:rPr>
                  <w:rPr>
                    <w:rFonts w:ascii="Cambria Math" w:hAnsi="Cambria Math"/>
                    <w:lang w:bidi="fa-IR"/>
                  </w:rPr>
                  <m:t>=</m:t>
                </m:r>
                <m:sSub>
                  <m:sSubPr>
                    <m:ctrlPr>
                      <w:rPr>
                        <w:rFonts w:ascii="Cambria Math" w:hAnsi="Cambria Math"/>
                        <w:lang w:bidi="fa-IR"/>
                      </w:rPr>
                    </m:ctrlPr>
                  </m:sSubPr>
                  <m:e>
                    <m:d>
                      <m:dPr>
                        <m:ctrlPr>
                          <w:rPr>
                            <w:rFonts w:ascii="Cambria Math" w:hAnsi="Cambria Math"/>
                            <w:lang w:bidi="fa-IR"/>
                          </w:rPr>
                        </m:ctrlPr>
                      </m:dPr>
                      <m:e>
                        <m:r>
                          <w:rPr>
                            <w:rFonts w:ascii="Cambria Math" w:hAnsi="Cambria Math"/>
                            <w:lang w:bidi="fa-IR"/>
                          </w:rPr>
                          <m:t>μ</m:t>
                        </m:r>
                        <m:r>
                          <m:rPr>
                            <m:sty m:val="p"/>
                          </m:rPr>
                          <w:rPr>
                            <w:rFonts w:ascii="Cambria Math" w:hAnsi="Cambria Math"/>
                            <w:lang w:bidi="fa-IR"/>
                          </w:rPr>
                          <m:t>+</m:t>
                        </m:r>
                        <m:f>
                          <m:fPr>
                            <m:ctrlPr>
                              <w:rPr>
                                <w:rFonts w:ascii="Cambria Math" w:hAnsi="Cambria Math"/>
                                <w:lang w:bidi="fa-IR"/>
                              </w:rPr>
                            </m:ctrlPr>
                          </m:fPr>
                          <m:num>
                            <m:sSub>
                              <m:sSubPr>
                                <m:ctrlPr>
                                  <w:rPr>
                                    <w:rFonts w:ascii="Cambria Math" w:hAnsi="Cambria Math"/>
                                    <w:lang w:bidi="fa-IR"/>
                                  </w:rPr>
                                </m:ctrlPr>
                              </m:sSubPr>
                              <m:e>
                                <m:r>
                                  <w:rPr>
                                    <w:rFonts w:ascii="Cambria Math" w:hAnsi="Cambria Math"/>
                                    <w:lang w:bidi="fa-IR"/>
                                  </w:rPr>
                                  <m:t>μ</m:t>
                                </m:r>
                              </m:e>
                              <m:sub>
                                <m:r>
                                  <w:rPr>
                                    <w:rFonts w:ascii="Cambria Math" w:hAnsi="Cambria Math"/>
                                    <w:lang w:bidi="fa-IR"/>
                                  </w:rPr>
                                  <m:t>i</m:t>
                                </m:r>
                              </m:sub>
                            </m:sSub>
                          </m:num>
                          <m:den>
                            <m:sSub>
                              <m:sSubPr>
                                <m:ctrlPr>
                                  <w:rPr>
                                    <w:rFonts w:ascii="Cambria Math" w:hAnsi="Cambria Math"/>
                                    <w:lang w:bidi="fa-IR"/>
                                  </w:rPr>
                                </m:ctrlPr>
                              </m:sSubPr>
                              <m:e>
                                <m:r>
                                  <w:rPr>
                                    <w:rFonts w:ascii="Cambria Math" w:hAnsi="Cambria Math"/>
                                    <w:lang w:bidi="fa-IR"/>
                                  </w:rPr>
                                  <m:t>σ</m:t>
                                </m:r>
                              </m:e>
                              <m:sub>
                                <m:r>
                                  <w:rPr>
                                    <w:rFonts w:ascii="Cambria Math" w:hAnsi="Cambria Math"/>
                                    <w:lang w:bidi="fa-IR"/>
                                  </w:rPr>
                                  <m:t>ε</m:t>
                                </m:r>
                              </m:sub>
                            </m:sSub>
                          </m:den>
                        </m:f>
                        <m:sSub>
                          <m:sSubPr>
                            <m:ctrlPr>
                              <w:rPr>
                                <w:rFonts w:ascii="Cambria Math" w:hAnsi="Cambria Math"/>
                                <w:lang w:bidi="fa-IR"/>
                              </w:rPr>
                            </m:ctrlPr>
                          </m:sSubPr>
                          <m:e>
                            <m:r>
                              <w:rPr>
                                <w:rFonts w:ascii="Cambria Math" w:hAnsi="Cambria Math"/>
                                <w:lang w:bidi="fa-IR"/>
                              </w:rPr>
                              <m:t>ε</m:t>
                            </m:r>
                          </m:e>
                          <m:sub>
                            <m:r>
                              <m:rPr>
                                <m:sty m:val="p"/>
                              </m:rPr>
                              <w:rPr>
                                <w:rFonts w:ascii="Cambria Math" w:hAnsi="Cambria Math"/>
                                <w:lang w:bidi="fa-IR"/>
                              </w:rPr>
                              <m:t>,</m:t>
                            </m:r>
                            <m:r>
                              <w:rPr>
                                <w:rFonts w:ascii="Cambria Math" w:hAnsi="Cambria Math"/>
                                <w:lang w:bidi="fa-IR"/>
                              </w:rPr>
                              <m:t>j</m:t>
                            </m:r>
                          </m:sub>
                        </m:sSub>
                      </m:e>
                    </m:d>
                  </m:e>
                  <m:sub>
                    <m:r>
                      <m:rPr>
                        <m:sty m:val="p"/>
                      </m:rPr>
                      <w:rPr>
                        <w:rFonts w:ascii="Cambria Math" w:hAnsi="Cambria Math"/>
                        <w:lang w:bidi="fa-IR"/>
                      </w:rPr>
                      <m:t>,</m:t>
                    </m:r>
                    <m:r>
                      <w:rPr>
                        <w:rFonts w:ascii="Cambria Math" w:hAnsi="Cambria Math"/>
                        <w:lang w:bidi="fa-IR"/>
                      </w:rPr>
                      <m:t>j</m:t>
                    </m:r>
                  </m:sub>
                </m:sSub>
                <m:r>
                  <m:rPr>
                    <m:sty m:val="p"/>
                  </m:rPr>
                  <w:rPr>
                    <w:rFonts w:ascii="Cambria Math" w:hAnsi="Cambria Math"/>
                    <w:lang w:bidi="fa-IR"/>
                  </w:rPr>
                  <m:t>+</m:t>
                </m:r>
                <m:sSub>
                  <m:sSubPr>
                    <m:ctrlPr>
                      <w:rPr>
                        <w:rFonts w:ascii="Cambria Math" w:hAnsi="Cambria Math"/>
                        <w:lang w:bidi="fa-IR"/>
                      </w:rPr>
                    </m:ctrlPr>
                  </m:sSubPr>
                  <m:e>
                    <m:r>
                      <w:rPr>
                        <w:rFonts w:ascii="Cambria Math" w:hAnsi="Cambria Math"/>
                        <w:lang w:bidi="fa-IR"/>
                      </w:rPr>
                      <m:t>C</m:t>
                    </m:r>
                  </m:e>
                  <m:sub>
                    <m:r>
                      <m:rPr>
                        <m:sty m:val="p"/>
                      </m:rPr>
                      <w:rPr>
                        <w:rFonts w:ascii="Cambria Math" w:hAnsi="Cambria Math"/>
                        <w:lang w:bidi="fa-IR"/>
                      </w:rPr>
                      <m:t>1</m:t>
                    </m:r>
                  </m:sub>
                </m:sSub>
                <m:f>
                  <m:fPr>
                    <m:ctrlPr>
                      <w:rPr>
                        <w:rFonts w:ascii="Cambria Math" w:hAnsi="Cambria Math"/>
                        <w:lang w:bidi="fa-IR"/>
                      </w:rPr>
                    </m:ctrlPr>
                  </m:fPr>
                  <m:num>
                    <m:r>
                      <w:rPr>
                        <w:rFonts w:ascii="Cambria Math" w:hAnsi="Cambria Math"/>
                        <w:lang w:bidi="fa-IR"/>
                      </w:rPr>
                      <m:t>ε</m:t>
                    </m:r>
                  </m:num>
                  <m:den>
                    <m:r>
                      <w:rPr>
                        <w:rFonts w:ascii="Cambria Math" w:hAnsi="Cambria Math"/>
                        <w:lang w:bidi="fa-IR"/>
                      </w:rPr>
                      <m:t>k</m:t>
                    </m:r>
                  </m:den>
                </m:f>
                <m:r>
                  <w:rPr>
                    <w:rFonts w:ascii="Cambria Math" w:hAnsi="Cambria Math"/>
                    <w:lang w:bidi="fa-IR"/>
                  </w:rPr>
                  <m:t>G</m:t>
                </m:r>
                <m:r>
                  <m:rPr>
                    <m:sty m:val="p"/>
                  </m:rPr>
                  <w:rPr>
                    <w:rFonts w:ascii="Cambria Math" w:hAnsi="Cambria Math"/>
                    <w:lang w:bidi="fa-IR"/>
                  </w:rPr>
                  <m:t>+</m:t>
                </m:r>
                <m:sSub>
                  <m:sSubPr>
                    <m:ctrlPr>
                      <w:rPr>
                        <w:rFonts w:ascii="Cambria Math" w:hAnsi="Cambria Math"/>
                        <w:lang w:bidi="fa-IR"/>
                      </w:rPr>
                    </m:ctrlPr>
                  </m:sSubPr>
                  <m:e>
                    <m:r>
                      <w:rPr>
                        <w:rFonts w:ascii="Cambria Math" w:hAnsi="Cambria Math"/>
                        <w:lang w:bidi="fa-IR"/>
                      </w:rPr>
                      <m:t>C</m:t>
                    </m:r>
                  </m:e>
                  <m:sub>
                    <m:r>
                      <m:rPr>
                        <m:sty m:val="p"/>
                      </m:rPr>
                      <w:rPr>
                        <w:rFonts w:ascii="Cambria Math" w:hAnsi="Cambria Math"/>
                        <w:lang w:bidi="fa-IR"/>
                      </w:rPr>
                      <m:t>1</m:t>
                    </m:r>
                  </m:sub>
                </m:sSub>
                <m:d>
                  <m:dPr>
                    <m:ctrlPr>
                      <w:rPr>
                        <w:rFonts w:ascii="Cambria Math" w:hAnsi="Cambria Math"/>
                        <w:lang w:bidi="fa-IR"/>
                      </w:rPr>
                    </m:ctrlPr>
                  </m:dPr>
                  <m:e>
                    <m:r>
                      <m:rPr>
                        <m:sty m:val="p"/>
                      </m:rPr>
                      <w:rPr>
                        <w:rFonts w:ascii="Cambria Math" w:hAnsi="Cambria Math"/>
                        <w:lang w:bidi="fa-IR"/>
                      </w:rPr>
                      <m:t>1-</m:t>
                    </m:r>
                    <m:sSub>
                      <m:sSubPr>
                        <m:ctrlPr>
                          <w:rPr>
                            <w:rFonts w:ascii="Cambria Math" w:hAnsi="Cambria Math"/>
                            <w:lang w:bidi="fa-IR"/>
                          </w:rPr>
                        </m:ctrlPr>
                      </m:sSubPr>
                      <m:e>
                        <m:r>
                          <w:rPr>
                            <w:rFonts w:ascii="Cambria Math" w:hAnsi="Cambria Math"/>
                            <w:lang w:bidi="fa-IR"/>
                          </w:rPr>
                          <m:t>C</m:t>
                        </m:r>
                      </m:e>
                      <m:sub>
                        <m:r>
                          <m:rPr>
                            <m:sty m:val="p"/>
                          </m:rPr>
                          <w:rPr>
                            <w:rFonts w:ascii="Cambria Math" w:hAnsi="Cambria Math"/>
                            <w:lang w:bidi="fa-IR"/>
                          </w:rPr>
                          <m:t>3</m:t>
                        </m:r>
                      </m:sub>
                    </m:sSub>
                  </m:e>
                </m:d>
                <m:f>
                  <m:fPr>
                    <m:ctrlPr>
                      <w:rPr>
                        <w:rFonts w:ascii="Cambria Math" w:hAnsi="Cambria Math"/>
                        <w:lang w:bidi="fa-IR"/>
                      </w:rPr>
                    </m:ctrlPr>
                  </m:fPr>
                  <m:num>
                    <m:r>
                      <w:rPr>
                        <w:rFonts w:ascii="Cambria Math" w:hAnsi="Cambria Math"/>
                        <w:lang w:bidi="fa-IR"/>
                      </w:rPr>
                      <m:t>ε</m:t>
                    </m:r>
                  </m:num>
                  <m:den>
                    <m:r>
                      <w:rPr>
                        <w:rFonts w:ascii="Cambria Math" w:hAnsi="Cambria Math"/>
                        <w:lang w:bidi="fa-IR"/>
                      </w:rPr>
                      <m:t>k</m:t>
                    </m:r>
                  </m:den>
                </m:f>
                <m:r>
                  <w:rPr>
                    <w:rFonts w:ascii="Cambria Math" w:hAnsi="Cambria Math"/>
                    <w:lang w:bidi="fa-IR"/>
                  </w:rPr>
                  <m:t>B</m:t>
                </m:r>
                <m:r>
                  <m:rPr>
                    <m:sty m:val="p"/>
                  </m:rPr>
                  <w:rPr>
                    <w:rFonts w:ascii="Cambria Math" w:hAnsi="Cambria Math"/>
                    <w:lang w:bidi="fa-IR"/>
                  </w:rPr>
                  <m:t>-</m:t>
                </m:r>
                <m:sSub>
                  <m:sSubPr>
                    <m:ctrlPr>
                      <w:rPr>
                        <w:rFonts w:ascii="Cambria Math" w:hAnsi="Cambria Math"/>
                        <w:lang w:bidi="fa-IR"/>
                      </w:rPr>
                    </m:ctrlPr>
                  </m:sSubPr>
                  <m:e>
                    <m:r>
                      <w:rPr>
                        <w:rFonts w:ascii="Cambria Math" w:hAnsi="Cambria Math"/>
                        <w:lang w:bidi="fa-IR"/>
                      </w:rPr>
                      <m:t>C</m:t>
                    </m:r>
                  </m:e>
                  <m:sub>
                    <m:r>
                      <m:rPr>
                        <m:sty m:val="p"/>
                      </m:rPr>
                      <w:rPr>
                        <w:rFonts w:ascii="Cambria Math" w:hAnsi="Cambria Math"/>
                        <w:lang w:bidi="fa-IR"/>
                      </w:rPr>
                      <m:t>2</m:t>
                    </m:r>
                  </m:sub>
                </m:sSub>
                <m:r>
                  <w:rPr>
                    <w:rFonts w:ascii="Cambria Math" w:hAnsi="Cambria Math"/>
                    <w:lang w:bidi="fa-IR"/>
                  </w:rPr>
                  <m:t>ρ</m:t>
                </m:r>
                <m:f>
                  <m:fPr>
                    <m:ctrlPr>
                      <w:rPr>
                        <w:rFonts w:ascii="Cambria Math" w:hAnsi="Cambria Math"/>
                        <w:lang w:bidi="fa-IR"/>
                      </w:rPr>
                    </m:ctrlPr>
                  </m:fPr>
                  <m:num>
                    <m:sSup>
                      <m:sSupPr>
                        <m:ctrlPr>
                          <w:rPr>
                            <w:rFonts w:ascii="Cambria Math" w:hAnsi="Cambria Math"/>
                            <w:lang w:bidi="fa-IR"/>
                          </w:rPr>
                        </m:ctrlPr>
                      </m:sSupPr>
                      <m:e>
                        <m:r>
                          <w:rPr>
                            <w:rFonts w:ascii="Cambria Math" w:hAnsi="Cambria Math"/>
                            <w:lang w:bidi="fa-IR"/>
                          </w:rPr>
                          <m:t>ε</m:t>
                        </m:r>
                      </m:e>
                      <m:sup>
                        <m:r>
                          <m:rPr>
                            <m:sty m:val="p"/>
                          </m:rPr>
                          <w:rPr>
                            <w:rFonts w:ascii="Cambria Math" w:hAnsi="Cambria Math"/>
                            <w:lang w:bidi="fa-IR"/>
                          </w:rPr>
                          <m:t>2</m:t>
                        </m:r>
                      </m:sup>
                    </m:sSup>
                  </m:num>
                  <m:den>
                    <m:r>
                      <w:rPr>
                        <w:rFonts w:ascii="Cambria Math" w:hAnsi="Cambria Math"/>
                        <w:lang w:bidi="fa-IR"/>
                      </w:rPr>
                      <m:t>k</m:t>
                    </m:r>
                  </m:den>
                </m:f>
              </m:oMath>
            </m:oMathPara>
          </w:p>
        </w:tc>
      </w:tr>
    </w:tbl>
    <w:p w:rsidR="008A651B" w:rsidRDefault="008A651B" w:rsidP="00A20DD0">
      <w:pPr>
        <w:bidi/>
        <w:spacing w:line="360" w:lineRule="auto"/>
        <w:jc w:val="lowKashida"/>
        <w:rPr>
          <w:rFonts w:asciiTheme="minorHAnsi" w:hAnsiTheme="minorHAnsi"/>
          <w:rtl/>
          <w:lang w:bidi="fa-IR"/>
        </w:rPr>
      </w:pPr>
      <w:r>
        <w:rPr>
          <w:rFonts w:asciiTheme="minorHAnsi" w:hAnsiTheme="minorHAnsi" w:hint="cs"/>
          <w:rtl/>
          <w:lang w:bidi="fa-IR"/>
        </w:rPr>
        <w:t>ک</w:t>
      </w:r>
      <w:r w:rsidRPr="00302271">
        <w:rPr>
          <w:rFonts w:asciiTheme="minorHAnsi" w:hAnsiTheme="minorHAnsi" w:hint="cs"/>
          <w:rtl/>
          <w:lang w:bidi="fa-IR"/>
        </w:rPr>
        <w:t xml:space="preserve">ه  در آن </w:t>
      </w:r>
      <m:oMath>
        <m:sSub>
          <m:sSubPr>
            <m:ctrlPr>
              <w:rPr>
                <w:rFonts w:ascii="Cambria Math" w:hAnsi="Cambria Math"/>
                <w:lang w:bidi="fa-IR"/>
              </w:rPr>
            </m:ctrlPr>
          </m:sSubPr>
          <m:e>
            <m:r>
              <w:rPr>
                <w:rFonts w:ascii="Cambria Math" w:hAnsi="Cambria Math"/>
                <w:lang w:bidi="fa-IR"/>
              </w:rPr>
              <m:t>C</m:t>
            </m:r>
          </m:e>
          <m:sub>
            <m:r>
              <m:rPr>
                <m:sty m:val="p"/>
              </m:rPr>
              <w:rPr>
                <w:rFonts w:ascii="Cambria Math" w:hAnsi="Cambria Math"/>
                <w:lang w:bidi="fa-IR"/>
              </w:rPr>
              <m:t>1</m:t>
            </m:r>
          </m:sub>
        </m:sSub>
      </m:oMath>
      <w:r w:rsidRPr="00302271">
        <w:rPr>
          <w:rFonts w:asciiTheme="minorHAnsi" w:hAnsiTheme="minorHAnsi" w:hint="cs"/>
          <w:rtl/>
          <w:lang w:bidi="fa-IR"/>
        </w:rPr>
        <w:t xml:space="preserve"> و </w:t>
      </w:r>
      <m:oMath>
        <m:sSub>
          <m:sSubPr>
            <m:ctrlPr>
              <w:rPr>
                <w:rFonts w:ascii="Cambria Math" w:hAnsi="Cambria Math"/>
                <w:lang w:bidi="fa-IR"/>
              </w:rPr>
            </m:ctrlPr>
          </m:sSubPr>
          <m:e>
            <m:r>
              <w:rPr>
                <w:rFonts w:ascii="Cambria Math" w:hAnsi="Cambria Math"/>
                <w:lang w:bidi="fa-IR"/>
              </w:rPr>
              <m:t>C</m:t>
            </m:r>
          </m:e>
          <m:sub>
            <m:r>
              <m:rPr>
                <m:sty m:val="p"/>
              </m:rPr>
              <w:rPr>
                <w:rFonts w:ascii="Cambria Math" w:hAnsi="Cambria Math"/>
                <w:lang w:bidi="fa-IR"/>
              </w:rPr>
              <m:t>2</m:t>
            </m:r>
          </m:sub>
        </m:sSub>
      </m:oMath>
      <w:r w:rsidRPr="00302271">
        <w:rPr>
          <w:rFonts w:asciiTheme="minorHAnsi" w:hAnsiTheme="minorHAnsi" w:hint="cs"/>
          <w:rtl/>
          <w:lang w:bidi="fa-IR"/>
        </w:rPr>
        <w:t xml:space="preserve"> و </w:t>
      </w:r>
      <m:oMath>
        <m:sSub>
          <m:sSubPr>
            <m:ctrlPr>
              <w:rPr>
                <w:rFonts w:ascii="Cambria Math" w:hAnsi="Cambria Math"/>
                <w:lang w:bidi="fa-IR"/>
              </w:rPr>
            </m:ctrlPr>
          </m:sSubPr>
          <m:e>
            <m:r>
              <w:rPr>
                <w:rFonts w:ascii="Cambria Math" w:hAnsi="Cambria Math"/>
                <w:lang w:bidi="fa-IR"/>
              </w:rPr>
              <m:t>C</m:t>
            </m:r>
          </m:e>
          <m:sub>
            <m:r>
              <m:rPr>
                <m:sty m:val="p"/>
              </m:rPr>
              <w:rPr>
                <w:rFonts w:ascii="Cambria Math" w:hAnsi="Cambria Math"/>
                <w:lang w:bidi="fa-IR"/>
              </w:rPr>
              <m:t>3</m:t>
            </m:r>
          </m:sub>
        </m:sSub>
      </m:oMath>
      <w:r w:rsidRPr="00302271">
        <w:rPr>
          <w:rFonts w:asciiTheme="minorHAnsi" w:hAnsiTheme="minorHAnsi" w:hint="cs"/>
          <w:rtl/>
          <w:lang w:bidi="fa-IR"/>
        </w:rPr>
        <w:t xml:space="preserve"> ضرایب تجربی بوده و </w:t>
      </w:r>
      <m:oMath>
        <m:sSub>
          <m:sSubPr>
            <m:ctrlPr>
              <w:rPr>
                <w:rFonts w:ascii="Cambria Math" w:hAnsi="Cambria Math"/>
                <w:lang w:bidi="fa-IR"/>
              </w:rPr>
            </m:ctrlPr>
          </m:sSubPr>
          <m:e>
            <m:r>
              <w:rPr>
                <w:rFonts w:ascii="Cambria Math" w:hAnsi="Cambria Math"/>
                <w:lang w:bidi="fa-IR"/>
              </w:rPr>
              <m:t>σ</m:t>
            </m:r>
          </m:e>
          <m:sub>
            <m:r>
              <w:rPr>
                <w:rFonts w:ascii="Cambria Math" w:hAnsi="Cambria Math"/>
                <w:lang w:bidi="fa-IR"/>
              </w:rPr>
              <m:t>k</m:t>
            </m:r>
          </m:sub>
        </m:sSub>
      </m:oMath>
      <w:r w:rsidRPr="00302271">
        <w:rPr>
          <w:rFonts w:asciiTheme="minorHAnsi" w:hAnsiTheme="minorHAnsi" w:hint="cs"/>
          <w:rtl/>
          <w:lang w:bidi="fa-IR"/>
        </w:rPr>
        <w:t xml:space="preserve"> و </w:t>
      </w:r>
      <m:oMath>
        <m:sSub>
          <m:sSubPr>
            <m:ctrlPr>
              <w:rPr>
                <w:rFonts w:ascii="Cambria Math" w:hAnsi="Cambria Math"/>
                <w:lang w:bidi="fa-IR"/>
              </w:rPr>
            </m:ctrlPr>
          </m:sSubPr>
          <m:e>
            <m:r>
              <w:rPr>
                <w:rFonts w:ascii="Cambria Math" w:hAnsi="Cambria Math"/>
                <w:lang w:bidi="fa-IR"/>
              </w:rPr>
              <m:t>σ</m:t>
            </m:r>
          </m:e>
          <m:sub>
            <m:r>
              <w:rPr>
                <w:rFonts w:ascii="Cambria Math" w:hAnsi="Cambria Math"/>
                <w:lang w:bidi="fa-IR"/>
              </w:rPr>
              <m:t>ε</m:t>
            </m:r>
          </m:sub>
        </m:sSub>
      </m:oMath>
      <w:r w:rsidRPr="00302271">
        <w:rPr>
          <w:rFonts w:asciiTheme="minorHAnsi" w:hAnsiTheme="minorHAnsi" w:hint="cs"/>
          <w:rtl/>
          <w:lang w:bidi="fa-IR"/>
        </w:rPr>
        <w:t xml:space="preserve"> به ترتیب اعداد پرانتل و اشمیت آشفته می</w:t>
      </w:r>
      <w:r>
        <w:rPr>
          <w:rFonts w:asciiTheme="minorHAnsi" w:hAnsiTheme="minorHAnsi" w:hint="cs"/>
          <w:rtl/>
          <w:lang w:bidi="fa-IR"/>
        </w:rPr>
        <w:t>‌</w:t>
      </w:r>
      <w:r w:rsidRPr="00302271">
        <w:rPr>
          <w:rFonts w:asciiTheme="minorHAnsi" w:hAnsiTheme="minorHAnsi" w:hint="cs"/>
          <w:rtl/>
          <w:lang w:bidi="fa-IR"/>
        </w:rPr>
        <w:t xml:space="preserve">باشند. عبارات </w:t>
      </w:r>
      <m:oMath>
        <m:sSub>
          <m:sSubPr>
            <m:ctrlPr>
              <w:rPr>
                <w:rFonts w:ascii="Cambria Math" w:hAnsi="Cambria Math"/>
                <w:lang w:bidi="fa-IR"/>
              </w:rPr>
            </m:ctrlPr>
          </m:sSubPr>
          <m:e>
            <m:r>
              <w:rPr>
                <w:rFonts w:ascii="Cambria Math" w:hAnsi="Cambria Math"/>
                <w:lang w:bidi="fa-IR"/>
              </w:rPr>
              <m:t>C</m:t>
            </m:r>
          </m:e>
          <m:sub>
            <m:r>
              <m:rPr>
                <m:sty m:val="p"/>
              </m:rPr>
              <w:rPr>
                <w:rFonts w:ascii="Cambria Math" w:hAnsi="Cambria Math"/>
                <w:lang w:bidi="fa-IR"/>
              </w:rPr>
              <m:t>1</m:t>
            </m:r>
          </m:sub>
        </m:sSub>
        <m:d>
          <m:dPr>
            <m:ctrlPr>
              <w:rPr>
                <w:rFonts w:ascii="Cambria Math" w:hAnsi="Cambria Math"/>
                <w:lang w:bidi="fa-IR"/>
              </w:rPr>
            </m:ctrlPr>
          </m:dPr>
          <m:e>
            <m:f>
              <m:fPr>
                <m:ctrlPr>
                  <w:rPr>
                    <w:rFonts w:ascii="Cambria Math" w:hAnsi="Cambria Math"/>
                    <w:lang w:bidi="fa-IR"/>
                  </w:rPr>
                </m:ctrlPr>
              </m:fPr>
              <m:num>
                <m:r>
                  <w:rPr>
                    <w:rFonts w:ascii="Cambria Math" w:hAnsi="Cambria Math"/>
                    <w:lang w:bidi="fa-IR"/>
                  </w:rPr>
                  <m:t>ε</m:t>
                </m:r>
              </m:num>
              <m:den>
                <m:r>
                  <w:rPr>
                    <w:rFonts w:ascii="Cambria Math" w:hAnsi="Cambria Math"/>
                    <w:lang w:bidi="fa-IR"/>
                  </w:rPr>
                  <m:t>k</m:t>
                </m:r>
              </m:den>
            </m:f>
          </m:e>
        </m:d>
        <m:r>
          <w:rPr>
            <w:rFonts w:ascii="Cambria Math" w:hAnsi="Cambria Math"/>
            <w:lang w:bidi="fa-IR"/>
          </w:rPr>
          <m:t>G</m:t>
        </m:r>
      </m:oMath>
      <w:r w:rsidRPr="00302271">
        <w:rPr>
          <w:rFonts w:asciiTheme="minorHAnsi" w:hAnsiTheme="minorHAnsi" w:hint="cs"/>
          <w:rtl/>
          <w:lang w:bidi="fa-IR"/>
        </w:rPr>
        <w:t xml:space="preserve"> و </w:t>
      </w:r>
      <m:oMath>
        <m:sSub>
          <m:sSubPr>
            <m:ctrlPr>
              <w:rPr>
                <w:rFonts w:ascii="Cambria Math" w:hAnsi="Cambria Math"/>
                <w:lang w:bidi="fa-IR"/>
              </w:rPr>
            </m:ctrlPr>
          </m:sSubPr>
          <m:e>
            <m:r>
              <w:rPr>
                <w:rFonts w:ascii="Cambria Math" w:hAnsi="Cambria Math"/>
                <w:lang w:bidi="fa-IR"/>
              </w:rPr>
              <m:t>C</m:t>
            </m:r>
          </m:e>
          <m:sub>
            <m:r>
              <m:rPr>
                <m:sty m:val="p"/>
              </m:rPr>
              <w:rPr>
                <w:rFonts w:ascii="Cambria Math" w:hAnsi="Cambria Math"/>
                <w:lang w:bidi="fa-IR"/>
              </w:rPr>
              <m:t>2</m:t>
            </m:r>
          </m:sub>
        </m:sSub>
        <m:r>
          <w:rPr>
            <w:rFonts w:ascii="Cambria Math" w:hAnsi="Cambria Math"/>
            <w:lang w:bidi="fa-IR"/>
          </w:rPr>
          <m:t>ρ</m:t>
        </m:r>
        <m:d>
          <m:dPr>
            <m:ctrlPr>
              <w:rPr>
                <w:rFonts w:ascii="Cambria Math" w:hAnsi="Cambria Math"/>
                <w:lang w:bidi="fa-IR"/>
              </w:rPr>
            </m:ctrlPr>
          </m:dPr>
          <m:e>
            <m:f>
              <m:fPr>
                <m:ctrlPr>
                  <w:rPr>
                    <w:rFonts w:ascii="Cambria Math" w:hAnsi="Cambria Math"/>
                    <w:lang w:bidi="fa-IR"/>
                  </w:rPr>
                </m:ctrlPr>
              </m:fPr>
              <m:num>
                <m:sSup>
                  <m:sSupPr>
                    <m:ctrlPr>
                      <w:rPr>
                        <w:rFonts w:ascii="Cambria Math" w:hAnsi="Cambria Math"/>
                        <w:lang w:bidi="fa-IR"/>
                      </w:rPr>
                    </m:ctrlPr>
                  </m:sSupPr>
                  <m:e>
                    <m:r>
                      <w:rPr>
                        <w:rFonts w:ascii="Cambria Math" w:hAnsi="Cambria Math"/>
                        <w:lang w:bidi="fa-IR"/>
                      </w:rPr>
                      <m:t>ε</m:t>
                    </m:r>
                  </m:e>
                  <m:sup>
                    <m:r>
                      <m:rPr>
                        <m:sty m:val="p"/>
                      </m:rPr>
                      <w:rPr>
                        <w:rFonts w:ascii="Cambria Math" w:hAnsi="Cambria Math"/>
                        <w:lang w:bidi="fa-IR"/>
                      </w:rPr>
                      <m:t>2</m:t>
                    </m:r>
                  </m:sup>
                </m:sSup>
              </m:num>
              <m:den>
                <m:r>
                  <w:rPr>
                    <w:rFonts w:ascii="Cambria Math" w:hAnsi="Cambria Math"/>
                    <w:lang w:bidi="fa-IR"/>
                  </w:rPr>
                  <m:t>k</m:t>
                </m:r>
              </m:den>
            </m:f>
          </m:e>
        </m:d>
      </m:oMath>
      <w:r w:rsidRPr="00302271">
        <w:rPr>
          <w:rFonts w:asciiTheme="minorHAnsi" w:hAnsiTheme="minorHAnsi" w:hint="cs"/>
          <w:rtl/>
          <w:lang w:bidi="fa-IR"/>
        </w:rPr>
        <w:t xml:space="preserve"> در معادله (</w:t>
      </w:r>
      <w:r w:rsidR="00A20DD0">
        <w:rPr>
          <w:rFonts w:asciiTheme="minorHAnsi" w:hAnsiTheme="minorHAnsi" w:hint="cs"/>
          <w:rtl/>
          <w:lang w:bidi="fa-IR"/>
        </w:rPr>
        <w:t>14</w:t>
      </w:r>
      <w:r w:rsidRPr="00302271">
        <w:rPr>
          <w:rFonts w:asciiTheme="minorHAnsi" w:hAnsiTheme="minorHAnsi" w:hint="cs"/>
          <w:rtl/>
          <w:lang w:bidi="fa-IR"/>
        </w:rPr>
        <w:t>) به ترتیب بیانگر فرآیند های تولید برشی</w:t>
      </w:r>
      <w:r w:rsidRPr="005674D9">
        <w:rPr>
          <w:rFonts w:asciiTheme="minorHAnsi" w:hAnsiTheme="minorHAnsi"/>
          <w:vertAlign w:val="superscript"/>
          <w:rtl/>
          <w:lang w:bidi="fa-IR"/>
        </w:rPr>
        <w:footnoteReference w:id="5"/>
      </w:r>
      <w:r w:rsidRPr="00302271">
        <w:rPr>
          <w:rFonts w:asciiTheme="minorHAnsi" w:hAnsiTheme="minorHAnsi" w:hint="cs"/>
          <w:rtl/>
          <w:lang w:bidi="fa-IR"/>
        </w:rPr>
        <w:t xml:space="preserve"> </w:t>
      </w:r>
      <m:oMath>
        <m:r>
          <w:rPr>
            <w:rFonts w:ascii="Cambria Math" w:hAnsi="Cambria Math" w:cs="Cambria Math" w:hint="cs"/>
            <w:rtl/>
            <w:lang w:bidi="fa-IR"/>
          </w:rPr>
          <m:t>ε</m:t>
        </m:r>
      </m:oMath>
      <w:r>
        <w:rPr>
          <w:rFonts w:asciiTheme="minorHAnsi" w:hAnsiTheme="minorHAnsi" w:hint="cs"/>
          <w:rtl/>
          <w:lang w:bidi="fa-IR"/>
        </w:rPr>
        <w:t xml:space="preserve"> و فرآیند</w:t>
      </w:r>
      <w:r w:rsidRPr="00302271">
        <w:rPr>
          <w:rFonts w:asciiTheme="minorHAnsi" w:hAnsiTheme="minorHAnsi" w:hint="cs"/>
          <w:rtl/>
          <w:lang w:bidi="fa-IR"/>
        </w:rPr>
        <w:t xml:space="preserve">های اضمحلال ویسکوز </w:t>
      </w:r>
      <m:oMath>
        <m:r>
          <w:rPr>
            <w:rFonts w:ascii="Cambria Math" w:hAnsi="Cambria Math" w:cs="Cambria Math" w:hint="cs"/>
            <w:rtl/>
            <w:lang w:bidi="fa-IR"/>
          </w:rPr>
          <m:t>ε</m:t>
        </m:r>
      </m:oMath>
      <w:r w:rsidRPr="00302271">
        <w:rPr>
          <w:rFonts w:asciiTheme="minorHAnsi" w:hAnsiTheme="minorHAnsi" w:hint="cs"/>
          <w:rtl/>
          <w:lang w:bidi="fa-IR"/>
        </w:rPr>
        <w:t xml:space="preserve"> می</w:t>
      </w:r>
      <w:r>
        <w:rPr>
          <w:rFonts w:asciiTheme="minorHAnsi" w:hAnsiTheme="minorHAnsi" w:hint="cs"/>
          <w:rtl/>
          <w:lang w:bidi="fa-IR"/>
        </w:rPr>
        <w:t>‌</w:t>
      </w:r>
      <w:r w:rsidRPr="00302271">
        <w:rPr>
          <w:rFonts w:asciiTheme="minorHAnsi" w:hAnsiTheme="minorHAnsi" w:hint="cs"/>
          <w:rtl/>
          <w:lang w:bidi="fa-IR"/>
        </w:rPr>
        <w:t xml:space="preserve">باشند. عبارت </w:t>
      </w:r>
      <m:oMath>
        <m:sSub>
          <m:sSubPr>
            <m:ctrlPr>
              <w:rPr>
                <w:rFonts w:ascii="Cambria Math" w:hAnsi="Cambria Math"/>
                <w:lang w:bidi="fa-IR"/>
              </w:rPr>
            </m:ctrlPr>
          </m:sSubPr>
          <m:e>
            <m:r>
              <w:rPr>
                <w:rFonts w:ascii="Cambria Math" w:hAnsi="Cambria Math"/>
                <w:lang w:bidi="fa-IR"/>
              </w:rPr>
              <m:t>C</m:t>
            </m:r>
          </m:e>
          <m:sub>
            <m:r>
              <m:rPr>
                <m:sty m:val="p"/>
              </m:rPr>
              <w:rPr>
                <w:rFonts w:ascii="Cambria Math" w:hAnsi="Cambria Math"/>
                <w:lang w:bidi="fa-IR"/>
              </w:rPr>
              <m:t>1</m:t>
            </m:r>
          </m:sub>
        </m:sSub>
        <m:d>
          <m:dPr>
            <m:ctrlPr>
              <w:rPr>
                <w:rFonts w:ascii="Cambria Math" w:hAnsi="Cambria Math"/>
                <w:lang w:bidi="fa-IR"/>
              </w:rPr>
            </m:ctrlPr>
          </m:dPr>
          <m:e>
            <m:r>
              <m:rPr>
                <m:sty m:val="p"/>
              </m:rPr>
              <w:rPr>
                <w:rFonts w:ascii="Cambria Math" w:hAnsi="Cambria Math"/>
                <w:lang w:bidi="fa-IR"/>
              </w:rPr>
              <m:t>1-</m:t>
            </m:r>
            <m:sSub>
              <m:sSubPr>
                <m:ctrlPr>
                  <w:rPr>
                    <w:rFonts w:ascii="Cambria Math" w:hAnsi="Cambria Math"/>
                    <w:lang w:bidi="fa-IR"/>
                  </w:rPr>
                </m:ctrlPr>
              </m:sSubPr>
              <m:e>
                <m:r>
                  <w:rPr>
                    <w:rFonts w:ascii="Cambria Math" w:hAnsi="Cambria Math"/>
                    <w:lang w:bidi="fa-IR"/>
                  </w:rPr>
                  <m:t>C</m:t>
                </m:r>
              </m:e>
              <m:sub>
                <m:r>
                  <m:rPr>
                    <m:sty m:val="p"/>
                  </m:rPr>
                  <w:rPr>
                    <w:rFonts w:ascii="Cambria Math" w:hAnsi="Cambria Math"/>
                    <w:lang w:bidi="fa-IR"/>
                  </w:rPr>
                  <m:t>3</m:t>
                </m:r>
              </m:sub>
            </m:sSub>
          </m:e>
        </m:d>
        <m:f>
          <m:fPr>
            <m:ctrlPr>
              <w:rPr>
                <w:rFonts w:ascii="Cambria Math" w:hAnsi="Cambria Math"/>
                <w:lang w:bidi="fa-IR"/>
              </w:rPr>
            </m:ctrlPr>
          </m:fPr>
          <m:num>
            <m:r>
              <w:rPr>
                <w:rFonts w:ascii="Cambria Math" w:hAnsi="Cambria Math"/>
                <w:lang w:bidi="fa-IR"/>
              </w:rPr>
              <m:t>ε</m:t>
            </m:r>
          </m:num>
          <m:den>
            <m:r>
              <w:rPr>
                <w:rFonts w:ascii="Cambria Math" w:hAnsi="Cambria Math"/>
                <w:lang w:bidi="fa-IR"/>
              </w:rPr>
              <m:t>k</m:t>
            </m:r>
          </m:den>
        </m:f>
        <m:r>
          <w:rPr>
            <w:rFonts w:ascii="Cambria Math" w:hAnsi="Cambria Math"/>
            <w:lang w:bidi="fa-IR"/>
          </w:rPr>
          <m:t>B</m:t>
        </m:r>
      </m:oMath>
      <w:r w:rsidRPr="00302271">
        <w:rPr>
          <w:rFonts w:asciiTheme="minorHAnsi" w:hAnsiTheme="minorHAnsi" w:hint="cs"/>
          <w:rtl/>
          <w:lang w:bidi="fa-IR"/>
        </w:rPr>
        <w:t xml:space="preserve"> بیانگر اثرات بویانسی می</w:t>
      </w:r>
      <w:r>
        <w:rPr>
          <w:rFonts w:asciiTheme="minorHAnsi" w:hAnsiTheme="minorHAnsi" w:hint="cs"/>
          <w:rtl/>
          <w:lang w:bidi="fa-IR"/>
        </w:rPr>
        <w:t>‌</w:t>
      </w:r>
      <w:r w:rsidRPr="00302271">
        <w:rPr>
          <w:rFonts w:asciiTheme="minorHAnsi" w:hAnsiTheme="minorHAnsi" w:hint="cs"/>
          <w:rtl/>
          <w:lang w:bidi="fa-IR"/>
        </w:rPr>
        <w:t>باشد. در معادله (</w:t>
      </w:r>
      <w:r w:rsidR="00A20DD0">
        <w:rPr>
          <w:rFonts w:asciiTheme="minorHAnsi" w:hAnsiTheme="minorHAnsi" w:hint="cs"/>
          <w:rtl/>
          <w:lang w:bidi="fa-IR"/>
        </w:rPr>
        <w:t>14</w:t>
      </w:r>
      <w:r w:rsidRPr="00302271">
        <w:rPr>
          <w:rFonts w:asciiTheme="minorHAnsi" w:hAnsiTheme="minorHAnsi" w:hint="cs"/>
          <w:rtl/>
          <w:lang w:bidi="fa-IR"/>
        </w:rPr>
        <w:t xml:space="preserve">) عبارت </w:t>
      </w:r>
      <m:oMath>
        <m:r>
          <w:rPr>
            <w:rFonts w:ascii="Cambria Math" w:hAnsi="Cambria Math"/>
            <w:lang w:bidi="fa-IR"/>
          </w:rPr>
          <w:lastRenderedPageBreak/>
          <m:t>G</m:t>
        </m:r>
      </m:oMath>
      <w:r w:rsidRPr="00302271">
        <w:rPr>
          <w:rFonts w:asciiTheme="minorHAnsi" w:hAnsiTheme="minorHAnsi" w:hint="cs"/>
          <w:rtl/>
          <w:lang w:bidi="fa-IR"/>
        </w:rPr>
        <w:t xml:space="preserve"> بیانگر میزان تولید انرژی جنبشی آشفتگی ناشی از اندرکنش بین جریان متوسط</w:t>
      </w:r>
      <w:r w:rsidRPr="005674D9">
        <w:rPr>
          <w:rFonts w:asciiTheme="minorHAnsi" w:hAnsiTheme="minorHAnsi"/>
          <w:vertAlign w:val="superscript"/>
          <w:rtl/>
          <w:lang w:bidi="fa-IR"/>
        </w:rPr>
        <w:footnoteReference w:id="6"/>
      </w:r>
      <w:r w:rsidRPr="00302271">
        <w:rPr>
          <w:rFonts w:asciiTheme="minorHAnsi" w:hAnsiTheme="minorHAnsi" w:hint="cs"/>
          <w:rtl/>
          <w:lang w:bidi="fa-IR"/>
        </w:rPr>
        <w:t xml:space="preserve"> و میدان جریان آشفته می</w:t>
      </w:r>
      <w:r>
        <w:rPr>
          <w:rFonts w:asciiTheme="minorHAnsi" w:hAnsiTheme="minorHAnsi" w:hint="cs"/>
          <w:rtl/>
          <w:lang w:bidi="fa-IR"/>
        </w:rPr>
        <w:t>‌</w:t>
      </w:r>
      <w:r w:rsidRPr="00302271">
        <w:rPr>
          <w:rFonts w:asciiTheme="minorHAnsi" w:hAnsiTheme="minorHAnsi" w:hint="cs"/>
          <w:rtl/>
          <w:lang w:bidi="fa-IR"/>
        </w:rPr>
        <w:t>باشد و از همین رو به آن اصطلاحا عبارت تولید برشی گفته می</w:t>
      </w:r>
      <w:r>
        <w:rPr>
          <w:rFonts w:asciiTheme="minorHAnsi" w:hAnsiTheme="minorHAnsi" w:hint="cs"/>
          <w:rtl/>
          <w:lang w:bidi="fa-IR"/>
        </w:rPr>
        <w:t>‌</w:t>
      </w:r>
      <w:r w:rsidRPr="00302271">
        <w:rPr>
          <w:rFonts w:asciiTheme="minorHAnsi" w:hAnsiTheme="minorHAnsi" w:hint="cs"/>
          <w:rtl/>
          <w:lang w:bidi="fa-IR"/>
        </w:rPr>
        <w:t xml:space="preserve">شود. عبارت </w:t>
      </w:r>
      <m:oMath>
        <m:r>
          <w:rPr>
            <w:rFonts w:ascii="Cambria Math" w:hAnsi="Cambria Math"/>
            <w:lang w:bidi="fa-IR"/>
          </w:rPr>
          <m:t>B</m:t>
        </m:r>
      </m:oMath>
      <w:r w:rsidRPr="00302271">
        <w:rPr>
          <w:rFonts w:asciiTheme="minorHAnsi" w:hAnsiTheme="minorHAnsi" w:hint="cs"/>
          <w:rtl/>
          <w:lang w:bidi="fa-IR"/>
        </w:rPr>
        <w:t xml:space="preserve"> نیز بیانگر تولید اتلاف بویانسی ناشی از میدان چگالی نوسان کننده جریان</w:t>
      </w:r>
      <w:r w:rsidRPr="005674D9">
        <w:rPr>
          <w:rFonts w:asciiTheme="minorHAnsi" w:hAnsiTheme="minorHAnsi"/>
          <w:vertAlign w:val="superscript"/>
          <w:rtl/>
          <w:lang w:bidi="fa-IR"/>
        </w:rPr>
        <w:footnoteReference w:id="7"/>
      </w:r>
      <w:r w:rsidRPr="00302271">
        <w:rPr>
          <w:rFonts w:asciiTheme="minorHAnsi" w:hAnsiTheme="minorHAnsi" w:hint="cs"/>
          <w:rtl/>
          <w:lang w:bidi="fa-IR"/>
        </w:rPr>
        <w:t xml:space="preserve"> می</w:t>
      </w:r>
      <w:r>
        <w:rPr>
          <w:rFonts w:asciiTheme="minorHAnsi" w:hAnsiTheme="minorHAnsi" w:hint="cs"/>
          <w:rtl/>
          <w:lang w:bidi="fa-IR"/>
        </w:rPr>
        <w:t>‌</w:t>
      </w:r>
      <w:r w:rsidRPr="00302271">
        <w:rPr>
          <w:rFonts w:asciiTheme="minorHAnsi" w:hAnsiTheme="minorHAnsi" w:hint="cs"/>
          <w:rtl/>
          <w:lang w:bidi="fa-IR"/>
        </w:rPr>
        <w:t>باشد. روابط صریح</w:t>
      </w:r>
      <w:r w:rsidRPr="005674D9">
        <w:rPr>
          <w:rFonts w:asciiTheme="minorHAnsi" w:hAnsiTheme="minorHAnsi"/>
          <w:vertAlign w:val="superscript"/>
          <w:rtl/>
          <w:lang w:bidi="fa-IR"/>
        </w:rPr>
        <w:footnoteReference w:id="8"/>
      </w:r>
      <w:r w:rsidRPr="00302271">
        <w:rPr>
          <w:rFonts w:asciiTheme="minorHAnsi" w:hAnsiTheme="minorHAnsi" w:hint="cs"/>
          <w:rtl/>
          <w:lang w:bidi="fa-IR"/>
        </w:rPr>
        <w:t xml:space="preserve"> برای </w:t>
      </w:r>
      <m:oMath>
        <m:r>
          <w:rPr>
            <w:rFonts w:ascii="Cambria Math" w:hAnsi="Cambria Math"/>
            <w:lang w:bidi="fa-IR"/>
          </w:rPr>
          <m:t>G</m:t>
        </m:r>
      </m:oMath>
      <w:r w:rsidRPr="00302271">
        <w:rPr>
          <w:rFonts w:asciiTheme="minorHAnsi" w:hAnsiTheme="minorHAnsi" w:hint="cs"/>
          <w:rtl/>
          <w:lang w:bidi="fa-IR"/>
        </w:rPr>
        <w:t xml:space="preserve"> و </w:t>
      </w:r>
      <m:oMath>
        <m:r>
          <w:rPr>
            <w:rFonts w:ascii="Cambria Math" w:hAnsi="Cambria Math"/>
            <w:lang w:bidi="fa-IR"/>
          </w:rPr>
          <m:t>B</m:t>
        </m:r>
      </m:oMath>
      <w:r w:rsidRPr="00302271">
        <w:rPr>
          <w:rFonts w:asciiTheme="minorHAnsi" w:hAnsiTheme="minorHAnsi" w:hint="cs"/>
          <w:rtl/>
          <w:lang w:bidi="fa-IR"/>
        </w:rPr>
        <w:t xml:space="preserve"> به صورت زیر هستند: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2"/>
        <w:gridCol w:w="4653"/>
      </w:tblGrid>
      <w:tr w:rsidR="008A651B" w:rsidTr="008A651B">
        <w:tc>
          <w:tcPr>
            <w:tcW w:w="4652" w:type="dxa"/>
          </w:tcPr>
          <w:p w:rsidR="008A651B" w:rsidRDefault="008A651B" w:rsidP="00A20DD0">
            <w:pPr>
              <w:bidi/>
              <w:spacing w:line="360" w:lineRule="auto"/>
              <w:jc w:val="lowKashida"/>
              <w:rPr>
                <w:rFonts w:asciiTheme="minorHAnsi" w:hAnsiTheme="minorHAnsi"/>
                <w:rtl/>
                <w:lang w:bidi="fa-IR"/>
              </w:rPr>
            </w:pPr>
            <w:r w:rsidRPr="00A8543E">
              <w:rPr>
                <w:rFonts w:hint="cs"/>
                <w:sz w:val="28"/>
                <w:rtl/>
              </w:rPr>
              <w:t>(</w:t>
            </w:r>
            <w:r w:rsidR="00A20DD0">
              <w:rPr>
                <w:rFonts w:hint="cs"/>
                <w:sz w:val="28"/>
                <w:rtl/>
                <w:lang w:bidi="fa-IR"/>
              </w:rPr>
              <w:t>15</w:t>
            </w:r>
            <w:r w:rsidRPr="00A8543E">
              <w:rPr>
                <w:rFonts w:hint="cs"/>
                <w:sz w:val="28"/>
                <w:rtl/>
              </w:rPr>
              <w:t>)</w:t>
            </w:r>
          </w:p>
        </w:tc>
        <w:tc>
          <w:tcPr>
            <w:tcW w:w="4653" w:type="dxa"/>
          </w:tcPr>
          <w:p w:rsidR="008A651B" w:rsidRPr="005674D9" w:rsidRDefault="008A651B" w:rsidP="008A651B">
            <w:pPr>
              <w:bidi/>
              <w:jc w:val="lowKashida"/>
              <w:rPr>
                <w:rFonts w:asciiTheme="minorHAnsi" w:hAnsiTheme="minorHAnsi"/>
                <w:rtl/>
                <w:lang w:bidi="fa-IR"/>
              </w:rPr>
            </w:pPr>
            <m:oMathPara>
              <m:oMathParaPr>
                <m:jc m:val="left"/>
              </m:oMathParaPr>
              <m:oMath>
                <m:r>
                  <w:rPr>
                    <w:rFonts w:ascii="Cambria Math" w:hAnsi="Cambria Math"/>
                    <w:lang w:bidi="fa-IR"/>
                  </w:rPr>
                  <m:t>G</m:t>
                </m:r>
                <m:r>
                  <m:rPr>
                    <m:sty m:val="p"/>
                  </m:rPr>
                  <w:rPr>
                    <w:rFonts w:ascii="Cambria Math" w:hAnsi="Cambria Math"/>
                    <w:lang w:bidi="fa-IR"/>
                  </w:rPr>
                  <m:t>=-</m:t>
                </m:r>
                <m:r>
                  <w:rPr>
                    <w:rFonts w:ascii="Cambria Math" w:hAnsi="Cambria Math"/>
                    <w:lang w:bidi="fa-IR"/>
                  </w:rPr>
                  <m:t>ρ</m:t>
                </m:r>
                <m:acc>
                  <m:accPr>
                    <m:chr m:val="̅"/>
                    <m:ctrlPr>
                      <w:rPr>
                        <w:rFonts w:ascii="Cambria Math" w:hAnsi="Cambria Math"/>
                        <w:lang w:bidi="fa-IR"/>
                      </w:rPr>
                    </m:ctrlPr>
                  </m:accPr>
                  <m:e>
                    <m:sSubSup>
                      <m:sSubSupPr>
                        <m:ctrlPr>
                          <w:rPr>
                            <w:rFonts w:ascii="Cambria Math" w:hAnsi="Cambria Math"/>
                            <w:lang w:bidi="fa-IR"/>
                          </w:rPr>
                        </m:ctrlPr>
                      </m:sSubSupPr>
                      <m:e>
                        <m:r>
                          <w:rPr>
                            <w:rFonts w:ascii="Cambria Math" w:hAnsi="Cambria Math"/>
                            <w:lang w:bidi="fa-IR"/>
                          </w:rPr>
                          <m:t>u</m:t>
                        </m:r>
                      </m:e>
                      <m:sub>
                        <m:r>
                          <w:rPr>
                            <w:rFonts w:ascii="Cambria Math" w:hAnsi="Cambria Math"/>
                            <w:lang w:bidi="fa-IR"/>
                          </w:rPr>
                          <m:t>i</m:t>
                        </m:r>
                      </m:sub>
                      <m:sup>
                        <m:r>
                          <m:rPr>
                            <m:sty m:val="p"/>
                          </m:rPr>
                          <w:rPr>
                            <w:rFonts w:ascii="Cambria Math" w:hAnsi="Cambria Math"/>
                            <w:lang w:bidi="fa-IR"/>
                          </w:rPr>
                          <m:t>'</m:t>
                        </m:r>
                      </m:sup>
                    </m:sSubSup>
                    <m:sSubSup>
                      <m:sSubSupPr>
                        <m:ctrlPr>
                          <w:rPr>
                            <w:rFonts w:ascii="Cambria Math" w:hAnsi="Cambria Math"/>
                            <w:lang w:bidi="fa-IR"/>
                          </w:rPr>
                        </m:ctrlPr>
                      </m:sSubSupPr>
                      <m:e>
                        <m:r>
                          <w:rPr>
                            <w:rFonts w:ascii="Cambria Math" w:hAnsi="Cambria Math"/>
                            <w:lang w:bidi="fa-IR"/>
                          </w:rPr>
                          <m:t>u</m:t>
                        </m:r>
                      </m:e>
                      <m:sub>
                        <m:r>
                          <w:rPr>
                            <w:rFonts w:ascii="Cambria Math" w:hAnsi="Cambria Math"/>
                            <w:lang w:bidi="fa-IR"/>
                          </w:rPr>
                          <m:t>j</m:t>
                        </m:r>
                      </m:sub>
                      <m:sup>
                        <m:r>
                          <m:rPr>
                            <m:sty m:val="p"/>
                          </m:rPr>
                          <w:rPr>
                            <w:rFonts w:ascii="Cambria Math" w:hAnsi="Cambria Math"/>
                            <w:lang w:bidi="fa-IR"/>
                          </w:rPr>
                          <m:t>'</m:t>
                        </m:r>
                      </m:sup>
                    </m:sSubSup>
                  </m:e>
                </m:acc>
                <m:sSub>
                  <m:sSubPr>
                    <m:ctrlPr>
                      <w:rPr>
                        <w:rFonts w:ascii="Cambria Math" w:hAnsi="Cambria Math"/>
                        <w:lang w:bidi="fa-IR"/>
                      </w:rPr>
                    </m:ctrlPr>
                  </m:sSubPr>
                  <m:e>
                    <m:r>
                      <w:rPr>
                        <w:rFonts w:ascii="Cambria Math" w:hAnsi="Cambria Math"/>
                        <w:lang w:bidi="fa-IR"/>
                      </w:rPr>
                      <m:t>u</m:t>
                    </m:r>
                  </m:e>
                  <m:sub>
                    <m:r>
                      <w:rPr>
                        <w:rFonts w:ascii="Cambria Math" w:hAnsi="Cambria Math"/>
                        <w:lang w:bidi="fa-IR"/>
                      </w:rPr>
                      <m:t>i</m:t>
                    </m:r>
                    <m:r>
                      <m:rPr>
                        <m:sty m:val="p"/>
                      </m:rPr>
                      <w:rPr>
                        <w:rFonts w:ascii="Cambria Math" w:hAnsi="Cambria Math"/>
                        <w:lang w:bidi="fa-IR"/>
                      </w:rPr>
                      <m:t>,</m:t>
                    </m:r>
                    <m:r>
                      <w:rPr>
                        <w:rFonts w:ascii="Cambria Math" w:hAnsi="Cambria Math"/>
                        <w:lang w:bidi="fa-IR"/>
                      </w:rPr>
                      <m:t>j</m:t>
                    </m:r>
                  </m:sub>
                </m:sSub>
              </m:oMath>
            </m:oMathPara>
          </w:p>
        </w:tc>
      </w:tr>
      <w:tr w:rsidR="008A651B" w:rsidTr="008A651B">
        <w:tc>
          <w:tcPr>
            <w:tcW w:w="4652" w:type="dxa"/>
          </w:tcPr>
          <w:p w:rsidR="008A651B" w:rsidRDefault="008A651B" w:rsidP="00A20DD0">
            <w:pPr>
              <w:bidi/>
              <w:spacing w:line="360" w:lineRule="auto"/>
              <w:jc w:val="lowKashida"/>
              <w:rPr>
                <w:rFonts w:asciiTheme="minorHAnsi" w:hAnsiTheme="minorHAnsi"/>
                <w:rtl/>
                <w:lang w:bidi="fa-IR"/>
              </w:rPr>
            </w:pPr>
            <w:r w:rsidRPr="00A8543E">
              <w:rPr>
                <w:rFonts w:hint="cs"/>
                <w:sz w:val="28"/>
                <w:rtl/>
              </w:rPr>
              <w:t>(</w:t>
            </w:r>
            <w:r w:rsidR="00A20DD0">
              <w:rPr>
                <w:rFonts w:hint="cs"/>
                <w:sz w:val="28"/>
                <w:rtl/>
                <w:lang w:bidi="fa-IR"/>
              </w:rPr>
              <w:t>16</w:t>
            </w:r>
            <w:r w:rsidRPr="00A8543E">
              <w:rPr>
                <w:rFonts w:hint="cs"/>
                <w:sz w:val="28"/>
                <w:rtl/>
              </w:rPr>
              <w:t>)</w:t>
            </w:r>
          </w:p>
        </w:tc>
        <w:tc>
          <w:tcPr>
            <w:tcW w:w="4653" w:type="dxa"/>
          </w:tcPr>
          <w:p w:rsidR="008A651B" w:rsidRPr="005674D9" w:rsidRDefault="008A651B" w:rsidP="008A651B">
            <w:pPr>
              <w:bidi/>
              <w:jc w:val="lowKashida"/>
              <w:rPr>
                <w:rFonts w:asciiTheme="minorHAnsi" w:hAnsiTheme="minorHAnsi"/>
                <w:rtl/>
                <w:lang w:bidi="fa-IR"/>
              </w:rPr>
            </w:pPr>
            <m:oMathPara>
              <m:oMathParaPr>
                <m:jc m:val="left"/>
              </m:oMathParaPr>
              <m:oMath>
                <m:r>
                  <w:rPr>
                    <w:rFonts w:ascii="Cambria Math" w:hAnsi="Cambria Math"/>
                    <w:lang w:bidi="fa-IR"/>
                  </w:rPr>
                  <m:t>B</m:t>
                </m:r>
                <m:r>
                  <m:rPr>
                    <m:sty m:val="p"/>
                  </m:rPr>
                  <w:rPr>
                    <w:rFonts w:ascii="Cambria Math" w:hAnsi="Cambria Math"/>
                    <w:lang w:bidi="fa-IR"/>
                  </w:rPr>
                  <m:t>=</m:t>
                </m:r>
                <m:acc>
                  <m:accPr>
                    <m:chr m:val="̅"/>
                    <m:ctrlPr>
                      <w:rPr>
                        <w:rFonts w:ascii="Cambria Math" w:hAnsi="Cambria Math"/>
                        <w:lang w:bidi="fa-IR"/>
                      </w:rPr>
                    </m:ctrlPr>
                  </m:accPr>
                  <m:e>
                    <m:sSup>
                      <m:sSupPr>
                        <m:ctrlPr>
                          <w:rPr>
                            <w:rFonts w:ascii="Cambria Math" w:hAnsi="Cambria Math"/>
                            <w:lang w:bidi="fa-IR"/>
                          </w:rPr>
                        </m:ctrlPr>
                      </m:sSupPr>
                      <m:e>
                        <m:r>
                          <w:rPr>
                            <w:rFonts w:ascii="Cambria Math" w:hAnsi="Cambria Math"/>
                            <w:lang w:bidi="fa-IR"/>
                          </w:rPr>
                          <m:t>ρ</m:t>
                        </m:r>
                      </m:e>
                      <m:sup>
                        <m:r>
                          <m:rPr>
                            <m:sty m:val="p"/>
                          </m:rPr>
                          <w:rPr>
                            <w:rFonts w:ascii="Cambria Math" w:hAnsi="Cambria Math"/>
                            <w:lang w:bidi="fa-IR"/>
                          </w:rPr>
                          <m:t>'</m:t>
                        </m:r>
                      </m:sup>
                    </m:sSup>
                    <m:sSubSup>
                      <m:sSubSupPr>
                        <m:ctrlPr>
                          <w:rPr>
                            <w:rFonts w:ascii="Cambria Math" w:hAnsi="Cambria Math"/>
                            <w:lang w:bidi="fa-IR"/>
                          </w:rPr>
                        </m:ctrlPr>
                      </m:sSubSupPr>
                      <m:e>
                        <m:r>
                          <w:rPr>
                            <w:rFonts w:ascii="Cambria Math" w:hAnsi="Cambria Math"/>
                            <w:lang w:bidi="fa-IR"/>
                          </w:rPr>
                          <m:t>u</m:t>
                        </m:r>
                      </m:e>
                      <m:sub>
                        <m:r>
                          <w:rPr>
                            <w:rFonts w:ascii="Cambria Math" w:hAnsi="Cambria Math"/>
                            <w:lang w:bidi="fa-IR"/>
                          </w:rPr>
                          <m:t>i</m:t>
                        </m:r>
                      </m:sub>
                      <m:sup>
                        <m:r>
                          <m:rPr>
                            <m:sty m:val="p"/>
                          </m:rPr>
                          <w:rPr>
                            <w:rFonts w:ascii="Cambria Math" w:hAnsi="Cambria Math"/>
                            <w:lang w:bidi="fa-IR"/>
                          </w:rPr>
                          <m:t>'</m:t>
                        </m:r>
                      </m:sup>
                    </m:sSubSup>
                  </m:e>
                </m:acc>
                <m:sSub>
                  <m:sSubPr>
                    <m:ctrlPr>
                      <w:rPr>
                        <w:rFonts w:ascii="Cambria Math" w:hAnsi="Cambria Math"/>
                        <w:lang w:bidi="fa-IR"/>
                      </w:rPr>
                    </m:ctrlPr>
                  </m:sSubPr>
                  <m:e>
                    <m:r>
                      <w:rPr>
                        <w:rFonts w:ascii="Cambria Math" w:hAnsi="Cambria Math"/>
                        <w:lang w:bidi="fa-IR"/>
                      </w:rPr>
                      <m:t>g</m:t>
                    </m:r>
                  </m:e>
                  <m:sub>
                    <m:r>
                      <w:rPr>
                        <w:rFonts w:ascii="Cambria Math" w:hAnsi="Cambria Math"/>
                        <w:lang w:bidi="fa-IR"/>
                      </w:rPr>
                      <m:t>i</m:t>
                    </m:r>
                  </m:sub>
                </m:sSub>
              </m:oMath>
            </m:oMathPara>
          </w:p>
        </w:tc>
      </w:tr>
    </w:tbl>
    <w:p w:rsidR="008A651B" w:rsidRPr="00302271" w:rsidRDefault="008A651B" w:rsidP="009C793F">
      <w:pPr>
        <w:pStyle w:val="Heading2"/>
        <w:bidi/>
        <w:rPr>
          <w:rtl/>
          <w:lang w:bidi="fa-IR"/>
        </w:rPr>
      </w:pPr>
      <w:bookmarkStart w:id="17" w:name="_Toc507021928"/>
      <w:r w:rsidRPr="00302271">
        <w:rPr>
          <w:rFonts w:hint="cs"/>
          <w:rtl/>
          <w:lang w:bidi="fa-IR"/>
        </w:rPr>
        <w:t>ویژگیهای مدل استاندارد کا اپسیلون</w:t>
      </w:r>
      <w:bookmarkEnd w:id="17"/>
    </w:p>
    <w:p w:rsidR="008A651B" w:rsidRPr="00302271" w:rsidRDefault="008A651B" w:rsidP="008A651B">
      <w:pPr>
        <w:bidi/>
        <w:spacing w:line="360" w:lineRule="auto"/>
        <w:jc w:val="lowKashida"/>
        <w:rPr>
          <w:rFonts w:asciiTheme="minorHAnsi" w:hAnsiTheme="minorHAnsi"/>
          <w:rtl/>
          <w:lang w:bidi="fa-IR"/>
        </w:rPr>
      </w:pPr>
      <w:r w:rsidRPr="00302271">
        <w:rPr>
          <w:rFonts w:asciiTheme="minorHAnsi" w:hAnsiTheme="minorHAnsi" w:hint="cs"/>
          <w:rtl/>
          <w:lang w:bidi="fa-IR"/>
        </w:rPr>
        <w:t>مدل استاندارد کا اپسیلون وقتی در کنار رابطه بوزینسک ادی ویسکوزیته بکار برده می</w:t>
      </w:r>
      <w:r w:rsidRPr="00302271">
        <w:rPr>
          <w:rFonts w:asciiTheme="minorHAnsi" w:hAnsiTheme="minorHAnsi"/>
          <w:rtl/>
          <w:lang w:bidi="fa-IR"/>
        </w:rPr>
        <w:softHyphen/>
      </w:r>
      <w:r w:rsidRPr="00302271">
        <w:rPr>
          <w:rFonts w:asciiTheme="minorHAnsi" w:hAnsiTheme="minorHAnsi" w:hint="cs"/>
          <w:rtl/>
          <w:lang w:bidi="fa-IR"/>
        </w:rPr>
        <w:t>شود، برای طیف وسیعی از مسائل نسبتا پیچیده به خوبی پاسخ می</w:t>
      </w:r>
      <w:r w:rsidRPr="00302271">
        <w:rPr>
          <w:rFonts w:asciiTheme="minorHAnsi" w:hAnsiTheme="minorHAnsi"/>
          <w:rtl/>
          <w:lang w:bidi="fa-IR"/>
        </w:rPr>
        <w:softHyphen/>
      </w:r>
      <w:r w:rsidRPr="00302271">
        <w:rPr>
          <w:rFonts w:asciiTheme="minorHAnsi" w:hAnsiTheme="minorHAnsi" w:hint="cs"/>
          <w:rtl/>
          <w:lang w:bidi="fa-IR"/>
        </w:rPr>
        <w:t>دهد.، اما برای مسائلی که اثرات غیر تعادلی هستند، این مدل در نهایت به جواب هایی خواهد رسید که تا حدی فوق دیفیوژ</w:t>
      </w:r>
      <w:r w:rsidRPr="003E6E8E">
        <w:rPr>
          <w:rFonts w:asciiTheme="minorHAnsi" w:hAnsiTheme="minorHAnsi"/>
          <w:vertAlign w:val="superscript"/>
          <w:rtl/>
          <w:lang w:bidi="fa-IR"/>
        </w:rPr>
        <w:footnoteReference w:id="9"/>
      </w:r>
      <w:r w:rsidRPr="00302271">
        <w:rPr>
          <w:rFonts w:asciiTheme="minorHAnsi" w:hAnsiTheme="minorHAnsi" w:hint="cs"/>
          <w:rtl/>
          <w:lang w:bidi="fa-IR"/>
        </w:rPr>
        <w:t xml:space="preserve"> است. یعنی مقادیر </w:t>
      </w:r>
      <m:oMath>
        <m:sSub>
          <m:sSubPr>
            <m:ctrlPr>
              <w:rPr>
                <w:rFonts w:ascii="Cambria Math" w:hAnsi="Cambria Math"/>
                <w:lang w:bidi="fa-IR"/>
              </w:rPr>
            </m:ctrlPr>
          </m:sSubPr>
          <m:e>
            <m:r>
              <w:rPr>
                <w:rFonts w:ascii="Cambria Math" w:hAnsi="Cambria Math"/>
                <w:lang w:bidi="fa-IR"/>
              </w:rPr>
              <m:t>μ</m:t>
            </m:r>
          </m:e>
          <m:sub>
            <m:r>
              <w:rPr>
                <w:rFonts w:ascii="Cambria Math" w:hAnsi="Cambria Math"/>
                <w:lang w:bidi="fa-IR"/>
              </w:rPr>
              <m:t>t</m:t>
            </m:r>
          </m:sub>
        </m:sSub>
      </m:oMath>
      <w:r w:rsidRPr="00302271">
        <w:rPr>
          <w:rFonts w:asciiTheme="minorHAnsi" w:hAnsiTheme="minorHAnsi" w:hint="cs"/>
          <w:rtl/>
          <w:lang w:bidi="fa-IR"/>
        </w:rPr>
        <w:t xml:space="preserve"> که توسط این مدل پیش بینی میشود، بسیار بزرگ خواهند بود. برای اینگونه از مسائل روابط اسپزیاله و لاندر معمولا منجر به نتایجی می</w:t>
      </w:r>
      <w:r>
        <w:rPr>
          <w:rFonts w:asciiTheme="minorHAnsi" w:hAnsiTheme="minorHAnsi" w:hint="cs"/>
          <w:rtl/>
          <w:lang w:bidi="fa-IR"/>
        </w:rPr>
        <w:t>‌</w:t>
      </w:r>
      <w:r w:rsidRPr="00302271">
        <w:rPr>
          <w:rFonts w:asciiTheme="minorHAnsi" w:hAnsiTheme="minorHAnsi" w:hint="cs"/>
          <w:rtl/>
          <w:lang w:bidi="fa-IR"/>
        </w:rPr>
        <w:t>شوند که از نتایج حاصل از استفاده از رابطه بوزینسک بهتر می</w:t>
      </w:r>
      <w:r w:rsidRPr="00302271">
        <w:rPr>
          <w:rFonts w:asciiTheme="minorHAnsi" w:hAnsiTheme="minorHAnsi"/>
          <w:rtl/>
          <w:lang w:bidi="fa-IR"/>
        </w:rPr>
        <w:softHyphen/>
      </w:r>
      <w:r w:rsidRPr="00302271">
        <w:rPr>
          <w:rFonts w:asciiTheme="minorHAnsi" w:hAnsiTheme="minorHAnsi" w:hint="cs"/>
          <w:rtl/>
          <w:lang w:bidi="fa-IR"/>
        </w:rPr>
        <w:t xml:space="preserve">باشند. </w:t>
      </w:r>
    </w:p>
    <w:p w:rsidR="008A651B" w:rsidRPr="00302271" w:rsidRDefault="008A651B" w:rsidP="008A651B">
      <w:pPr>
        <w:bidi/>
        <w:spacing w:line="360" w:lineRule="auto"/>
        <w:jc w:val="lowKashida"/>
        <w:rPr>
          <w:rFonts w:asciiTheme="minorHAnsi" w:hAnsiTheme="minorHAnsi"/>
          <w:rtl/>
          <w:lang w:bidi="fa-IR"/>
        </w:rPr>
      </w:pPr>
      <w:r w:rsidRPr="00302271">
        <w:rPr>
          <w:rFonts w:asciiTheme="minorHAnsi" w:hAnsiTheme="minorHAnsi" w:hint="cs"/>
          <w:rtl/>
          <w:lang w:bidi="fa-IR"/>
        </w:rPr>
        <w:t>با شناخته شدن نقاط ضعف و قدرت مدل کا اپلیسون، بهینه</w:t>
      </w:r>
      <w:r w:rsidRPr="00302271">
        <w:rPr>
          <w:rFonts w:asciiTheme="minorHAnsi" w:hAnsiTheme="minorHAnsi"/>
          <w:rtl/>
          <w:lang w:bidi="fa-IR"/>
        </w:rPr>
        <w:softHyphen/>
      </w:r>
      <w:r w:rsidRPr="00302271">
        <w:rPr>
          <w:rFonts w:asciiTheme="minorHAnsi" w:hAnsiTheme="minorHAnsi" w:hint="cs"/>
          <w:rtl/>
          <w:lang w:bidi="fa-IR"/>
        </w:rPr>
        <w:t>سازی هایی بر روی این مدل و به منظور بهبود کارایی این مدل صورت گرفته است. این مدل به خصوص میتواند در جریان های محصور که در آنها تنش های برشی بسیار با اهمیت است نیز مورد استفاده قرار گیرد.</w:t>
      </w:r>
    </w:p>
    <w:p w:rsidR="008A651B" w:rsidRPr="00302271" w:rsidRDefault="008A651B" w:rsidP="008A651B">
      <w:pPr>
        <w:bidi/>
        <w:spacing w:line="360" w:lineRule="auto"/>
        <w:jc w:val="lowKashida"/>
        <w:rPr>
          <w:rFonts w:asciiTheme="minorHAnsi" w:hAnsiTheme="minorHAnsi"/>
          <w:rtl/>
          <w:lang w:bidi="fa-IR"/>
        </w:rPr>
      </w:pPr>
      <w:r w:rsidRPr="00302271">
        <w:rPr>
          <w:rFonts w:asciiTheme="minorHAnsi" w:hAnsiTheme="minorHAnsi" w:hint="cs"/>
          <w:rtl/>
          <w:lang w:bidi="fa-IR"/>
        </w:rPr>
        <w:t>کاربردهای دیگر مدل کا اپسیلون عبارتند از:</w:t>
      </w:r>
    </w:p>
    <w:p w:rsidR="008A651B" w:rsidRPr="00B2541D" w:rsidRDefault="008A651B" w:rsidP="008A651B">
      <w:pPr>
        <w:pStyle w:val="ListParagraph"/>
        <w:numPr>
          <w:ilvl w:val="0"/>
          <w:numId w:val="29"/>
        </w:numPr>
        <w:bidi/>
        <w:spacing w:line="360" w:lineRule="auto"/>
        <w:jc w:val="lowKashida"/>
        <w:rPr>
          <w:rFonts w:asciiTheme="minorHAnsi" w:hAnsiTheme="minorHAnsi"/>
          <w:lang w:bidi="fa-IR"/>
        </w:rPr>
      </w:pPr>
      <w:r w:rsidRPr="00B2541D">
        <w:rPr>
          <w:rFonts w:asciiTheme="minorHAnsi" w:hAnsiTheme="minorHAnsi" w:hint="cs"/>
          <w:rtl/>
          <w:lang w:bidi="fa-IR"/>
        </w:rPr>
        <w:t>مدلسازی انحلال ادی در احتراق</w:t>
      </w:r>
    </w:p>
    <w:p w:rsidR="008A651B" w:rsidRPr="00B2541D" w:rsidRDefault="008A651B" w:rsidP="008A651B">
      <w:pPr>
        <w:pStyle w:val="ListParagraph"/>
        <w:numPr>
          <w:ilvl w:val="0"/>
          <w:numId w:val="29"/>
        </w:numPr>
        <w:bidi/>
        <w:spacing w:line="360" w:lineRule="auto"/>
        <w:jc w:val="lowKashida"/>
        <w:rPr>
          <w:rFonts w:asciiTheme="minorHAnsi" w:hAnsiTheme="minorHAnsi"/>
          <w:lang w:bidi="fa-IR"/>
        </w:rPr>
      </w:pPr>
      <w:r w:rsidRPr="00B2541D">
        <w:rPr>
          <w:rFonts w:asciiTheme="minorHAnsi" w:hAnsiTheme="minorHAnsi" w:hint="cs"/>
          <w:rtl/>
          <w:lang w:bidi="fa-IR"/>
        </w:rPr>
        <w:t>محاسبه جریان بویانت و جریان سیال در داخل ساختمان</w:t>
      </w:r>
    </w:p>
    <w:p w:rsidR="008A651B" w:rsidRPr="00B2541D" w:rsidRDefault="008A651B" w:rsidP="008A651B">
      <w:pPr>
        <w:pStyle w:val="ListParagraph"/>
        <w:numPr>
          <w:ilvl w:val="0"/>
          <w:numId w:val="29"/>
        </w:numPr>
        <w:bidi/>
        <w:spacing w:line="360" w:lineRule="auto"/>
        <w:jc w:val="lowKashida"/>
        <w:rPr>
          <w:rFonts w:asciiTheme="minorHAnsi" w:hAnsiTheme="minorHAnsi"/>
          <w:lang w:bidi="fa-IR"/>
        </w:rPr>
      </w:pPr>
      <w:r w:rsidRPr="00B2541D">
        <w:rPr>
          <w:rFonts w:asciiTheme="minorHAnsi" w:hAnsiTheme="minorHAnsi" w:hint="cs"/>
          <w:rtl/>
          <w:lang w:bidi="fa-IR"/>
        </w:rPr>
        <w:t xml:space="preserve">جریان در یک لوله با انقباض ناگهانی </w:t>
      </w:r>
    </w:p>
    <w:p w:rsidR="008A651B" w:rsidRPr="00B2541D" w:rsidRDefault="008A651B" w:rsidP="008A651B">
      <w:pPr>
        <w:pStyle w:val="ListParagraph"/>
        <w:numPr>
          <w:ilvl w:val="0"/>
          <w:numId w:val="29"/>
        </w:numPr>
        <w:bidi/>
        <w:spacing w:line="360" w:lineRule="auto"/>
        <w:jc w:val="lowKashida"/>
        <w:rPr>
          <w:rFonts w:asciiTheme="minorHAnsi" w:hAnsiTheme="minorHAnsi"/>
          <w:lang w:bidi="fa-IR"/>
        </w:rPr>
      </w:pPr>
      <w:r w:rsidRPr="00B2541D">
        <w:rPr>
          <w:rFonts w:asciiTheme="minorHAnsi" w:hAnsiTheme="minorHAnsi" w:hint="cs"/>
          <w:rtl/>
          <w:lang w:bidi="fa-IR"/>
        </w:rPr>
        <w:t>مدلسازی آتشسوزی در یک اتاق تست</w:t>
      </w:r>
    </w:p>
    <w:p w:rsidR="008A651B" w:rsidRPr="00B2541D" w:rsidRDefault="008A651B" w:rsidP="008A651B">
      <w:pPr>
        <w:pStyle w:val="ListParagraph"/>
        <w:numPr>
          <w:ilvl w:val="0"/>
          <w:numId w:val="29"/>
        </w:numPr>
        <w:bidi/>
        <w:spacing w:line="360" w:lineRule="auto"/>
        <w:jc w:val="lowKashida"/>
        <w:rPr>
          <w:rFonts w:asciiTheme="minorHAnsi" w:hAnsiTheme="minorHAnsi"/>
          <w:lang w:bidi="fa-IR"/>
        </w:rPr>
      </w:pPr>
      <w:r w:rsidRPr="00B2541D">
        <w:rPr>
          <w:rFonts w:asciiTheme="minorHAnsi" w:hAnsiTheme="minorHAnsi" w:hint="cs"/>
          <w:rtl/>
          <w:lang w:bidi="fa-IR"/>
        </w:rPr>
        <w:lastRenderedPageBreak/>
        <w:t>پیش بینی جریان و انتقال حرارت در یک دسته لوله پیچیده در مبدل های حرارتی</w:t>
      </w:r>
    </w:p>
    <w:p w:rsidR="008A651B" w:rsidRPr="00B2541D" w:rsidRDefault="008A651B" w:rsidP="008A651B">
      <w:pPr>
        <w:pStyle w:val="ListParagraph"/>
        <w:numPr>
          <w:ilvl w:val="0"/>
          <w:numId w:val="29"/>
        </w:numPr>
        <w:bidi/>
        <w:spacing w:line="360" w:lineRule="auto"/>
        <w:jc w:val="lowKashida"/>
        <w:rPr>
          <w:rFonts w:asciiTheme="minorHAnsi" w:hAnsiTheme="minorHAnsi"/>
          <w:lang w:bidi="fa-IR"/>
        </w:rPr>
      </w:pPr>
      <w:r w:rsidRPr="00B2541D">
        <w:rPr>
          <w:rFonts w:asciiTheme="minorHAnsi" w:hAnsiTheme="minorHAnsi" w:hint="cs"/>
          <w:rtl/>
          <w:lang w:bidi="fa-IR"/>
        </w:rPr>
        <w:t>مدلسازی جریان آرام در یک لوله به مقطع دایره ای با تغییرات فشار متناوب بین ورودی و خروجی نظیر جریان درون رگ های بدن، امواج فشاری در خطوط انتقال نفت و جریان هوا در مجرای هوای موتورهای احتراق داخلی.</w:t>
      </w:r>
    </w:p>
    <w:p w:rsidR="008A651B" w:rsidRPr="00B2541D" w:rsidRDefault="008A651B" w:rsidP="008A651B">
      <w:pPr>
        <w:pStyle w:val="ListParagraph"/>
        <w:numPr>
          <w:ilvl w:val="0"/>
          <w:numId w:val="29"/>
        </w:numPr>
        <w:bidi/>
        <w:spacing w:line="360" w:lineRule="auto"/>
        <w:jc w:val="lowKashida"/>
        <w:rPr>
          <w:rFonts w:asciiTheme="minorHAnsi" w:hAnsiTheme="minorHAnsi"/>
          <w:lang w:bidi="fa-IR"/>
        </w:rPr>
      </w:pPr>
      <w:r w:rsidRPr="00B2541D">
        <w:rPr>
          <w:rFonts w:asciiTheme="minorHAnsi" w:hAnsiTheme="minorHAnsi" w:hint="cs"/>
          <w:rtl/>
          <w:lang w:bidi="fa-IR"/>
        </w:rPr>
        <w:t>مدلسازی پراکندگی آلودگی در هوای جو و در دریاچه ها</w:t>
      </w:r>
    </w:p>
    <w:p w:rsidR="008A651B" w:rsidRPr="00B2541D" w:rsidRDefault="008A651B" w:rsidP="008A651B">
      <w:pPr>
        <w:pStyle w:val="ListParagraph"/>
        <w:numPr>
          <w:ilvl w:val="0"/>
          <w:numId w:val="29"/>
        </w:numPr>
        <w:bidi/>
        <w:spacing w:line="360" w:lineRule="auto"/>
        <w:jc w:val="lowKashida"/>
        <w:rPr>
          <w:rFonts w:asciiTheme="minorHAnsi" w:hAnsiTheme="minorHAnsi"/>
          <w:lang w:bidi="fa-IR"/>
        </w:rPr>
      </w:pPr>
      <w:r w:rsidRPr="00B2541D">
        <w:rPr>
          <w:rFonts w:asciiTheme="minorHAnsi" w:hAnsiTheme="minorHAnsi" w:hint="cs"/>
          <w:rtl/>
          <w:lang w:bidi="fa-IR"/>
        </w:rPr>
        <w:t xml:space="preserve">محاسبه و بررسی نرخ گسترش جت های متقارن محوری در محیط های ساکن </w:t>
      </w:r>
    </w:p>
    <w:p w:rsidR="008A651B" w:rsidRPr="00302271" w:rsidRDefault="008A651B" w:rsidP="008A651B">
      <w:pPr>
        <w:bidi/>
        <w:spacing w:line="360" w:lineRule="auto"/>
        <w:jc w:val="lowKashida"/>
        <w:rPr>
          <w:rFonts w:asciiTheme="minorHAnsi" w:hAnsiTheme="minorHAnsi"/>
          <w:rtl/>
          <w:lang w:bidi="fa-IR"/>
        </w:rPr>
      </w:pPr>
      <w:r w:rsidRPr="00302271">
        <w:rPr>
          <w:rFonts w:asciiTheme="minorHAnsi" w:hAnsiTheme="minorHAnsi" w:hint="cs"/>
          <w:rtl/>
          <w:lang w:bidi="fa-IR"/>
        </w:rPr>
        <w:t>برخی دیگر از اینگونه نقایص عبارتند از:</w:t>
      </w:r>
    </w:p>
    <w:p w:rsidR="008A651B" w:rsidRPr="00B2541D" w:rsidRDefault="008A651B" w:rsidP="008A651B">
      <w:pPr>
        <w:pStyle w:val="ListParagraph"/>
        <w:numPr>
          <w:ilvl w:val="0"/>
          <w:numId w:val="30"/>
        </w:numPr>
        <w:bidi/>
        <w:spacing w:line="360" w:lineRule="auto"/>
        <w:jc w:val="lowKashida"/>
        <w:rPr>
          <w:rFonts w:asciiTheme="minorHAnsi" w:hAnsiTheme="minorHAnsi"/>
          <w:lang w:bidi="fa-IR"/>
        </w:rPr>
      </w:pPr>
      <w:r w:rsidRPr="00B2541D">
        <w:rPr>
          <w:rFonts w:asciiTheme="minorHAnsi" w:hAnsiTheme="minorHAnsi" w:hint="cs"/>
          <w:rtl/>
          <w:lang w:bidi="fa-IR"/>
        </w:rPr>
        <w:t>مدلسازی لایه های برشی ضعیف</w:t>
      </w:r>
    </w:p>
    <w:p w:rsidR="008A651B" w:rsidRPr="00B2541D" w:rsidRDefault="008A651B" w:rsidP="008A651B">
      <w:pPr>
        <w:pStyle w:val="ListParagraph"/>
        <w:numPr>
          <w:ilvl w:val="0"/>
          <w:numId w:val="30"/>
        </w:numPr>
        <w:bidi/>
        <w:spacing w:line="360" w:lineRule="auto"/>
        <w:jc w:val="lowKashida"/>
        <w:rPr>
          <w:rFonts w:asciiTheme="minorHAnsi" w:hAnsiTheme="minorHAnsi"/>
          <w:lang w:bidi="fa-IR"/>
        </w:rPr>
      </w:pPr>
      <w:r w:rsidRPr="00B2541D">
        <w:rPr>
          <w:rFonts w:asciiTheme="minorHAnsi" w:hAnsiTheme="minorHAnsi" w:hint="cs"/>
          <w:rtl/>
          <w:lang w:bidi="fa-IR"/>
        </w:rPr>
        <w:t>مدلسازی جریان های پیچشی، جریان های با کرنش های بسیار بزرگ و سریع، لایه های مرزی دارای انحنای بسیار و مسیرهای واگرا، جریان های دورانی و چرخشی.</w:t>
      </w:r>
    </w:p>
    <w:p w:rsidR="008A651B" w:rsidRPr="00B2541D" w:rsidRDefault="008A651B" w:rsidP="008A651B">
      <w:pPr>
        <w:pStyle w:val="ListParagraph"/>
        <w:numPr>
          <w:ilvl w:val="0"/>
          <w:numId w:val="30"/>
        </w:numPr>
        <w:bidi/>
        <w:spacing w:line="360" w:lineRule="auto"/>
        <w:jc w:val="lowKashida"/>
        <w:rPr>
          <w:rFonts w:asciiTheme="minorHAnsi" w:hAnsiTheme="minorHAnsi"/>
          <w:lang w:bidi="fa-IR"/>
        </w:rPr>
      </w:pPr>
      <w:r w:rsidRPr="00B2541D">
        <w:rPr>
          <w:rFonts w:asciiTheme="minorHAnsi" w:hAnsiTheme="minorHAnsi" w:hint="cs"/>
          <w:rtl/>
          <w:lang w:bidi="fa-IR"/>
        </w:rPr>
        <w:t>جریان ثانویه در کانال های با طول زیاد و مقاطع غیر دایروی.</w:t>
      </w:r>
    </w:p>
    <w:p w:rsidR="008A651B" w:rsidRPr="00B2541D" w:rsidRDefault="008A651B" w:rsidP="008A651B">
      <w:pPr>
        <w:pStyle w:val="ListParagraph"/>
        <w:numPr>
          <w:ilvl w:val="0"/>
          <w:numId w:val="30"/>
        </w:numPr>
        <w:bidi/>
        <w:spacing w:line="360" w:lineRule="auto"/>
        <w:jc w:val="lowKashida"/>
        <w:rPr>
          <w:rFonts w:asciiTheme="minorHAnsi" w:hAnsiTheme="minorHAnsi"/>
          <w:lang w:bidi="fa-IR"/>
        </w:rPr>
      </w:pPr>
      <w:r w:rsidRPr="00B2541D">
        <w:rPr>
          <w:rFonts w:asciiTheme="minorHAnsi" w:hAnsiTheme="minorHAnsi" w:hint="cs"/>
          <w:rtl/>
          <w:lang w:bidi="fa-IR"/>
        </w:rPr>
        <w:t>جریان های کاملا توسعه یافته در کانال های با مقاطع غیردایروی.</w:t>
      </w:r>
    </w:p>
    <w:p w:rsidR="008A651B" w:rsidRDefault="008A651B" w:rsidP="008A651B">
      <w:pPr>
        <w:bidi/>
        <w:spacing w:line="360" w:lineRule="auto"/>
        <w:jc w:val="lowKashida"/>
        <w:rPr>
          <w:rFonts w:asciiTheme="minorHAnsi" w:hAnsiTheme="minorHAnsi"/>
          <w:rtl/>
          <w:lang w:bidi="fa-IR"/>
        </w:rPr>
      </w:pPr>
      <w:r w:rsidRPr="00302271">
        <w:rPr>
          <w:rFonts w:asciiTheme="minorHAnsi" w:hAnsiTheme="minorHAnsi" w:hint="cs"/>
          <w:rtl/>
          <w:lang w:bidi="fa-IR"/>
        </w:rPr>
        <w:t>به منظور اصلاح این عیوب تلاش های زیادی بر روی اصلاح مدل دو معادله ای کا اپسیلون صورت گرفته است که به ظهور نسل های جدید از مدل کا اپسیلون منجر گردید.</w:t>
      </w:r>
    </w:p>
    <w:p w:rsidR="00973322" w:rsidRPr="00302271" w:rsidRDefault="00973322" w:rsidP="00973322">
      <w:pPr>
        <w:pStyle w:val="Heading1"/>
        <w:bidi/>
        <w:rPr>
          <w:rtl/>
          <w:lang w:bidi="fa-IR"/>
        </w:rPr>
      </w:pPr>
      <w:bookmarkStart w:id="18" w:name="_Toc507021929"/>
      <w:r>
        <w:rPr>
          <w:rFonts w:hint="cs"/>
          <w:rtl/>
          <w:lang w:bidi="fa-IR"/>
        </w:rPr>
        <w:t>نحوه اعمال کد و معادلات حاکم در رینولدز پایین</w:t>
      </w:r>
      <w:bookmarkEnd w:id="18"/>
    </w:p>
    <w:p w:rsidR="008A651B" w:rsidRPr="00374456" w:rsidRDefault="008A651B" w:rsidP="008A651B">
      <w:pPr>
        <w:bidi/>
        <w:spacing w:line="360" w:lineRule="auto"/>
        <w:jc w:val="lowKashida"/>
        <w:rPr>
          <w:rFonts w:asciiTheme="minorHAnsi" w:hAnsiTheme="minorHAnsi"/>
          <w:rtl/>
          <w:lang w:bidi="fa-IR"/>
        </w:rPr>
      </w:pPr>
      <w:r w:rsidRPr="00374456">
        <w:rPr>
          <w:rFonts w:asciiTheme="minorHAnsi" w:hAnsiTheme="minorHAnsi" w:hint="cs"/>
          <w:rtl/>
          <w:lang w:bidi="fa-IR"/>
        </w:rPr>
        <w:t>در جریان</w:t>
      </w:r>
      <w:r w:rsidRPr="00374456">
        <w:rPr>
          <w:rFonts w:asciiTheme="minorHAnsi" w:hAnsiTheme="minorHAnsi" w:hint="cs"/>
          <w:rtl/>
          <w:lang w:bidi="fa-IR"/>
        </w:rPr>
        <w:softHyphen/>
        <w:t>هایی با اعداد رینولدز بالا، استفاده از تابع دیواره باعث صرفه جوئی در زمان و حجم محاسبات می شود چرا که برای نواحی نزدیکی دیواره که گرادیان شدید است نیازی به حل ندارند و از روابط نیمه‌تجربی، جهت اعمال شرایط مرزی بقیه دامنه محاسباتی دور از دیواره استفاده می شود.</w:t>
      </w:r>
    </w:p>
    <w:p w:rsidR="008A651B" w:rsidRPr="00374456" w:rsidRDefault="008A651B" w:rsidP="008A651B">
      <w:pPr>
        <w:bidi/>
        <w:spacing w:line="360" w:lineRule="auto"/>
        <w:jc w:val="lowKashida"/>
        <w:rPr>
          <w:rFonts w:asciiTheme="minorHAnsi" w:hAnsiTheme="minorHAnsi"/>
          <w:rtl/>
          <w:lang w:bidi="fa-IR"/>
        </w:rPr>
      </w:pPr>
      <w:r w:rsidRPr="00374456">
        <w:rPr>
          <w:rFonts w:asciiTheme="minorHAnsi" w:hAnsiTheme="minorHAnsi" w:hint="cs"/>
          <w:rtl/>
          <w:lang w:bidi="fa-IR"/>
        </w:rPr>
        <w:t xml:space="preserve"> ولی در اعداد رینولدز پایین تلاش می‌شود که شبکه‌بندی هندسه بصورتی باشد که  نود اول در زیر لایه ویسکوز قرار گیرد. در نتیجه به دنبال </w:t>
      </w:r>
      <w:r w:rsidRPr="00C707C9">
        <w:rPr>
          <w:rFonts w:cs="Times New Roman"/>
          <w:lang w:bidi="fa-IR"/>
        </w:rPr>
        <w:t>Resolve</w:t>
      </w:r>
      <w:r w:rsidRPr="00374456">
        <w:rPr>
          <w:rFonts w:asciiTheme="minorHAnsi" w:hAnsiTheme="minorHAnsi" w:hint="cs"/>
          <w:rtl/>
          <w:lang w:bidi="fa-IR"/>
        </w:rPr>
        <w:t xml:space="preserve"> کردن نودهای نزدیک دیواره هستیم و دیگر لزومی به استفاده از توابع </w:t>
      </w:r>
      <w:r w:rsidRPr="00374456">
        <w:rPr>
          <w:rFonts w:asciiTheme="minorHAnsi" w:hAnsiTheme="minorHAnsi" w:hint="cs"/>
          <w:rtl/>
          <w:lang w:bidi="fa-IR"/>
        </w:rPr>
        <w:lastRenderedPageBreak/>
        <w:t>دیواره در اولین نود نیست. همچنین در این حالت، فرض تعادل موضعی تولید و اضمحلال انرژی جنبشی توربولانسی منظور نمی</w:t>
      </w:r>
      <w:r w:rsidRPr="00374456">
        <w:rPr>
          <w:rFonts w:asciiTheme="minorHAnsi" w:hAnsiTheme="minorHAnsi" w:hint="cs"/>
          <w:rtl/>
          <w:lang w:bidi="fa-IR"/>
        </w:rPr>
        <w:softHyphen/>
        <w:t>گردد. مدل</w:t>
      </w:r>
      <w:r w:rsidRPr="00374456">
        <w:rPr>
          <w:rFonts w:asciiTheme="minorHAnsi" w:hAnsiTheme="minorHAnsi" w:hint="cs"/>
          <w:rtl/>
          <w:lang w:bidi="fa-IR"/>
        </w:rPr>
        <w:softHyphen/>
        <w:t>های مختلفی برای مدل</w:t>
      </w:r>
      <w:r w:rsidRPr="00374456">
        <w:rPr>
          <w:rFonts w:asciiTheme="minorHAnsi" w:hAnsiTheme="minorHAnsi" w:hint="cs"/>
          <w:rtl/>
          <w:lang w:bidi="fa-IR"/>
        </w:rPr>
        <w:softHyphen/>
        <w:t>سازی در رینولدز پایین وجود دارد. که در اینجا به دو مدل اشاره می</w:t>
      </w:r>
      <w:r w:rsidRPr="00374456">
        <w:rPr>
          <w:rFonts w:asciiTheme="minorHAnsi" w:hAnsiTheme="minorHAnsi"/>
          <w:rtl/>
          <w:lang w:bidi="fa-IR"/>
        </w:rPr>
        <w:softHyphen/>
      </w:r>
      <w:r w:rsidRPr="00374456">
        <w:rPr>
          <w:rFonts w:asciiTheme="minorHAnsi" w:hAnsiTheme="minorHAnsi" w:hint="cs"/>
          <w:rtl/>
          <w:lang w:bidi="fa-IR"/>
        </w:rPr>
        <w:t xml:space="preserve">شود. </w:t>
      </w:r>
    </w:p>
    <w:p w:rsidR="008A651B" w:rsidRPr="008603CC" w:rsidRDefault="008A651B" w:rsidP="009C793F">
      <w:pPr>
        <w:pStyle w:val="Heading3"/>
        <w:bidi/>
        <w:rPr>
          <w:rtl/>
        </w:rPr>
      </w:pPr>
      <w:bookmarkStart w:id="19" w:name="_Toc507021930"/>
      <w:r w:rsidRPr="008603CC">
        <w:rPr>
          <w:rFonts w:hint="cs"/>
          <w:rtl/>
        </w:rPr>
        <w:t>مدل اول</w:t>
      </w:r>
      <w:bookmarkEnd w:id="19"/>
    </w:p>
    <w:p w:rsidR="008A651B" w:rsidRPr="00374456" w:rsidRDefault="008A651B" w:rsidP="008A651B">
      <w:pPr>
        <w:bidi/>
        <w:spacing w:line="360" w:lineRule="auto"/>
        <w:jc w:val="lowKashida"/>
        <w:rPr>
          <w:rFonts w:asciiTheme="minorHAnsi" w:hAnsiTheme="minorHAnsi"/>
          <w:rtl/>
          <w:lang w:bidi="fa-IR"/>
        </w:rPr>
      </w:pPr>
      <w:r w:rsidRPr="00374456">
        <w:rPr>
          <w:rFonts w:asciiTheme="minorHAnsi" w:hAnsiTheme="minorHAnsi" w:hint="cs"/>
          <w:rtl/>
          <w:lang w:bidi="fa-IR"/>
        </w:rPr>
        <w:t xml:space="preserve">معادلات حاکم در این مدل، با معادلات </w:t>
      </w:r>
      <w:r>
        <w:rPr>
          <w:rFonts w:asciiTheme="minorHAnsi" w:hAnsiTheme="minorHAnsi" w:hint="cs"/>
          <w:rtl/>
          <w:lang w:bidi="fa-IR"/>
        </w:rPr>
        <w:t>ح</w:t>
      </w:r>
      <w:r w:rsidRPr="00374456">
        <w:rPr>
          <w:rFonts w:asciiTheme="minorHAnsi" w:hAnsiTheme="minorHAnsi" w:hint="cs"/>
          <w:rtl/>
          <w:lang w:bidi="fa-IR"/>
        </w:rPr>
        <w:t xml:space="preserve">الت رینولدز بالا تقریبا یکسان بوده و تفاوت آن در شرایط مرزی معادلات </w:t>
      </w:r>
      <m:oMath>
        <m:r>
          <w:rPr>
            <w:rFonts w:ascii="Cambria Math" w:hAnsi="Cambria Math"/>
            <w:lang w:bidi="fa-IR"/>
          </w:rPr>
          <m:t>k</m:t>
        </m:r>
      </m:oMath>
      <w:r w:rsidRPr="00374456">
        <w:rPr>
          <w:rFonts w:asciiTheme="minorHAnsi" w:hAnsiTheme="minorHAnsi" w:hint="cs"/>
          <w:rtl/>
          <w:lang w:bidi="fa-IR"/>
        </w:rPr>
        <w:t xml:space="preserve"> و </w:t>
      </w:r>
      <m:oMath>
        <m:r>
          <m:rPr>
            <m:sty m:val="p"/>
          </m:rPr>
          <w:rPr>
            <w:rFonts w:ascii="Cambria Math" w:hAnsi="Cambria Math" w:cs="Cambria Math" w:hint="cs"/>
            <w:rtl/>
            <w:lang w:bidi="fa-IR"/>
          </w:rPr>
          <m:t>ε</m:t>
        </m:r>
      </m:oMath>
      <w:r w:rsidRPr="00374456">
        <w:rPr>
          <w:rFonts w:asciiTheme="minorHAnsi" w:hAnsiTheme="minorHAnsi" w:hint="cs"/>
          <w:rtl/>
          <w:lang w:bidi="fa-IR"/>
        </w:rPr>
        <w:t xml:space="preserve"> است همچنین با توجه به اینکه در مدل استاندارد </w:t>
      </w:r>
      <m:oMath>
        <m:r>
          <m:rPr>
            <m:sty m:val="p"/>
          </m:rPr>
          <w:rPr>
            <w:rFonts w:ascii="Cambria Math" w:hAnsi="Cambria Math"/>
            <w:lang w:bidi="fa-IR"/>
          </w:rPr>
          <m:t>k-ε</m:t>
        </m:r>
      </m:oMath>
      <w:r w:rsidRPr="00374456">
        <w:rPr>
          <w:rFonts w:asciiTheme="minorHAnsi" w:hAnsiTheme="minorHAnsi" w:hint="cs"/>
          <w:rtl/>
          <w:lang w:bidi="fa-IR"/>
        </w:rPr>
        <w:t xml:space="preserve"> مقدار </w:t>
      </w:r>
      <m:oMath>
        <m:r>
          <m:rPr>
            <m:sty m:val="p"/>
          </m:rPr>
          <w:rPr>
            <w:rFonts w:ascii="Cambria Math" w:hAnsi="Cambria Math"/>
            <w:lang w:bidi="fa-IR"/>
          </w:rPr>
          <m:t>ε</m:t>
        </m:r>
      </m:oMath>
      <w:r w:rsidRPr="00374456">
        <w:rPr>
          <w:rFonts w:asciiTheme="minorHAnsi" w:hAnsiTheme="minorHAnsi" w:hint="cs"/>
          <w:rtl/>
          <w:lang w:bidi="fa-IR"/>
        </w:rPr>
        <w:t xml:space="preserve">  نزدیکی دیواره به بی نهایت میل می</w:t>
      </w:r>
      <w:r w:rsidRPr="00374456">
        <w:rPr>
          <w:rFonts w:asciiTheme="minorHAnsi" w:hAnsiTheme="minorHAnsi" w:hint="cs"/>
          <w:rtl/>
          <w:lang w:bidi="fa-IR"/>
        </w:rPr>
        <w:softHyphen/>
        <w:t xml:space="preserve">کند و با فیزیک مسئله اختلاف دارد لذا در معادله انتقال </w:t>
      </w:r>
      <m:oMath>
        <m:r>
          <m:rPr>
            <m:sty m:val="p"/>
          </m:rPr>
          <w:rPr>
            <w:rFonts w:ascii="Cambria Math" w:hAnsi="Cambria Math"/>
            <w:lang w:bidi="fa-IR"/>
          </w:rPr>
          <m:t>ε</m:t>
        </m:r>
      </m:oMath>
      <w:r w:rsidRPr="00374456">
        <w:rPr>
          <w:rFonts w:asciiTheme="minorHAnsi" w:hAnsiTheme="minorHAnsi" w:hint="cs"/>
          <w:rtl/>
          <w:lang w:bidi="fa-IR"/>
        </w:rPr>
        <w:t xml:space="preserve"> از توابع میرا کننده</w:t>
      </w:r>
      <w:r w:rsidRPr="00374456">
        <w:rPr>
          <w:rFonts w:asciiTheme="minorHAnsi" w:hAnsiTheme="minorHAnsi"/>
          <w:rtl/>
          <w:lang w:bidi="fa-IR"/>
        </w:rPr>
        <w:footnoteReference w:id="10"/>
      </w:r>
      <w:r w:rsidRPr="00374456">
        <w:rPr>
          <w:rFonts w:asciiTheme="minorHAnsi" w:hAnsiTheme="minorHAnsi" w:hint="cs"/>
          <w:rtl/>
          <w:lang w:bidi="fa-IR"/>
        </w:rPr>
        <w:t xml:space="preserve"> به فرم زیر استفاده می</w:t>
      </w:r>
      <w:r w:rsidRPr="00374456">
        <w:rPr>
          <w:rFonts w:asciiTheme="minorHAnsi" w:hAnsiTheme="minorHAnsi"/>
          <w:rtl/>
          <w:lang w:bidi="fa-IR"/>
        </w:rPr>
        <w:softHyphen/>
      </w:r>
      <w:r w:rsidRPr="00374456">
        <w:rPr>
          <w:rFonts w:asciiTheme="minorHAnsi" w:hAnsiTheme="minorHAnsi" w:hint="cs"/>
          <w:rtl/>
          <w:lang w:bidi="fa-IR"/>
        </w:rPr>
        <w:t>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
        <w:gridCol w:w="8578"/>
      </w:tblGrid>
      <w:tr w:rsidR="008A651B" w:rsidRPr="00651BFC" w:rsidTr="008A651B">
        <w:tc>
          <w:tcPr>
            <w:tcW w:w="764" w:type="dxa"/>
            <w:vAlign w:val="center"/>
          </w:tcPr>
          <w:p w:rsidR="008A651B" w:rsidRPr="00651BFC" w:rsidRDefault="008A651B" w:rsidP="00A20DD0">
            <w:pPr>
              <w:bidi/>
              <w:rPr>
                <w:rtl/>
              </w:rPr>
            </w:pPr>
            <w:r w:rsidRPr="00651BFC">
              <w:rPr>
                <w:rFonts w:hint="cs"/>
                <w:szCs w:val="24"/>
                <w:rtl/>
              </w:rPr>
              <w:t>(</w:t>
            </w:r>
            <w:r w:rsidR="00A20DD0">
              <w:rPr>
                <w:rFonts w:hint="cs"/>
                <w:szCs w:val="24"/>
                <w:rtl/>
              </w:rPr>
              <w:t>17</w:t>
            </w:r>
            <w:r w:rsidRPr="00651BFC">
              <w:rPr>
                <w:rFonts w:hint="cs"/>
                <w:szCs w:val="24"/>
                <w:rtl/>
              </w:rPr>
              <w:t>)</w:t>
            </w:r>
          </w:p>
        </w:tc>
        <w:tc>
          <w:tcPr>
            <w:tcW w:w="9692" w:type="dxa"/>
            <w:vAlign w:val="center"/>
          </w:tcPr>
          <w:p w:rsidR="008A651B" w:rsidRPr="00651BFC" w:rsidRDefault="0006241D" w:rsidP="008A651B">
            <w:pPr>
              <w:rPr>
                <w:b/>
                <w:bCs/>
                <w:szCs w:val="24"/>
                <w:rtl/>
              </w:rPr>
            </w:pPr>
            <m:oMathPara>
              <m:oMathParaPr>
                <m:jc m:val="left"/>
              </m:oMathParaPr>
              <m:oMath>
                <m:f>
                  <m:fPr>
                    <m:ctrlPr>
                      <w:rPr>
                        <w:rFonts w:ascii="Cambria Math" w:hAnsi="Cambria Math"/>
                        <w:szCs w:val="24"/>
                      </w:rPr>
                    </m:ctrlPr>
                  </m:fPr>
                  <m:num>
                    <m:r>
                      <w:rPr>
                        <w:rFonts w:ascii="Cambria Math" w:hAnsi="Cambria Math"/>
                        <w:szCs w:val="24"/>
                      </w:rPr>
                      <m:t>∂</m:t>
                    </m:r>
                    <m:r>
                      <m:rPr>
                        <m:sty m:val="p"/>
                      </m:rPr>
                      <w:rPr>
                        <w:rFonts w:ascii="Cambria Math" w:eastAsiaTheme="minorEastAsia" w:hAnsi="Cambria Math"/>
                      </w:rPr>
                      <m:t>ε</m:t>
                    </m:r>
                  </m:num>
                  <m:den>
                    <m:r>
                      <w:rPr>
                        <w:rFonts w:ascii="Cambria Math" w:hAnsi="Cambria Math"/>
                        <w:szCs w:val="24"/>
                      </w:rPr>
                      <m:t>∂t</m:t>
                    </m:r>
                  </m:den>
                </m:f>
                <m:r>
                  <w:rPr>
                    <w:rFonts w:ascii="Cambria Math" w:hAnsi="Cambria Math"/>
                    <w:szCs w:val="24"/>
                  </w:rPr>
                  <m:t>+</m:t>
                </m:r>
                <m:f>
                  <m:fPr>
                    <m:ctrlPr>
                      <w:rPr>
                        <w:rFonts w:ascii="Cambria Math" w:hAnsi="Cambria Math"/>
                        <w:i/>
                        <w:szCs w:val="24"/>
                      </w:rPr>
                    </m:ctrlPr>
                  </m:fPr>
                  <m:num>
                    <m:r>
                      <w:rPr>
                        <w:rFonts w:ascii="Cambria Math" w:hAnsi="Cambria Math"/>
                        <w:szCs w:val="24"/>
                      </w:rPr>
                      <m:t>∂</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j</m:t>
                        </m:r>
                      </m:sub>
                    </m:sSub>
                    <m:r>
                      <m:rPr>
                        <m:sty m:val="p"/>
                      </m:rPr>
                      <w:rPr>
                        <w:rFonts w:ascii="Cambria Math" w:eastAsiaTheme="minorEastAsia" w:hAnsi="Cambria Math"/>
                      </w:rPr>
                      <m:t>ε</m:t>
                    </m:r>
                  </m:num>
                  <m:den>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den>
                </m:f>
                <m:r>
                  <w:rPr>
                    <w:rFonts w:ascii="Cambria Math" w:hAnsi="Cambria Math"/>
                    <w:szCs w:val="24"/>
                  </w:rPr>
                  <m:t>=</m:t>
                </m:r>
                <m:sSub>
                  <m:sSubPr>
                    <m:ctrlPr>
                      <w:rPr>
                        <w:rFonts w:ascii="Cambria Math" w:hAnsi="Cambria Math"/>
                        <w:i/>
                        <w:szCs w:val="24"/>
                      </w:rPr>
                    </m:ctrlPr>
                  </m:sSub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r>
                      <w:rPr>
                        <w:rFonts w:ascii="Cambria Math" w:hAnsi="Cambria Math"/>
                        <w:szCs w:val="24"/>
                      </w:rPr>
                      <m:t>C</m:t>
                    </m:r>
                  </m:e>
                  <m:sub>
                    <m:r>
                      <m:rPr>
                        <m:sty m:val="p"/>
                      </m:rPr>
                      <w:rPr>
                        <w:rFonts w:ascii="Cambria Math" w:eastAsiaTheme="minorEastAsia" w:hAnsi="Cambria Math"/>
                      </w:rPr>
                      <m:t>ε</m:t>
                    </m:r>
                    <m:r>
                      <w:rPr>
                        <w:rFonts w:ascii="Cambria Math" w:hAnsi="Cambria Math"/>
                        <w:szCs w:val="24"/>
                      </w:rPr>
                      <m:t>1</m:t>
                    </m:r>
                  </m:sub>
                </m:sSub>
                <m:f>
                  <m:fPr>
                    <m:ctrlPr>
                      <w:rPr>
                        <w:rFonts w:ascii="Cambria Math" w:eastAsiaTheme="minorEastAsia" w:hAnsi="Cambria Math"/>
                        <w:iCs/>
                      </w:rPr>
                    </m:ctrlPr>
                  </m:fPr>
                  <m:num>
                    <m:r>
                      <m:rPr>
                        <m:sty m:val="p"/>
                      </m:rPr>
                      <w:rPr>
                        <w:rFonts w:ascii="Cambria Math" w:eastAsiaTheme="minorEastAsia" w:hAnsi="Cambria Math"/>
                      </w:rPr>
                      <m:t>ε</m:t>
                    </m:r>
                  </m:num>
                  <m:den>
                    <m:r>
                      <w:rPr>
                        <w:rFonts w:ascii="Cambria Math" w:eastAsiaTheme="minorEastAsia" w:hAnsi="Cambria Math"/>
                      </w:rPr>
                      <m:t>k</m:t>
                    </m:r>
                  </m:den>
                </m:f>
                <m:sSub>
                  <m:sSubPr>
                    <m:ctrlPr>
                      <w:rPr>
                        <w:rFonts w:ascii="Cambria Math" w:hAnsi="Cambria Math"/>
                        <w:i/>
                        <w:szCs w:val="24"/>
                      </w:rPr>
                    </m:ctrlPr>
                  </m:sSubPr>
                  <m:e>
                    <m:r>
                      <w:rPr>
                        <w:rFonts w:ascii="Cambria Math" w:hAnsi="Cambria Math"/>
                        <w:szCs w:val="24"/>
                      </w:rPr>
                      <m:t>τ</m:t>
                    </m:r>
                  </m:e>
                  <m:sub>
                    <m:r>
                      <w:rPr>
                        <w:rFonts w:ascii="Cambria Math" w:hAnsi="Cambria Math"/>
                        <w:szCs w:val="24"/>
                      </w:rPr>
                      <m:t>ij</m:t>
                    </m:r>
                  </m:sub>
                </m:sSub>
                <m:f>
                  <m:fPr>
                    <m:ctrlPr>
                      <w:rPr>
                        <w:rFonts w:ascii="Cambria Math" w:hAnsi="Cambria Math"/>
                        <w:i/>
                        <w:szCs w:val="24"/>
                      </w:rPr>
                    </m:ctrlPr>
                  </m:fPr>
                  <m:num>
                    <m:r>
                      <w:rPr>
                        <w:rFonts w:ascii="Cambria Math" w:hAnsi="Cambria Math"/>
                        <w:szCs w:val="24"/>
                      </w:rPr>
                      <m:t>∂</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i</m:t>
                        </m:r>
                      </m:sub>
                    </m:sSub>
                  </m:num>
                  <m:den>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den>
                </m:f>
                <m:r>
                  <m:rPr>
                    <m:sty m:val="p"/>
                  </m:rPr>
                  <w:rPr>
                    <w:rFonts w:ascii="Cambria Math" w:hAnsi="Cambria Math"/>
                    <w:szCs w:val="24"/>
                  </w:rPr>
                  <m:t>-</m:t>
                </m:r>
                <m:sSub>
                  <m:sSubPr>
                    <m:ctrlPr>
                      <w:rPr>
                        <w:rFonts w:ascii="Cambria Math" w:hAnsi="Cambria Math"/>
                        <w:i/>
                        <w:szCs w:val="24"/>
                      </w:rPr>
                    </m:ctrlPr>
                  </m:sSub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r>
                      <w:rPr>
                        <w:rFonts w:ascii="Cambria Math" w:hAnsi="Cambria Math"/>
                        <w:szCs w:val="24"/>
                      </w:rPr>
                      <m:t>C</m:t>
                    </m:r>
                  </m:e>
                  <m:sub>
                    <m:r>
                      <m:rPr>
                        <m:sty m:val="p"/>
                      </m:rPr>
                      <w:rPr>
                        <w:rFonts w:ascii="Cambria Math" w:eastAsiaTheme="minorEastAsia" w:hAnsi="Cambria Math"/>
                      </w:rPr>
                      <m:t>ε</m:t>
                    </m:r>
                    <m:r>
                      <w:rPr>
                        <w:rFonts w:ascii="Cambria Math" w:hAnsi="Cambria Math"/>
                        <w:szCs w:val="24"/>
                      </w:rPr>
                      <m:t>2</m:t>
                    </m:r>
                  </m:sub>
                </m:sSub>
                <m:f>
                  <m:fPr>
                    <m:ctrlPr>
                      <w:rPr>
                        <w:rFonts w:ascii="Cambria Math" w:hAnsi="Cambria Math"/>
                        <w:szCs w:val="24"/>
                      </w:rPr>
                    </m:ctrlPr>
                  </m:fPr>
                  <m:num>
                    <m:sSup>
                      <m:sSupPr>
                        <m:ctrlPr>
                          <w:rPr>
                            <w:rFonts w:ascii="Cambria Math" w:hAnsi="Cambria Math"/>
                            <w:szCs w:val="24"/>
                          </w:rPr>
                        </m:ctrlPr>
                      </m:sSupPr>
                      <m:e>
                        <m:r>
                          <m:rPr>
                            <m:sty m:val="p"/>
                          </m:rPr>
                          <w:rPr>
                            <w:rFonts w:ascii="Cambria Math" w:hAnsi="Cambria Math"/>
                            <w:szCs w:val="24"/>
                          </w:rPr>
                          <m:t>ε</m:t>
                        </m:r>
                      </m:e>
                      <m:sup>
                        <m:r>
                          <w:rPr>
                            <w:rFonts w:ascii="Cambria Math" w:hAnsi="Cambria Math"/>
                            <w:szCs w:val="24"/>
                          </w:rPr>
                          <m:t>2</m:t>
                        </m:r>
                      </m:sup>
                    </m:sSup>
                  </m:num>
                  <m:den>
                    <m:r>
                      <w:rPr>
                        <w:rFonts w:ascii="Cambria Math" w:hAnsi="Cambria Math"/>
                        <w:szCs w:val="24"/>
                      </w:rPr>
                      <m:t>k</m:t>
                    </m:r>
                  </m:den>
                </m:f>
                <m:r>
                  <m:rPr>
                    <m:sty m:val="p"/>
                  </m:rPr>
                  <w:rPr>
                    <w:rFonts w:ascii="Cambria Math" w:hAnsi="Cambria Math"/>
                    <w:szCs w:val="24"/>
                  </w:rPr>
                  <m:t>+</m:t>
                </m:r>
                <m:f>
                  <m:fPr>
                    <m:ctrlPr>
                      <w:rPr>
                        <w:rFonts w:ascii="Cambria Math" w:hAnsi="Cambria Math"/>
                        <w:szCs w:val="24"/>
                      </w:rPr>
                    </m:ctrlPr>
                  </m:fPr>
                  <m:num>
                    <m:r>
                      <w:rPr>
                        <w:rFonts w:ascii="Cambria Math" w:hAnsi="Cambria Math"/>
                        <w:szCs w:val="24"/>
                      </w:rPr>
                      <m:t>∂</m:t>
                    </m:r>
                  </m:num>
                  <m:den>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den>
                </m:f>
                <m:d>
                  <m:dPr>
                    <m:ctrlPr>
                      <w:rPr>
                        <w:rFonts w:ascii="Cambria Math" w:hAnsi="Cambria Math"/>
                        <w:i/>
                        <w:szCs w:val="24"/>
                      </w:rPr>
                    </m:ctrlPr>
                  </m:dPr>
                  <m:e>
                    <m:d>
                      <m:dPr>
                        <m:ctrlPr>
                          <w:rPr>
                            <w:rFonts w:ascii="Cambria Math" w:hAnsi="Cambria Math"/>
                            <w:i/>
                            <w:szCs w:val="24"/>
                          </w:rPr>
                        </m:ctrlPr>
                      </m:dPr>
                      <m:e>
                        <m:r>
                          <w:rPr>
                            <w:rFonts w:ascii="Cambria Math" w:hAnsi="Cambria Math"/>
                            <w:szCs w:val="24"/>
                          </w:rPr>
                          <m:t>v+</m:t>
                        </m:r>
                        <m:f>
                          <m:fPr>
                            <m:type m:val="skw"/>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v</m:t>
                                </m:r>
                              </m:e>
                              <m:sub>
                                <m:r>
                                  <w:rPr>
                                    <w:rFonts w:ascii="Cambria Math" w:hAnsi="Cambria Math"/>
                                    <w:szCs w:val="24"/>
                                  </w:rPr>
                                  <m:t>T</m:t>
                                </m:r>
                              </m:sub>
                            </m:sSub>
                          </m:num>
                          <m:den>
                            <m:sSub>
                              <m:sSubPr>
                                <m:ctrlPr>
                                  <w:rPr>
                                    <w:rFonts w:ascii="Cambria Math" w:hAnsi="Cambria Math"/>
                                    <w:i/>
                                    <w:szCs w:val="24"/>
                                  </w:rPr>
                                </m:ctrlPr>
                              </m:sSubPr>
                              <m:e>
                                <m:r>
                                  <w:rPr>
                                    <w:rFonts w:ascii="Cambria Math" w:hAnsi="Cambria Math"/>
                                    <w:szCs w:val="24"/>
                                  </w:rPr>
                                  <m:t>σ</m:t>
                                </m:r>
                              </m:e>
                              <m:sub>
                                <m:r>
                                  <m:rPr>
                                    <m:sty m:val="p"/>
                                  </m:rPr>
                                  <w:rPr>
                                    <w:rFonts w:ascii="Cambria Math" w:eastAsiaTheme="minorEastAsia" w:hAnsi="Cambria Math"/>
                                  </w:rPr>
                                  <m:t>ε</m:t>
                                </m:r>
                              </m:sub>
                            </m:sSub>
                          </m:den>
                        </m:f>
                      </m:e>
                    </m:d>
                    <m:f>
                      <m:fPr>
                        <m:ctrlPr>
                          <w:rPr>
                            <w:rFonts w:ascii="Cambria Math" w:hAnsi="Cambria Math"/>
                            <w:szCs w:val="24"/>
                          </w:rPr>
                        </m:ctrlPr>
                      </m:fPr>
                      <m:num>
                        <m:r>
                          <w:rPr>
                            <w:rFonts w:ascii="Cambria Math" w:hAnsi="Cambria Math"/>
                            <w:szCs w:val="24"/>
                          </w:rPr>
                          <m:t>∂</m:t>
                        </m:r>
                        <m:r>
                          <m:rPr>
                            <m:sty m:val="p"/>
                          </m:rPr>
                          <w:rPr>
                            <w:rFonts w:ascii="Cambria Math" w:eastAsiaTheme="minorEastAsia" w:hAnsi="Cambria Math"/>
                          </w:rPr>
                          <m:t>ε</m:t>
                        </m:r>
                      </m:num>
                      <m:den>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den>
                    </m:f>
                  </m:e>
                </m:d>
              </m:oMath>
            </m:oMathPara>
          </w:p>
        </w:tc>
      </w:tr>
    </w:tbl>
    <w:p w:rsidR="008A651B" w:rsidRDefault="008A651B" w:rsidP="008A651B">
      <w:pPr>
        <w:bidi/>
        <w:jc w:val="both"/>
        <w:rPr>
          <w:rtl/>
        </w:rPr>
      </w:pPr>
      <w:r>
        <w:rPr>
          <w:rFonts w:hint="cs"/>
          <w:rtl/>
        </w:rPr>
        <w:t>و همچنین ویسکوزیته توربولانسی به فرم زیر اصلاح می</w:t>
      </w:r>
      <w:r>
        <w:rPr>
          <w:rFonts w:hint="cs"/>
          <w:rtl/>
        </w:rPr>
        <w:softHyphen/>
        <w:t>شود:</w:t>
      </w:r>
    </w:p>
    <w:p w:rsidR="008A651B" w:rsidRPr="00450485" w:rsidRDefault="0006241D" w:rsidP="008A651B">
      <w:pPr>
        <w:rPr>
          <w:i/>
          <w:szCs w:val="24"/>
          <w:rtl/>
        </w:rPr>
      </w:pPr>
      <m:oMathPara>
        <m:oMathParaPr>
          <m:jc m:val="left"/>
        </m:oMathParaP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T</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μ</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μ</m:t>
              </m:r>
            </m:sub>
          </m:sSub>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ε</m:t>
              </m:r>
            </m:den>
          </m:f>
        </m:oMath>
      </m:oMathPara>
    </w:p>
    <w:p w:rsidR="008A651B" w:rsidRDefault="008A651B" w:rsidP="008A651B">
      <w:pPr>
        <w:tabs>
          <w:tab w:val="left" w:pos="3925"/>
        </w:tabs>
        <w:bidi/>
        <w:jc w:val="both"/>
        <w:rPr>
          <w:rtl/>
        </w:rPr>
      </w:pPr>
      <w:r w:rsidRPr="009135CD">
        <w:rPr>
          <w:rFonts w:hint="cs"/>
          <w:rtl/>
        </w:rPr>
        <w:t xml:space="preserve">در مدل اول ضرایب </w:t>
      </w:r>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oMath>
      <w:r w:rsidRPr="009135CD">
        <w:rPr>
          <w:rFonts w:hint="cs"/>
          <w:szCs w:val="24"/>
          <w:rtl/>
        </w:rPr>
        <w:t xml:space="preserve"> و</w:t>
      </w:r>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oMath>
      <w:r w:rsidRPr="009135CD">
        <w:rPr>
          <w:rFonts w:hint="cs"/>
          <w:szCs w:val="24"/>
          <w:rtl/>
        </w:rPr>
        <w:t xml:space="preserve"> و </w:t>
      </w:r>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μ</m:t>
            </m:r>
          </m:sub>
        </m:sSub>
      </m:oMath>
      <w:r w:rsidRPr="009135CD">
        <w:rPr>
          <w:rFonts w:eastAsiaTheme="minorEastAsia" w:hint="cs"/>
          <w:rtl/>
        </w:rPr>
        <w:t xml:space="preserve"> به فرم زیر تعریف می</w:t>
      </w:r>
      <w:r w:rsidRPr="009135CD">
        <w:rPr>
          <w:rFonts w:eastAsiaTheme="minorEastAsia" w:hint="cs"/>
          <w:rtl/>
        </w:rPr>
        <w:softHyphen/>
        <w:t>شود:</w:t>
      </w:r>
    </w:p>
    <w:p w:rsidR="008A651B" w:rsidRPr="002F4B68" w:rsidRDefault="0006241D" w:rsidP="008A651B">
      <w:pPr>
        <w:tabs>
          <w:tab w:val="left" w:pos="3925"/>
        </w:tabs>
        <w:rPr>
          <w:szCs w:val="24"/>
          <w:rtl/>
        </w:rPr>
      </w:pPr>
      <m:oMathPara>
        <m:oMathParaPr>
          <m:jc m:val="left"/>
        </m:oMathParaPr>
        <m:oMath>
          <m:d>
            <m:dPr>
              <m:begChr m:val="{"/>
              <m:endChr m:val=""/>
              <m:ctrlPr>
                <w:rPr>
                  <w:rFonts w:ascii="Cambria Math" w:hAnsi="Cambria Math"/>
                  <w:szCs w:val="24"/>
                </w:rPr>
              </m:ctrlPr>
            </m:dPr>
            <m:e>
              <m:r>
                <w:rPr>
                  <w:rFonts w:ascii="Cambria Math" w:hAnsi="Cambria Math"/>
                  <w:szCs w:val="24"/>
                </w:rPr>
                <m:t xml:space="preserve">  </m:t>
              </m:r>
              <m:eqArr>
                <m:eqArrPr>
                  <m:ctrlPr>
                    <w:rPr>
                      <w:rFonts w:ascii="Cambria Math" w:hAnsi="Cambria Math"/>
                      <w:szCs w:val="24"/>
                    </w:rPr>
                  </m:ctrlPr>
                </m:eqArrPr>
                <m:e>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1</m:t>
                      </m:r>
                    </m:sub>
                  </m:sSub>
                  <m:r>
                    <w:rPr>
                      <w:rFonts w:ascii="Cambria Math" w:hAnsi="Cambria Math"/>
                      <w:sz w:val="22"/>
                      <w:szCs w:val="22"/>
                    </w:rPr>
                    <m:t xml:space="preserve">=1                                                                                 </m:t>
                  </m:r>
                </m:e>
                <m:e>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2</m:t>
                      </m:r>
                    </m:sub>
                  </m:sSub>
                  <m:r>
                    <w:rPr>
                      <w:rFonts w:ascii="Cambria Math" w:hAnsi="Cambria Math"/>
                      <w:sz w:val="22"/>
                      <w:szCs w:val="22"/>
                    </w:rPr>
                    <m:t>=(1-</m:t>
                  </m:r>
                  <m:f>
                    <m:fPr>
                      <m:ctrlPr>
                        <w:rPr>
                          <w:rFonts w:ascii="Cambria Math" w:hAnsi="Cambria Math"/>
                          <w:i/>
                          <w:sz w:val="22"/>
                          <w:szCs w:val="22"/>
                        </w:rPr>
                      </m:ctrlPr>
                    </m:fPr>
                    <m:num>
                      <m:r>
                        <w:rPr>
                          <w:rFonts w:ascii="Cambria Math" w:hAnsi="Cambria Math"/>
                          <w:sz w:val="22"/>
                          <w:szCs w:val="22"/>
                        </w:rPr>
                        <m:t>2</m:t>
                      </m:r>
                    </m:num>
                    <m:den>
                      <m:r>
                        <w:rPr>
                          <w:rFonts w:ascii="Cambria Math" w:hAnsi="Cambria Math"/>
                          <w:sz w:val="22"/>
                          <w:szCs w:val="22"/>
                        </w:rPr>
                        <m:t>9</m:t>
                      </m:r>
                    </m:den>
                  </m:f>
                  <m:func>
                    <m:funcPr>
                      <m:ctrlPr>
                        <w:rPr>
                          <w:rFonts w:ascii="Cambria Math" w:hAnsi="Cambria Math"/>
                          <w:sz w:val="22"/>
                          <w:szCs w:val="22"/>
                        </w:rPr>
                      </m:ctrlPr>
                    </m:funcPr>
                    <m:fName>
                      <m:r>
                        <m:rPr>
                          <m:sty m:val="p"/>
                        </m:rPr>
                        <w:rPr>
                          <w:rFonts w:ascii="Cambria Math" w:hAnsi="Cambria Math"/>
                          <w:sz w:val="22"/>
                          <w:szCs w:val="22"/>
                        </w:rPr>
                        <m:t>exp</m:t>
                      </m:r>
                    </m:fName>
                    <m:e>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sSup>
                                <m:sSupPr>
                                  <m:ctrlPr>
                                    <w:rPr>
                                      <w:rFonts w:ascii="Cambria Math" w:hAnsi="Cambria Math"/>
                                      <w:i/>
                                      <w:szCs w:val="24"/>
                                    </w:rPr>
                                  </m:ctrlPr>
                                </m:sSupPr>
                                <m:e>
                                  <m:sSub>
                                    <m:sSubPr>
                                      <m:ctrlPr>
                                        <w:rPr>
                                          <w:rFonts w:ascii="Cambria Math" w:hAnsi="Cambria Math"/>
                                          <w:sz w:val="20"/>
                                          <w:szCs w:val="20"/>
                                        </w:rPr>
                                      </m:ctrlPr>
                                    </m:sSubPr>
                                    <m:e>
                                      <m:r>
                                        <w:rPr>
                                          <w:rFonts w:ascii="Cambria Math" w:hAnsi="Cambria Math"/>
                                          <w:sz w:val="20"/>
                                          <w:szCs w:val="20"/>
                                        </w:rPr>
                                        <m:t>Re</m:t>
                                      </m:r>
                                    </m:e>
                                    <m:sub>
                                      <m:r>
                                        <w:rPr>
                                          <w:rFonts w:ascii="Cambria Math" w:hAnsi="Cambria Math"/>
                                          <w:sz w:val="20"/>
                                          <w:szCs w:val="20"/>
                                        </w:rPr>
                                        <m:t>T</m:t>
                                      </m:r>
                                    </m:sub>
                                  </m:sSub>
                                </m:e>
                                <m:sup>
                                  <m:r>
                                    <w:rPr>
                                      <w:rFonts w:ascii="Cambria Math" w:hAnsi="Cambria Math"/>
                                      <w:szCs w:val="24"/>
                                    </w:rPr>
                                    <m:t>2</m:t>
                                  </m:r>
                                </m:sup>
                              </m:sSup>
                            </m:num>
                            <m:den>
                              <m:r>
                                <m:rPr>
                                  <m:sty m:val="p"/>
                                </m:rPr>
                                <w:rPr>
                                  <w:rFonts w:ascii="Cambria Math" w:hAnsi="Cambria Math"/>
                                  <w:szCs w:val="24"/>
                                </w:rPr>
                                <m:t>36</m:t>
                              </m:r>
                            </m:den>
                          </m:f>
                          <m:ctrlPr>
                            <w:rPr>
                              <w:rFonts w:ascii="Cambria Math" w:hAnsi="Cambria Math"/>
                              <w:szCs w:val="24"/>
                            </w:rPr>
                          </m:ctrlPr>
                        </m:e>
                      </m:d>
                    </m:e>
                  </m:func>
                  <m:r>
                    <m:rPr>
                      <m:sty m:val="p"/>
                    </m:rPr>
                    <w:rPr>
                      <w:rFonts w:ascii="Cambria Math" w:hAnsi="Cambria Math"/>
                      <w:szCs w:val="24"/>
                    </w:rPr>
                    <m:t>)(1-</m:t>
                  </m:r>
                  <m:func>
                    <m:funcPr>
                      <m:ctrlPr>
                        <w:rPr>
                          <w:rFonts w:ascii="Cambria Math" w:hAnsi="Cambria Math"/>
                          <w:i/>
                          <w:szCs w:val="24"/>
                        </w:rPr>
                      </m:ctrlPr>
                    </m:funcPr>
                    <m:fName>
                      <m:r>
                        <m:rPr>
                          <m:sty m:val="p"/>
                        </m:rPr>
                        <w:rPr>
                          <w:rFonts w:ascii="Cambria Math" w:hAnsi="Cambria Math"/>
                          <w:szCs w:val="24"/>
                        </w:rPr>
                        <m:t>exp</m:t>
                      </m:r>
                    </m:fName>
                    <m:e>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Re</m:t>
                                  </m:r>
                                </m:e>
                                <m:sub>
                                  <m:r>
                                    <w:rPr>
                                      <w:rFonts w:ascii="Cambria Math" w:hAnsi="Cambria Math"/>
                                      <w:szCs w:val="24"/>
                                    </w:rPr>
                                    <m:t>y</m:t>
                                  </m:r>
                                </m:sub>
                              </m:sSub>
                            </m:num>
                            <m:den>
                              <m:r>
                                <w:rPr>
                                  <w:rFonts w:ascii="Cambria Math" w:hAnsi="Cambria Math"/>
                                  <w:szCs w:val="24"/>
                                </w:rPr>
                                <m:t>12</m:t>
                              </m:r>
                            </m:den>
                          </m:f>
                        </m:e>
                      </m:d>
                    </m:e>
                  </m:func>
                  <m:r>
                    <w:rPr>
                      <w:rFonts w:ascii="Cambria Math" w:hAnsi="Cambria Math"/>
                      <w:szCs w:val="24"/>
                    </w:rPr>
                    <m:t xml:space="preserve">     </m:t>
                  </m:r>
                </m:e>
                <m:e>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μ</m:t>
                      </m:r>
                    </m:sub>
                  </m:sSub>
                  <m:r>
                    <w:rPr>
                      <w:rFonts w:ascii="Cambria Math" w:hAnsi="Cambria Math"/>
                      <w:sz w:val="22"/>
                      <w:szCs w:val="22"/>
                    </w:rPr>
                    <m:t>=</m:t>
                  </m:r>
                  <m:func>
                    <m:funcPr>
                      <m:ctrlPr>
                        <w:rPr>
                          <w:rFonts w:ascii="Cambria Math" w:hAnsi="Cambria Math"/>
                          <w:sz w:val="22"/>
                          <w:szCs w:val="22"/>
                        </w:rPr>
                      </m:ctrlPr>
                    </m:funcPr>
                    <m:fName>
                      <m:r>
                        <m:rPr>
                          <m:sty m:val="p"/>
                        </m:rPr>
                        <w:rPr>
                          <w:rFonts w:ascii="Cambria Math" w:hAnsi="Cambria Math"/>
                          <w:sz w:val="22"/>
                          <w:szCs w:val="22"/>
                        </w:rPr>
                        <m:t>tanh</m:t>
                      </m:r>
                    </m:fName>
                    <m:e>
                      <m:d>
                        <m:dPr>
                          <m:ctrlPr>
                            <w:rPr>
                              <w:rFonts w:ascii="Cambria Math" w:hAnsi="Cambria Math"/>
                              <w:i/>
                              <w:sz w:val="22"/>
                              <w:szCs w:val="22"/>
                            </w:rPr>
                          </m:ctrlPr>
                        </m:dPr>
                        <m:e>
                          <m:r>
                            <w:rPr>
                              <w:rFonts w:ascii="Cambria Math" w:hAnsi="Cambria Math"/>
                              <w:sz w:val="22"/>
                              <w:szCs w:val="22"/>
                            </w:rPr>
                            <m:t>0.008</m:t>
                          </m:r>
                          <m:sSub>
                            <m:sSubPr>
                              <m:ctrlPr>
                                <w:rPr>
                                  <w:rFonts w:ascii="Cambria Math" w:hAnsi="Cambria Math"/>
                                  <w:szCs w:val="24"/>
                                </w:rPr>
                              </m:ctrlPr>
                            </m:sSubPr>
                            <m:e>
                              <m:r>
                                <m:rPr>
                                  <m:sty m:val="p"/>
                                </m:rPr>
                                <w:rPr>
                                  <w:rFonts w:ascii="Cambria Math" w:hAnsi="Cambria Math"/>
                                  <w:szCs w:val="24"/>
                                </w:rPr>
                                <m:t>Re</m:t>
                              </m:r>
                            </m:e>
                            <m:sub>
                              <m:r>
                                <w:rPr>
                                  <w:rFonts w:ascii="Cambria Math" w:hAnsi="Cambria Math"/>
                                  <w:szCs w:val="24"/>
                                </w:rPr>
                                <m:t>y</m:t>
                              </m:r>
                            </m:sub>
                          </m:sSub>
                          <m:ctrlPr>
                            <w:rPr>
                              <w:rFonts w:ascii="Cambria Math" w:hAnsi="Cambria Math"/>
                              <w:i/>
                              <w:szCs w:val="24"/>
                            </w:rPr>
                          </m:ctrlPr>
                        </m:e>
                      </m:d>
                    </m:e>
                  </m:func>
                  <m:d>
                    <m:dPr>
                      <m:ctrlPr>
                        <w:rPr>
                          <w:rFonts w:ascii="Cambria Math" w:hAnsi="Cambria Math"/>
                          <w:i/>
                          <w:szCs w:val="24"/>
                        </w:rPr>
                      </m:ctrlPr>
                    </m:dPr>
                    <m:e>
                      <m:r>
                        <w:rPr>
                          <w:rFonts w:ascii="Cambria Math" w:hAnsi="Cambria Math"/>
                          <w:szCs w:val="24"/>
                        </w:rPr>
                        <m:t>1+</m:t>
                      </m:r>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Re</m:t>
                              </m:r>
                            </m:e>
                            <m:sub>
                              <m:r>
                                <w:rPr>
                                  <w:rFonts w:ascii="Cambria Math" w:hAnsi="Cambria Math"/>
                                  <w:szCs w:val="24"/>
                                </w:rPr>
                                <m:t>T</m:t>
                              </m:r>
                            </m:sub>
                          </m:sSub>
                        </m:e>
                        <m:sup>
                          <m:r>
                            <w:rPr>
                              <w:rFonts w:ascii="Cambria Math" w:hAnsi="Cambria Math"/>
                              <w:szCs w:val="24"/>
                            </w:rPr>
                            <m:t>0.75</m:t>
                          </m:r>
                        </m:sup>
                      </m:sSup>
                    </m:e>
                  </m:d>
                  <m:r>
                    <w:rPr>
                      <w:rFonts w:ascii="Cambria Math" w:hAnsi="Cambria Math"/>
                      <w:szCs w:val="24"/>
                    </w:rPr>
                    <m:t xml:space="preserve">                     </m:t>
                  </m:r>
                </m:e>
              </m:eqArr>
            </m:e>
          </m:d>
        </m:oMath>
      </m:oMathPara>
    </w:p>
    <w:p w:rsidR="008A651B" w:rsidRDefault="008A651B" w:rsidP="008A651B">
      <w:pPr>
        <w:tabs>
          <w:tab w:val="left" w:pos="3925"/>
        </w:tabs>
        <w:bidi/>
        <w:jc w:val="both"/>
        <w:rPr>
          <w:rtl/>
        </w:rPr>
      </w:pPr>
      <w:r>
        <w:rPr>
          <w:rFonts w:hint="cs"/>
          <w:rtl/>
        </w:rPr>
        <w:t xml:space="preserve">که برای اعمال ضریب میرایی </w:t>
      </w: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μ</m:t>
            </m:r>
          </m:sub>
        </m:sSub>
      </m:oMath>
      <w:r>
        <w:rPr>
          <w:rFonts w:eastAsiaTheme="minorEastAsia" w:hint="cs"/>
          <w:sz w:val="22"/>
          <w:szCs w:val="22"/>
          <w:rtl/>
        </w:rPr>
        <w:t xml:space="preserve"> </w:t>
      </w:r>
      <w:r>
        <w:rPr>
          <w:rFonts w:hint="cs"/>
          <w:rtl/>
        </w:rPr>
        <w:t>در حلقه سیمپل بخش زیر به کد پریک اضافه می‌شود:</w:t>
      </w:r>
    </w:p>
    <w:tbl>
      <w:tblPr>
        <w:tblStyle w:val="TableGrid"/>
        <w:bidiVisual/>
        <w:tblW w:w="0" w:type="auto"/>
        <w:tblLook w:val="04A0" w:firstRow="1" w:lastRow="0" w:firstColumn="1" w:lastColumn="0" w:noHBand="0" w:noVBand="1"/>
      </w:tblPr>
      <w:tblGrid>
        <w:gridCol w:w="9305"/>
      </w:tblGrid>
      <w:tr w:rsidR="008A651B" w:rsidTr="008A651B">
        <w:tc>
          <w:tcPr>
            <w:tcW w:w="9305" w:type="dxa"/>
          </w:tcPr>
          <w:p w:rsidR="008A651B" w:rsidRDefault="008A651B" w:rsidP="008A651B">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C//****************************add*********************************</w:t>
            </w:r>
          </w:p>
          <w:p w:rsidR="008A651B" w:rsidRDefault="008A651B" w:rsidP="009C793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REY(IJ</w:t>
            </w:r>
            <w:r w:rsidR="009C793F">
              <w:rPr>
                <w:rFonts w:ascii="Consolas" w:hAnsi="Consolas" w:cs="Consolas" w:hint="cs"/>
                <w:color w:val="000000"/>
                <w:sz w:val="19"/>
                <w:szCs w:val="19"/>
                <w:highlight w:val="white"/>
                <w:rtl/>
              </w:rPr>
              <w:t>=</w:t>
            </w:r>
            <w:r>
              <w:rPr>
                <w:rFonts w:ascii="Consolas" w:hAnsi="Consolas" w:cs="Consolas"/>
                <w:color w:val="000000"/>
                <w:sz w:val="19"/>
                <w:szCs w:val="19"/>
                <w:highlight w:val="white"/>
              </w:rPr>
              <w:t>YC(J)*DENSIT*TK(IJ)**0.5/VISC</w:t>
            </w:r>
          </w:p>
          <w:p w:rsidR="008A651B" w:rsidRDefault="008A651B" w:rsidP="008A651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RET(IJ)=DENSIT*TK(IJ)**2/(VISC*(TE(IJ)+SMALL))</w:t>
            </w:r>
          </w:p>
          <w:p w:rsidR="008A651B" w:rsidRDefault="008A651B" w:rsidP="008A651B">
            <w:pPr>
              <w:tabs>
                <w:tab w:val="left" w:pos="3925"/>
              </w:tabs>
              <w:jc w:val="both"/>
              <w:rPr>
                <w:rFonts w:ascii="Consolas" w:hAnsi="Consolas" w:cs="Consolas"/>
                <w:color w:val="000000"/>
                <w:sz w:val="19"/>
                <w:szCs w:val="19"/>
              </w:rPr>
            </w:pPr>
            <w:r>
              <w:rPr>
                <w:rFonts w:ascii="Consolas" w:hAnsi="Consolas" w:cs="Consolas"/>
                <w:color w:val="000000"/>
                <w:sz w:val="19"/>
                <w:szCs w:val="19"/>
                <w:highlight w:val="white"/>
              </w:rPr>
              <w:t>FMU(IJ)=(1+(RET(IJ)**0.75))*</w:t>
            </w:r>
            <w:r>
              <w:rPr>
                <w:rFonts w:ascii="Consolas" w:hAnsi="Consolas" w:cs="Consolas"/>
                <w:color w:val="0000FF"/>
                <w:sz w:val="19"/>
                <w:szCs w:val="19"/>
                <w:highlight w:val="white"/>
              </w:rPr>
              <w:t>tanh</w:t>
            </w:r>
            <w:r>
              <w:rPr>
                <w:rFonts w:ascii="Consolas" w:hAnsi="Consolas" w:cs="Consolas"/>
                <w:color w:val="000000"/>
                <w:sz w:val="19"/>
                <w:szCs w:val="19"/>
                <w:highlight w:val="white"/>
              </w:rPr>
              <w:t>(0.008*REY(IJ))</w:t>
            </w:r>
          </w:p>
          <w:p w:rsidR="008A651B" w:rsidRPr="007F787D" w:rsidRDefault="008A651B" w:rsidP="008A651B">
            <w:pPr>
              <w:autoSpaceDE w:val="0"/>
              <w:autoSpaceDN w:val="0"/>
              <w:adjustRightInd w:val="0"/>
              <w:rPr>
                <w:rFonts w:ascii="Consolas" w:hAnsi="Consolas" w:cs="Consolas"/>
                <w:color w:val="000000"/>
                <w:sz w:val="19"/>
                <w:szCs w:val="19"/>
                <w:highlight w:val="white"/>
                <w:rtl/>
              </w:rPr>
            </w:pPr>
            <w:r>
              <w:rPr>
                <w:rFonts w:ascii="Consolas" w:hAnsi="Consolas" w:cs="Consolas"/>
                <w:color w:val="008000"/>
                <w:sz w:val="19"/>
                <w:szCs w:val="19"/>
                <w:highlight w:val="white"/>
              </w:rPr>
              <w:t>C//****************************************************************</w:t>
            </w:r>
          </w:p>
        </w:tc>
      </w:tr>
    </w:tbl>
    <w:p w:rsidR="008A651B" w:rsidRPr="00374456" w:rsidRDefault="008A651B" w:rsidP="008A651B">
      <w:pPr>
        <w:tabs>
          <w:tab w:val="left" w:pos="3925"/>
        </w:tabs>
        <w:bidi/>
        <w:jc w:val="both"/>
        <w:rPr>
          <w:rtl/>
          <w:lang w:bidi="fa-IR"/>
        </w:rPr>
      </w:pPr>
      <w:r>
        <w:rPr>
          <w:rFonts w:hint="cs"/>
          <w:rtl/>
        </w:rPr>
        <w:t xml:space="preserve">که تعاریف </w:t>
      </w:r>
      <m:oMath>
        <m:sSub>
          <m:sSubPr>
            <m:ctrlPr>
              <w:rPr>
                <w:rFonts w:ascii="Cambria Math" w:hAnsi="Cambria Math"/>
                <w:szCs w:val="24"/>
              </w:rPr>
            </m:ctrlPr>
          </m:sSubPr>
          <m:e>
            <m:r>
              <m:rPr>
                <m:sty m:val="p"/>
              </m:rPr>
              <w:rPr>
                <w:rFonts w:ascii="Cambria Math" w:hAnsi="Cambria Math"/>
                <w:szCs w:val="24"/>
              </w:rPr>
              <m:t>Re</m:t>
            </m:r>
          </m:e>
          <m:sub>
            <m:r>
              <w:rPr>
                <w:rFonts w:ascii="Cambria Math" w:hAnsi="Cambria Math"/>
                <w:szCs w:val="24"/>
              </w:rPr>
              <m:t>y</m:t>
            </m:r>
          </m:sub>
        </m:sSub>
      </m:oMath>
      <w:r>
        <w:rPr>
          <w:rFonts w:hint="cs"/>
          <w:rtl/>
        </w:rPr>
        <w:t xml:space="preserve"> و </w:t>
      </w:r>
      <m:oMath>
        <m:sSub>
          <m:sSubPr>
            <m:ctrlPr>
              <w:rPr>
                <w:rFonts w:ascii="Cambria Math" w:hAnsi="Cambria Math"/>
                <w:szCs w:val="24"/>
              </w:rPr>
            </m:ctrlPr>
          </m:sSubPr>
          <m:e>
            <m:r>
              <m:rPr>
                <m:sty m:val="p"/>
              </m:rPr>
              <w:rPr>
                <w:rFonts w:ascii="Cambria Math" w:hAnsi="Cambria Math"/>
                <w:szCs w:val="24"/>
              </w:rPr>
              <m:t>Re</m:t>
            </m:r>
          </m:e>
          <m:sub>
            <m:r>
              <w:rPr>
                <w:rFonts w:ascii="Cambria Math" w:hAnsi="Cambria Math"/>
                <w:szCs w:val="24"/>
              </w:rPr>
              <m:t>T</m:t>
            </m:r>
          </m:sub>
        </m:sSub>
      </m:oMath>
      <w:r>
        <w:rPr>
          <w:rFonts w:eastAsiaTheme="minorEastAsia" w:hint="cs"/>
          <w:szCs w:val="24"/>
          <w:rtl/>
        </w:rPr>
        <w:t xml:space="preserve"> </w:t>
      </w:r>
      <w:r w:rsidRPr="001A0870">
        <w:rPr>
          <w:rFonts w:hint="cs"/>
          <w:rtl/>
        </w:rPr>
        <w:t>در زیر آمده اند:</w:t>
      </w:r>
    </w:p>
    <w:p w:rsidR="008A651B" w:rsidRDefault="0006241D" w:rsidP="008A651B">
      <w:pPr>
        <w:tabs>
          <w:tab w:val="left" w:pos="3925"/>
        </w:tabs>
        <w:jc w:val="both"/>
        <w:rPr>
          <w:i/>
          <w:rtl/>
        </w:rPr>
      </w:pPr>
      <m:oMath>
        <m:sSub>
          <m:sSubPr>
            <m:ctrlPr>
              <w:rPr>
                <w:rFonts w:ascii="Cambria Math" w:hAnsi="Cambria Math"/>
                <w:szCs w:val="24"/>
              </w:rPr>
            </m:ctrlPr>
          </m:sSubPr>
          <m:e>
            <m:r>
              <m:rPr>
                <m:sty m:val="p"/>
              </m:rPr>
              <w:rPr>
                <w:rFonts w:ascii="Cambria Math" w:hAnsi="Cambria Math"/>
                <w:szCs w:val="24"/>
              </w:rPr>
              <m:t>Re</m:t>
            </m:r>
          </m:e>
          <m:sub>
            <m:r>
              <w:rPr>
                <w:rFonts w:ascii="Cambria Math" w:hAnsi="Cambria Math"/>
                <w:szCs w:val="24"/>
              </w:rPr>
              <m:t>y</m:t>
            </m:r>
          </m:sub>
        </m:sSub>
        <m:r>
          <m:rPr>
            <m:sty m:val="p"/>
          </m:rPr>
          <w:rPr>
            <w:rFonts w:ascii="Cambria Math" w:hAnsi="Cambria Math"/>
            <w:szCs w:val="24"/>
          </w:rPr>
          <m:t>=</m:t>
        </m:r>
        <m:f>
          <m:fPr>
            <m:ctrlPr>
              <w:rPr>
                <w:rFonts w:ascii="Cambria Math" w:hAnsi="Cambria Math"/>
                <w:szCs w:val="24"/>
              </w:rPr>
            </m:ctrlPr>
          </m:fPr>
          <m:num>
            <m:rad>
              <m:radPr>
                <m:degHide m:val="1"/>
                <m:ctrlPr>
                  <w:rPr>
                    <w:rFonts w:ascii="Cambria Math" w:hAnsi="Cambria Math"/>
                    <w:i/>
                    <w:szCs w:val="24"/>
                  </w:rPr>
                </m:ctrlPr>
              </m:radPr>
              <m:deg/>
              <m:e>
                <m:r>
                  <w:rPr>
                    <w:rFonts w:ascii="Cambria Math" w:hAnsi="Cambria Math"/>
                    <w:szCs w:val="24"/>
                  </w:rPr>
                  <m:t>k</m:t>
                </m:r>
              </m:e>
            </m:rad>
            <m:r>
              <w:rPr>
                <w:rFonts w:ascii="Cambria Math" w:hAnsi="Cambria Math"/>
                <w:szCs w:val="24"/>
              </w:rPr>
              <m:t>y</m:t>
            </m:r>
          </m:num>
          <m:den>
            <m:r>
              <w:rPr>
                <w:rFonts w:ascii="Cambria Math" w:hAnsi="Cambria Math"/>
                <w:szCs w:val="24"/>
              </w:rPr>
              <m:t>v</m:t>
            </m:r>
          </m:den>
        </m:f>
      </m:oMath>
      <w:r w:rsidR="008A651B" w:rsidRPr="002F4B68">
        <w:rPr>
          <w:rFonts w:hint="cs"/>
          <w:i/>
          <w:szCs w:val="24"/>
          <w:rtl/>
        </w:rPr>
        <w:t xml:space="preserve"> و </w:t>
      </w:r>
      <m:oMath>
        <m:sSub>
          <m:sSubPr>
            <m:ctrlPr>
              <w:rPr>
                <w:rFonts w:ascii="Cambria Math" w:hAnsi="Cambria Math"/>
                <w:i/>
                <w:szCs w:val="24"/>
              </w:rPr>
            </m:ctrlPr>
          </m:sSubPr>
          <m:e>
            <m:r>
              <w:rPr>
                <w:rFonts w:ascii="Cambria Math" w:hAnsi="Cambria Math"/>
                <w:szCs w:val="24"/>
              </w:rPr>
              <m:t>Re</m:t>
            </m:r>
          </m:e>
          <m:sub>
            <m:r>
              <w:rPr>
                <w:rFonts w:ascii="Cambria Math" w:hAnsi="Cambria Math"/>
                <w:szCs w:val="24"/>
              </w:rPr>
              <m:t>T</m:t>
            </m:r>
          </m:sub>
        </m:sSub>
        <m:r>
          <w:rPr>
            <w:rFonts w:ascii="Cambria Math" w:hAnsi="Cambria Math"/>
            <w:szCs w:val="24"/>
          </w:rPr>
          <m:t>=</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vε</m:t>
            </m:r>
          </m:den>
        </m:f>
      </m:oMath>
      <w:r w:rsidR="008A651B" w:rsidRPr="002F4B68">
        <w:rPr>
          <w:rFonts w:hint="cs"/>
          <w:i/>
          <w:szCs w:val="24"/>
          <w:rtl/>
        </w:rPr>
        <w:t xml:space="preserve"> .</w:t>
      </w:r>
    </w:p>
    <w:p w:rsidR="008A651B" w:rsidRDefault="008A651B" w:rsidP="008A651B">
      <w:pPr>
        <w:tabs>
          <w:tab w:val="left" w:pos="3925"/>
        </w:tabs>
        <w:bidi/>
        <w:jc w:val="both"/>
        <w:rPr>
          <w:rFonts w:eastAsiaTheme="minorEastAsia"/>
          <w:i/>
          <w:sz w:val="22"/>
          <w:szCs w:val="22"/>
          <w:rtl/>
          <w:lang w:bidi="fa-IR"/>
        </w:rPr>
      </w:pPr>
      <w:r>
        <w:rPr>
          <w:rFonts w:hint="cs"/>
          <w:i/>
          <w:rtl/>
        </w:rPr>
        <w:lastRenderedPageBreak/>
        <w:t xml:space="preserve">همچنین برای اعمال دمپینگ فانکشن‌های </w:t>
      </w: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1</m:t>
            </m:r>
          </m:sub>
        </m:sSub>
      </m:oMath>
      <w:r>
        <w:rPr>
          <w:rFonts w:eastAsiaTheme="minorEastAsia" w:hint="cs"/>
          <w:i/>
          <w:sz w:val="22"/>
          <w:szCs w:val="22"/>
          <w:rtl/>
        </w:rPr>
        <w:t xml:space="preserve"> و </w:t>
      </w: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2</m:t>
            </m:r>
          </m:sub>
        </m:sSub>
      </m:oMath>
      <w:r>
        <w:rPr>
          <w:rFonts w:eastAsiaTheme="minorEastAsia" w:hint="cs"/>
          <w:i/>
          <w:sz w:val="22"/>
          <w:szCs w:val="22"/>
          <w:rtl/>
        </w:rPr>
        <w:t xml:space="preserve"> </w:t>
      </w:r>
      <w:r w:rsidRPr="00CE15FA">
        <w:rPr>
          <w:rFonts w:hint="cs"/>
          <w:i/>
          <w:rtl/>
        </w:rPr>
        <w:t xml:space="preserve">در سابروتین </w:t>
      </w:r>
      <w:r>
        <w:rPr>
          <w:rFonts w:eastAsiaTheme="minorEastAsia"/>
          <w:i/>
          <w:sz w:val="22"/>
          <w:szCs w:val="22"/>
        </w:rPr>
        <w:t>CalcTE</w:t>
      </w:r>
      <w:r>
        <w:rPr>
          <w:rFonts w:eastAsiaTheme="minorEastAsia" w:hint="cs"/>
          <w:i/>
          <w:sz w:val="22"/>
          <w:szCs w:val="22"/>
          <w:rtl/>
          <w:lang w:bidi="fa-IR"/>
        </w:rPr>
        <w:t xml:space="preserve"> </w:t>
      </w:r>
      <w:r w:rsidRPr="00CE15FA">
        <w:rPr>
          <w:rFonts w:hint="cs"/>
          <w:i/>
          <w:rtl/>
        </w:rPr>
        <w:t>بخش زیر به کد اضافه می</w:t>
      </w:r>
      <w:r w:rsidRPr="00CE15FA">
        <w:rPr>
          <w:rFonts w:hint="eastAsia"/>
          <w:i/>
          <w:rtl/>
        </w:rPr>
        <w:t>‌</w:t>
      </w:r>
      <w:r w:rsidRPr="00CE15FA">
        <w:rPr>
          <w:rFonts w:hint="cs"/>
          <w:i/>
          <w:rtl/>
        </w:rPr>
        <w:t>شود:</w:t>
      </w:r>
    </w:p>
    <w:tbl>
      <w:tblPr>
        <w:tblStyle w:val="TableGrid"/>
        <w:bidiVisual/>
        <w:tblW w:w="0" w:type="auto"/>
        <w:tblLook w:val="04A0" w:firstRow="1" w:lastRow="0" w:firstColumn="1" w:lastColumn="0" w:noHBand="0" w:noVBand="1"/>
      </w:tblPr>
      <w:tblGrid>
        <w:gridCol w:w="9305"/>
      </w:tblGrid>
      <w:tr w:rsidR="008A651B" w:rsidTr="008A651B">
        <w:tc>
          <w:tcPr>
            <w:tcW w:w="9305" w:type="dxa"/>
          </w:tcPr>
          <w:p w:rsidR="008A651B" w:rsidRDefault="008A651B" w:rsidP="008A651B">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C//****************************add*********************************</w:t>
            </w:r>
          </w:p>
          <w:p w:rsidR="008A651B" w:rsidRDefault="008A651B" w:rsidP="008A651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DF1(IJ)=1.</w:t>
            </w:r>
          </w:p>
          <w:p w:rsidR="008A651B" w:rsidRDefault="008A651B" w:rsidP="008A651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DF2(IJ)=(1.-(2*</w:t>
            </w:r>
            <w:r>
              <w:rPr>
                <w:rFonts w:ascii="Consolas" w:hAnsi="Consolas" w:cs="Consolas"/>
                <w:color w:val="0000FF"/>
                <w:sz w:val="19"/>
                <w:szCs w:val="19"/>
                <w:highlight w:val="white"/>
              </w:rPr>
              <w:t>EXP</w:t>
            </w:r>
            <w:r>
              <w:rPr>
                <w:rFonts w:ascii="Consolas" w:hAnsi="Consolas" w:cs="Consolas"/>
                <w:color w:val="000000"/>
                <w:sz w:val="19"/>
                <w:szCs w:val="19"/>
                <w:highlight w:val="white"/>
              </w:rPr>
              <w:t>(-RET(IJ)*RET(IJ)/36.)/9.))*(1.-</w:t>
            </w:r>
            <w:r>
              <w:rPr>
                <w:rFonts w:ascii="Consolas" w:hAnsi="Consolas" w:cs="Consolas"/>
                <w:color w:val="0000FF"/>
                <w:sz w:val="19"/>
                <w:szCs w:val="19"/>
                <w:highlight w:val="white"/>
              </w:rPr>
              <w:t>EXP</w:t>
            </w:r>
            <w:r>
              <w:rPr>
                <w:rFonts w:ascii="Consolas" w:hAnsi="Consolas" w:cs="Consolas"/>
                <w:color w:val="000000"/>
                <w:sz w:val="19"/>
                <w:szCs w:val="19"/>
                <w:highlight w:val="white"/>
              </w:rPr>
              <w:t>(-REY(IJ)/12.))</w:t>
            </w:r>
          </w:p>
          <w:p w:rsidR="008A651B" w:rsidRDefault="008A651B" w:rsidP="008A651B">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C//****************************</w:t>
            </w:r>
            <w:r>
              <w:rPr>
                <w:rFonts w:ascii="Consolas" w:hAnsi="Consolas" w:cs="Courier New"/>
                <w:color w:val="008000"/>
                <w:sz w:val="19"/>
                <w:szCs w:val="19"/>
                <w:highlight w:val="white"/>
              </w:rPr>
              <w:t>Rev</w:t>
            </w:r>
            <w:r>
              <w:rPr>
                <w:rFonts w:ascii="Consolas" w:hAnsi="Consolas" w:cs="Consolas"/>
                <w:color w:val="008000"/>
                <w:sz w:val="19"/>
                <w:szCs w:val="19"/>
                <w:highlight w:val="white"/>
              </w:rPr>
              <w:t>*********************************</w:t>
            </w:r>
          </w:p>
          <w:p w:rsidR="008A651B" w:rsidRDefault="008A651B" w:rsidP="008A651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SU(IJ)=SU(IJ)+</w:t>
            </w:r>
            <w:r w:rsidRPr="007F787D">
              <w:rPr>
                <w:rFonts w:ascii="Consolas" w:hAnsi="Consolas" w:cs="Consolas"/>
                <w:color w:val="FF0000"/>
                <w:sz w:val="19"/>
                <w:szCs w:val="19"/>
                <w:highlight w:val="white"/>
              </w:rPr>
              <w:t>DF1(IJ)</w:t>
            </w:r>
            <w:r>
              <w:rPr>
                <w:rFonts w:ascii="Consolas" w:hAnsi="Consolas" w:cs="Consolas"/>
                <w:color w:val="000000"/>
                <w:sz w:val="19"/>
                <w:szCs w:val="19"/>
                <w:highlight w:val="white"/>
              </w:rPr>
              <w:t>*C_1E*TE(IJ)*GEN(IJ)*VOL/(TK(IJ)+SMALL)</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6400"/>
                <w:sz w:val="19"/>
                <w:szCs w:val="19"/>
                <w:highlight w:val="lightGray"/>
              </w:rPr>
              <w:t xml:space="preserve">  </w:t>
            </w:r>
          </w:p>
          <w:p w:rsidR="008A651B" w:rsidRDefault="008A651B" w:rsidP="008A651B">
            <w:pPr>
              <w:tabs>
                <w:tab w:val="left" w:pos="3925"/>
              </w:tabs>
              <w:jc w:val="both"/>
              <w:rPr>
                <w:rFonts w:ascii="Consolas" w:hAnsi="Consolas" w:cs="Consolas"/>
                <w:color w:val="000000"/>
                <w:sz w:val="19"/>
                <w:szCs w:val="19"/>
                <w:rtl/>
              </w:rPr>
            </w:pPr>
            <w:r>
              <w:rPr>
                <w:rFonts w:ascii="Consolas" w:hAnsi="Consolas" w:cs="Consolas"/>
                <w:color w:val="000000"/>
                <w:sz w:val="19"/>
                <w:szCs w:val="19"/>
                <w:highlight w:val="white"/>
              </w:rPr>
              <w:t xml:space="preserve">          AP(IJ)=AP(IJ)+</w:t>
            </w:r>
            <w:r w:rsidRPr="007F787D">
              <w:rPr>
                <w:rFonts w:ascii="Consolas" w:hAnsi="Consolas" w:cs="Consolas"/>
                <w:color w:val="FF0000"/>
                <w:sz w:val="19"/>
                <w:szCs w:val="19"/>
                <w:highlight w:val="white"/>
              </w:rPr>
              <w:t>DF2(IJ)</w:t>
            </w:r>
            <w:r>
              <w:rPr>
                <w:rFonts w:ascii="Consolas" w:hAnsi="Consolas" w:cs="Consolas"/>
                <w:color w:val="000000"/>
                <w:sz w:val="19"/>
                <w:szCs w:val="19"/>
                <w:highlight w:val="white"/>
              </w:rPr>
              <w:t>*C_2E*DENSIT*VOL*TE(IJ)/(TK(IJ)+SMALL)</w:t>
            </w:r>
          </w:p>
          <w:p w:rsidR="008A651B" w:rsidRPr="00CE15FA" w:rsidRDefault="008A651B" w:rsidP="008A651B">
            <w:pPr>
              <w:autoSpaceDE w:val="0"/>
              <w:autoSpaceDN w:val="0"/>
              <w:adjustRightInd w:val="0"/>
              <w:rPr>
                <w:rFonts w:ascii="Consolas" w:hAnsi="Consolas" w:cs="Consolas"/>
                <w:color w:val="000000"/>
                <w:sz w:val="19"/>
                <w:szCs w:val="19"/>
                <w:highlight w:val="white"/>
                <w:rtl/>
              </w:rPr>
            </w:pPr>
            <w:r>
              <w:rPr>
                <w:rFonts w:ascii="Consolas" w:hAnsi="Consolas" w:cs="Consolas"/>
                <w:color w:val="008000"/>
                <w:sz w:val="19"/>
                <w:szCs w:val="19"/>
                <w:highlight w:val="white"/>
              </w:rPr>
              <w:t>C//****************************add*********************************</w:t>
            </w:r>
          </w:p>
        </w:tc>
      </w:tr>
    </w:tbl>
    <w:p w:rsidR="008A651B" w:rsidRDefault="008A651B" w:rsidP="008A651B">
      <w:pPr>
        <w:tabs>
          <w:tab w:val="left" w:pos="3925"/>
        </w:tabs>
        <w:bidi/>
        <w:jc w:val="both"/>
        <w:rPr>
          <w:i/>
          <w:rtl/>
        </w:rPr>
      </w:pPr>
      <w:r>
        <w:rPr>
          <w:rFonts w:hint="cs"/>
          <w:i/>
          <w:rtl/>
        </w:rPr>
        <w:t xml:space="preserve">شرایط مرزی برای </w:t>
      </w:r>
      <m:oMath>
        <m:r>
          <w:rPr>
            <w:rFonts w:ascii="Cambria Math" w:hAnsi="Cambria Math"/>
          </w:rPr>
          <m:t>k</m:t>
        </m:r>
      </m:oMath>
      <w:r w:rsidRPr="00901EFB">
        <w:rPr>
          <w:rFonts w:hint="cs"/>
          <w:rtl/>
        </w:rPr>
        <w:t xml:space="preserve"> و </w:t>
      </w:r>
      <m:oMath>
        <m:r>
          <m:rPr>
            <m:sty m:val="p"/>
          </m:rPr>
          <w:rPr>
            <w:rFonts w:ascii="Cambria Math" w:hAnsi="Cambria Math" w:cs="Cambria Math" w:hint="cs"/>
            <w:rtl/>
          </w:rPr>
          <m:t>ε</m:t>
        </m:r>
      </m:oMath>
      <w:r w:rsidRPr="00901EFB">
        <w:rPr>
          <w:rFonts w:hint="cs"/>
          <w:rtl/>
        </w:rPr>
        <w:t xml:space="preserve"> </w:t>
      </w:r>
      <w:r>
        <w:rPr>
          <w:rFonts w:hint="cs"/>
          <w:rtl/>
        </w:rPr>
        <w:t xml:space="preserve"> </w:t>
      </w:r>
      <w:r>
        <w:rPr>
          <w:rFonts w:hint="cs"/>
          <w:i/>
          <w:rtl/>
        </w:rPr>
        <w:t>به فرم زیر است:</w:t>
      </w:r>
    </w:p>
    <w:p w:rsidR="008A651B" w:rsidRPr="002F4B68" w:rsidRDefault="0006241D" w:rsidP="008A651B">
      <w:pPr>
        <w:tabs>
          <w:tab w:val="left" w:pos="3925"/>
        </w:tabs>
        <w:rPr>
          <w:rtl/>
        </w:rPr>
      </w:pPr>
      <m:oMathPara>
        <m:oMathParaPr>
          <m:jc m:val="left"/>
        </m:oMathParaPr>
        <m:oMath>
          <m:d>
            <m:dPr>
              <m:begChr m:val="{"/>
              <m:endChr m:val=""/>
              <m:ctrlPr>
                <w:rPr>
                  <w:rFonts w:ascii="Cambria Math" w:hAnsi="Cambria Math"/>
                  <w:szCs w:val="24"/>
                </w:rPr>
              </m:ctrlPr>
            </m:dPr>
            <m:e>
              <m:eqArr>
                <m:eqArrPr>
                  <m:ctrlPr>
                    <w:rPr>
                      <w:rFonts w:ascii="Cambria Math" w:hAnsi="Cambria Math"/>
                      <w:szCs w:val="24"/>
                    </w:rPr>
                  </m:ctrlPr>
                </m:eqArrPr>
                <m:e>
                  <m:sSub>
                    <m:sSubPr>
                      <m:ctrlPr>
                        <w:rPr>
                          <w:rFonts w:ascii="Cambria Math" w:hAnsi="Cambria Math"/>
                          <w:i/>
                          <w:szCs w:val="24"/>
                        </w:rPr>
                      </m:ctrlPr>
                    </m:sSubPr>
                    <m:e>
                      <m:r>
                        <w:rPr>
                          <w:rFonts w:ascii="Cambria Math" w:hAnsi="Cambria Math"/>
                          <w:szCs w:val="24"/>
                        </w:rPr>
                        <m:t>k</m:t>
                      </m:r>
                    </m:e>
                    <m:sub>
                      <m:r>
                        <w:rPr>
                          <w:rFonts w:ascii="Cambria Math" w:hAnsi="Cambria Math"/>
                          <w:szCs w:val="24"/>
                        </w:rPr>
                        <m:t>wall</m:t>
                      </m:r>
                    </m:sub>
                  </m:sSub>
                  <m:r>
                    <w:rPr>
                      <w:rFonts w:ascii="Cambria Math" w:hAnsi="Cambria Math"/>
                      <w:szCs w:val="24"/>
                    </w:rPr>
                    <m:t xml:space="preserve">=0                </m:t>
                  </m:r>
                </m:e>
                <m:e>
                  <m:sSub>
                    <m:sSubPr>
                      <m:ctrlPr>
                        <w:rPr>
                          <w:rFonts w:ascii="Cambria Math" w:hAnsi="Cambria Math"/>
                          <w:i/>
                          <w:szCs w:val="24"/>
                        </w:rPr>
                      </m:ctrlPr>
                    </m:sSubPr>
                    <m:e>
                      <m:r>
                        <w:rPr>
                          <w:rFonts w:ascii="Cambria Math" w:hAnsi="Cambria Math"/>
                          <w:szCs w:val="24"/>
                        </w:rPr>
                        <m:t>ε</m:t>
                      </m:r>
                    </m:e>
                    <m:sub>
                      <m:r>
                        <w:rPr>
                          <w:rFonts w:ascii="Cambria Math" w:hAnsi="Cambria Math"/>
                          <w:szCs w:val="24"/>
                        </w:rPr>
                        <m:t>wall</m:t>
                      </m:r>
                    </m:sub>
                  </m:sSub>
                  <m:r>
                    <w:rPr>
                      <w:rFonts w:ascii="Cambria Math" w:hAnsi="Cambria Math"/>
                      <w:szCs w:val="24"/>
                    </w:rPr>
                    <m:t>=2v</m:t>
                  </m:r>
                  <m:f>
                    <m:fPr>
                      <m:ctrlPr>
                        <w:rPr>
                          <w:rFonts w:ascii="Cambria Math" w:hAnsi="Cambria Math"/>
                          <w:i/>
                          <w:szCs w:val="24"/>
                        </w:rPr>
                      </m:ctrlPr>
                    </m:fPr>
                    <m:num>
                      <m:r>
                        <w:rPr>
                          <w:rFonts w:ascii="Cambria Math" w:hAnsi="Cambria Math"/>
                          <w:szCs w:val="24"/>
                        </w:rPr>
                        <m:t>d</m:t>
                      </m:r>
                    </m:num>
                    <m:den>
                      <m:r>
                        <w:rPr>
                          <w:rFonts w:ascii="Cambria Math" w:hAnsi="Cambria Math"/>
                          <w:szCs w:val="24"/>
                        </w:rPr>
                        <m:t>dy</m:t>
                      </m:r>
                    </m:den>
                  </m:f>
                  <m:rad>
                    <m:radPr>
                      <m:degHide m:val="1"/>
                      <m:ctrlPr>
                        <w:rPr>
                          <w:rFonts w:ascii="Cambria Math" w:hAnsi="Cambria Math"/>
                          <w:i/>
                          <w:szCs w:val="24"/>
                        </w:rPr>
                      </m:ctrlPr>
                    </m:radPr>
                    <m:deg/>
                    <m:e>
                      <m:r>
                        <w:rPr>
                          <w:rFonts w:ascii="Cambria Math" w:hAnsi="Cambria Math"/>
                          <w:szCs w:val="24"/>
                        </w:rPr>
                        <m:t xml:space="preserve">k   </m:t>
                      </m:r>
                    </m:e>
                  </m:rad>
                </m:e>
              </m:eqArr>
            </m:e>
          </m:d>
          <m:r>
            <m:rPr>
              <m:sty m:val="p"/>
            </m:rPr>
            <w:rPr>
              <w:rFonts w:ascii="Cambria Math" w:hAnsi="Cambria Math"/>
              <w:szCs w:val="24"/>
            </w:rPr>
            <m:t xml:space="preserve"> </m:t>
          </m:r>
          <m:r>
            <w:rPr>
              <w:rFonts w:ascii="Cambria Math" w:hAnsi="Cambria Math"/>
              <w:szCs w:val="24"/>
            </w:rPr>
            <m:t xml:space="preserve"> </m:t>
          </m:r>
          <m:r>
            <m:rPr>
              <m:sty m:val="p"/>
            </m:rPr>
            <w:rPr>
              <w:rFonts w:ascii="Cambria Math" w:hAnsi="Cambria Math"/>
              <w:szCs w:val="24"/>
            </w:rPr>
            <m:t xml:space="preserve"> </m:t>
          </m:r>
        </m:oMath>
      </m:oMathPara>
    </w:p>
    <w:p w:rsidR="008A651B" w:rsidRDefault="008A651B" w:rsidP="008A651B">
      <w:pPr>
        <w:tabs>
          <w:tab w:val="left" w:pos="3925"/>
        </w:tabs>
        <w:bidi/>
        <w:jc w:val="both"/>
        <w:rPr>
          <w:rtl/>
        </w:rPr>
      </w:pPr>
      <w:r w:rsidRPr="007F787D">
        <w:rPr>
          <w:rFonts w:hint="cs"/>
          <w:rtl/>
        </w:rPr>
        <w:t xml:space="preserve">همچنین برای اعمال شرط مرزی </w:t>
      </w:r>
      <w:r w:rsidRPr="007F787D">
        <w:t>k</w:t>
      </w:r>
      <w:r w:rsidRPr="007F787D">
        <w:rPr>
          <w:rFonts w:hint="cs"/>
          <w:rtl/>
        </w:rPr>
        <w:t xml:space="preserve"> روی دیواره صفر قرار داده می‌شود. برای شرط مرزی </w:t>
      </w:r>
      <m:oMath>
        <m:r>
          <w:rPr>
            <w:rFonts w:ascii="Cambria Math" w:hAnsi="Cambria Math"/>
          </w:rPr>
          <m:t>ε</m:t>
        </m:r>
      </m:oMath>
      <w:r w:rsidRPr="007F787D">
        <w:rPr>
          <w:rFonts w:hint="cs"/>
          <w:rtl/>
        </w:rPr>
        <w:t xml:space="preserve"> بر روی دیواره کد بخش زیر به کد اضافه شده است</w:t>
      </w:r>
      <w:r>
        <w:rPr>
          <w:rFonts w:hint="cs"/>
          <w:rtl/>
        </w:rPr>
        <w:t>:</w:t>
      </w:r>
    </w:p>
    <w:tbl>
      <w:tblPr>
        <w:tblStyle w:val="TableGrid"/>
        <w:bidiVisual/>
        <w:tblW w:w="0" w:type="auto"/>
        <w:tblLook w:val="04A0" w:firstRow="1" w:lastRow="0" w:firstColumn="1" w:lastColumn="0" w:noHBand="0" w:noVBand="1"/>
      </w:tblPr>
      <w:tblGrid>
        <w:gridCol w:w="9305"/>
      </w:tblGrid>
      <w:tr w:rsidR="008A651B" w:rsidTr="008A651B">
        <w:tc>
          <w:tcPr>
            <w:tcW w:w="9305" w:type="dxa"/>
          </w:tcPr>
          <w:p w:rsidR="008A651B" w:rsidRDefault="008A651B" w:rsidP="008A651B">
            <w:pPr>
              <w:autoSpaceDE w:val="0"/>
              <w:autoSpaceDN w:val="0"/>
              <w:adjustRightInd w:val="0"/>
              <w:rPr>
                <w:rFonts w:ascii="Consolas" w:hAnsi="Consolas" w:cs="Consolas"/>
                <w:color w:val="000000"/>
                <w:sz w:val="19"/>
                <w:szCs w:val="19"/>
                <w:highlight w:val="white"/>
                <w:rtl/>
              </w:rPr>
            </w:pPr>
            <w:r>
              <w:rPr>
                <w:rFonts w:ascii="Consolas" w:hAnsi="Consolas" w:cs="Consolas"/>
                <w:color w:val="008000"/>
                <w:sz w:val="19"/>
                <w:szCs w:val="19"/>
                <w:highlight w:val="white"/>
              </w:rPr>
              <w:t>C//****************************add*********************************</w:t>
            </w:r>
          </w:p>
          <w:p w:rsidR="008A651B" w:rsidRDefault="008A651B" w:rsidP="008A651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TE(IJ+1)=(2*VISC)*((</w:t>
            </w:r>
            <w:r>
              <w:rPr>
                <w:rFonts w:ascii="Consolas" w:hAnsi="Consolas" w:cs="Consolas"/>
                <w:color w:val="0000FF"/>
                <w:sz w:val="19"/>
                <w:szCs w:val="19"/>
                <w:highlight w:val="white"/>
              </w:rPr>
              <w:t>ABS</w:t>
            </w:r>
            <w:r>
              <w:rPr>
                <w:rFonts w:ascii="Consolas" w:hAnsi="Consolas" w:cs="Consolas"/>
                <w:color w:val="000000"/>
                <w:sz w:val="19"/>
                <w:szCs w:val="19"/>
                <w:highlight w:val="white"/>
              </w:rPr>
              <w:t>(TK(IJ))**0.5)-(</w:t>
            </w:r>
            <w:r>
              <w:rPr>
                <w:rFonts w:ascii="Consolas" w:hAnsi="Consolas" w:cs="Consolas"/>
                <w:color w:val="0000FF"/>
                <w:sz w:val="19"/>
                <w:szCs w:val="19"/>
                <w:highlight w:val="white"/>
              </w:rPr>
              <w:t>ABS</w:t>
            </w:r>
            <w:r>
              <w:rPr>
                <w:rFonts w:ascii="Consolas" w:hAnsi="Consolas" w:cs="Consolas"/>
                <w:color w:val="000000"/>
                <w:sz w:val="19"/>
                <w:szCs w:val="19"/>
                <w:highlight w:val="white"/>
              </w:rPr>
              <w:t xml:space="preserve">(TK(IJ-1))**0.5)) </w:t>
            </w:r>
          </w:p>
          <w:p w:rsidR="008A651B" w:rsidRDefault="008A651B" w:rsidP="008A651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FFFF"/>
                <w:sz w:val="19"/>
                <w:szCs w:val="19"/>
                <w:highlight w:val="darkGreen"/>
              </w:rPr>
              <w:t>*</w:t>
            </w:r>
            <w:r>
              <w:rPr>
                <w:rFonts w:ascii="Consolas" w:hAnsi="Consolas" w:cs="Consolas"/>
                <w:color w:val="000000"/>
                <w:sz w:val="19"/>
                <w:szCs w:val="19"/>
                <w:highlight w:val="white"/>
              </w:rPr>
              <w:t xml:space="preserve">       /((YC(NJ)-YC(NJM))*DENSIT)</w:t>
            </w:r>
          </w:p>
          <w:p w:rsidR="008A651B" w:rsidRPr="007F787D" w:rsidRDefault="008A651B" w:rsidP="008A651B">
            <w:pPr>
              <w:autoSpaceDE w:val="0"/>
              <w:autoSpaceDN w:val="0"/>
              <w:adjustRightInd w:val="0"/>
              <w:rPr>
                <w:rFonts w:ascii="Consolas" w:hAnsi="Consolas" w:cs="Consolas"/>
                <w:color w:val="000000"/>
                <w:sz w:val="19"/>
                <w:szCs w:val="19"/>
                <w:highlight w:val="white"/>
                <w:rtl/>
              </w:rPr>
            </w:pPr>
            <w:r>
              <w:rPr>
                <w:rFonts w:ascii="Consolas" w:hAnsi="Consolas" w:cs="Consolas"/>
                <w:color w:val="008000"/>
                <w:sz w:val="19"/>
                <w:szCs w:val="19"/>
                <w:highlight w:val="white"/>
              </w:rPr>
              <w:t>C//****************************</w:t>
            </w:r>
            <w:r>
              <w:rPr>
                <w:rFonts w:ascii="Consolas" w:hAnsi="Consolas" w:cs="Consolas" w:hint="cs"/>
                <w:color w:val="008000"/>
                <w:sz w:val="19"/>
                <w:szCs w:val="19"/>
                <w:highlight w:val="white"/>
                <w:rtl/>
              </w:rPr>
              <w:t>***</w:t>
            </w:r>
            <w:r>
              <w:rPr>
                <w:rFonts w:ascii="Consolas" w:hAnsi="Consolas" w:cs="Consolas"/>
                <w:color w:val="008000"/>
                <w:sz w:val="19"/>
                <w:szCs w:val="19"/>
                <w:highlight w:val="white"/>
              </w:rPr>
              <w:t>*********************************</w:t>
            </w:r>
          </w:p>
        </w:tc>
      </w:tr>
    </w:tbl>
    <w:p w:rsidR="008A651B" w:rsidRPr="008603CC" w:rsidRDefault="008A651B" w:rsidP="009C793F">
      <w:pPr>
        <w:pStyle w:val="Heading3"/>
        <w:bidi/>
        <w:rPr>
          <w:rtl/>
        </w:rPr>
      </w:pPr>
      <w:bookmarkStart w:id="20" w:name="_Toc507021931"/>
      <w:r w:rsidRPr="008603CC">
        <w:rPr>
          <w:rFonts w:hint="cs"/>
          <w:rtl/>
        </w:rPr>
        <w:t>مدل دوم ( لاندر و شارما</w:t>
      </w:r>
      <w:r w:rsidRPr="008603CC">
        <w:rPr>
          <w:rStyle w:val="FootnoteReference"/>
          <w:b w:val="0"/>
          <w:bCs w:val="0"/>
          <w:color w:val="00B0F0"/>
          <w:sz w:val="22"/>
          <w:szCs w:val="24"/>
          <w:rtl/>
        </w:rPr>
        <w:footnoteReference w:id="11"/>
      </w:r>
      <w:r w:rsidRPr="008603CC">
        <w:rPr>
          <w:rFonts w:hint="cs"/>
          <w:rtl/>
        </w:rPr>
        <w:t>)</w:t>
      </w:r>
      <w:bookmarkEnd w:id="20"/>
    </w:p>
    <w:p w:rsidR="008A651B" w:rsidRDefault="008A651B" w:rsidP="008A651B">
      <w:pPr>
        <w:tabs>
          <w:tab w:val="left" w:pos="3925"/>
        </w:tabs>
        <w:bidi/>
        <w:jc w:val="both"/>
        <w:rPr>
          <w:rtl/>
        </w:rPr>
      </w:pPr>
      <w:r>
        <w:rPr>
          <w:rFonts w:hint="cs"/>
          <w:rtl/>
        </w:rPr>
        <w:t xml:space="preserve">در این مدل، به  معادلات انتقال </w:t>
      </w:r>
      <m:oMath>
        <m:r>
          <w:rPr>
            <w:rFonts w:ascii="Cambria Math" w:hAnsi="Cambria Math"/>
            <w:szCs w:val="24"/>
          </w:rPr>
          <m:t>k</m:t>
        </m:r>
      </m:oMath>
      <w:r w:rsidRPr="000235FE">
        <w:rPr>
          <w:rFonts w:hint="cs"/>
          <w:szCs w:val="24"/>
          <w:rtl/>
        </w:rPr>
        <w:t xml:space="preserve"> و </w:t>
      </w:r>
      <m:oMath>
        <m:r>
          <m:rPr>
            <m:sty m:val="p"/>
          </m:rPr>
          <w:rPr>
            <w:rFonts w:ascii="Cambria Math" w:hAnsi="Cambria Math" w:cs="Cambria Math" w:hint="cs"/>
            <w:szCs w:val="24"/>
            <w:rtl/>
          </w:rPr>
          <m:t>ε</m:t>
        </m:r>
      </m:oMath>
      <w:r w:rsidRPr="000235FE">
        <w:rPr>
          <w:rFonts w:hint="cs"/>
          <w:szCs w:val="24"/>
          <w:rtl/>
        </w:rPr>
        <w:t xml:space="preserve">  </w:t>
      </w:r>
      <w:r>
        <w:rPr>
          <w:rFonts w:hint="cs"/>
          <w:rtl/>
        </w:rPr>
        <w:t>ترم منبع اضافه شده و همچنین شرایط مرزی و توابع میرا کننده متفاوت با مدل اول ارائه شده است. معادلات اصلاح شده</w:t>
      </w:r>
      <w:r>
        <w:rPr>
          <w:rFonts w:hint="cs"/>
          <w:rtl/>
        </w:rPr>
        <w:softHyphen/>
        <w:t xml:space="preserve">ی </w:t>
      </w:r>
      <m:oMath>
        <m:r>
          <w:rPr>
            <w:rFonts w:ascii="Cambria Math" w:hAnsi="Cambria Math"/>
            <w:szCs w:val="24"/>
          </w:rPr>
          <m:t>k</m:t>
        </m:r>
      </m:oMath>
      <w:r w:rsidRPr="000235FE">
        <w:rPr>
          <w:rFonts w:hint="cs"/>
          <w:szCs w:val="24"/>
          <w:rtl/>
        </w:rPr>
        <w:t xml:space="preserve"> و </w:t>
      </w:r>
      <m:oMath>
        <m:r>
          <m:rPr>
            <m:sty m:val="p"/>
          </m:rPr>
          <w:rPr>
            <w:rFonts w:ascii="Cambria Math" w:hAnsi="Cambria Math" w:cs="Cambria Math" w:hint="cs"/>
            <w:szCs w:val="24"/>
            <w:rtl/>
          </w:rPr>
          <m:t>ε</m:t>
        </m:r>
      </m:oMath>
      <w:r w:rsidRPr="000235FE">
        <w:rPr>
          <w:rFonts w:hint="cs"/>
          <w:szCs w:val="24"/>
          <w:rtl/>
        </w:rPr>
        <w:t xml:space="preserve">  </w:t>
      </w:r>
      <w:r>
        <w:rPr>
          <w:rFonts w:hint="cs"/>
          <w:rtl/>
        </w:rPr>
        <w:t>به فرم زیر هستند: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0"/>
        <w:gridCol w:w="8345"/>
      </w:tblGrid>
      <w:tr w:rsidR="008A651B" w:rsidRPr="00651BFC" w:rsidTr="008A651B">
        <w:tc>
          <w:tcPr>
            <w:tcW w:w="1035" w:type="dxa"/>
            <w:vAlign w:val="center"/>
          </w:tcPr>
          <w:p w:rsidR="008A651B" w:rsidRPr="008603CC" w:rsidRDefault="008A651B" w:rsidP="00A20DD0">
            <w:pPr>
              <w:bidi/>
              <w:rPr>
                <w:szCs w:val="24"/>
                <w:rtl/>
              </w:rPr>
            </w:pPr>
            <w:r w:rsidRPr="008603CC">
              <w:rPr>
                <w:rFonts w:hint="cs"/>
                <w:szCs w:val="24"/>
                <w:rtl/>
              </w:rPr>
              <w:t>(</w:t>
            </w:r>
            <w:r w:rsidR="00A20DD0">
              <w:rPr>
                <w:rFonts w:hint="cs"/>
                <w:szCs w:val="24"/>
                <w:rtl/>
              </w:rPr>
              <w:t>18</w:t>
            </w:r>
            <w:r w:rsidRPr="008603CC">
              <w:rPr>
                <w:rFonts w:hint="cs"/>
                <w:szCs w:val="24"/>
                <w:rtl/>
              </w:rPr>
              <w:t>)</w:t>
            </w:r>
          </w:p>
        </w:tc>
        <w:tc>
          <w:tcPr>
            <w:tcW w:w="9421" w:type="dxa"/>
            <w:vAlign w:val="center"/>
          </w:tcPr>
          <w:p w:rsidR="008A651B" w:rsidRPr="00FF27D1" w:rsidRDefault="0006241D" w:rsidP="008A651B">
            <w:pPr>
              <w:bidi/>
              <w:jc w:val="both"/>
              <w:rPr>
                <w:szCs w:val="24"/>
              </w:rPr>
            </w:pPr>
            <m:oMathPara>
              <m:oMathParaPr>
                <m:jc m:val="left"/>
              </m:oMathParaPr>
              <m:oMath>
                <m:f>
                  <m:fPr>
                    <m:ctrlPr>
                      <w:rPr>
                        <w:rFonts w:ascii="Cambria Math" w:hAnsi="Cambria Math"/>
                        <w:szCs w:val="24"/>
                      </w:rPr>
                    </m:ctrlPr>
                  </m:fPr>
                  <m:num>
                    <m:r>
                      <w:rPr>
                        <w:rFonts w:ascii="Cambria Math" w:hAnsi="Cambria Math"/>
                        <w:szCs w:val="24"/>
                      </w:rPr>
                      <m:t>∂k</m:t>
                    </m:r>
                  </m:num>
                  <m:den>
                    <m:r>
                      <w:rPr>
                        <w:rFonts w:ascii="Cambria Math" w:hAnsi="Cambria Math"/>
                        <w:szCs w:val="24"/>
                      </w:rPr>
                      <m:t>∂t</m:t>
                    </m:r>
                  </m:den>
                </m:f>
                <m:r>
                  <w:rPr>
                    <w:rFonts w:ascii="Cambria Math" w:hAnsi="Cambria Math"/>
                    <w:szCs w:val="24"/>
                  </w:rPr>
                  <m:t>+</m:t>
                </m:r>
                <m:f>
                  <m:fPr>
                    <m:ctrlPr>
                      <w:rPr>
                        <w:rFonts w:ascii="Cambria Math" w:hAnsi="Cambria Math"/>
                        <w:i/>
                        <w:szCs w:val="24"/>
                      </w:rPr>
                    </m:ctrlPr>
                  </m:fPr>
                  <m:num>
                    <m:r>
                      <w:rPr>
                        <w:rFonts w:ascii="Cambria Math" w:hAnsi="Cambria Math"/>
                        <w:szCs w:val="24"/>
                      </w:rPr>
                      <m:t>∂</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j</m:t>
                        </m:r>
                      </m:sub>
                    </m:sSub>
                    <m:r>
                      <w:rPr>
                        <w:rFonts w:ascii="Cambria Math" w:hAnsi="Cambria Math"/>
                        <w:szCs w:val="24"/>
                      </w:rPr>
                      <m:t>k</m:t>
                    </m:r>
                  </m:num>
                  <m:den>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den>
                </m:f>
                <m:r>
                  <w:rPr>
                    <w:rFonts w:ascii="Cambria Math" w:hAnsi="Cambria Math"/>
                    <w:szCs w:val="24"/>
                  </w:rPr>
                  <m:t>=</m:t>
                </m:r>
                <m:sSub>
                  <m:sSubPr>
                    <m:ctrlPr>
                      <w:rPr>
                        <w:rFonts w:ascii="Cambria Math" w:hAnsi="Cambria Math"/>
                        <w:i/>
                        <w:szCs w:val="24"/>
                      </w:rPr>
                    </m:ctrlPr>
                  </m:sSubPr>
                  <m:e>
                    <m:r>
                      <w:rPr>
                        <w:rFonts w:ascii="Cambria Math" w:hAnsi="Cambria Math"/>
                        <w:szCs w:val="24"/>
                      </w:rPr>
                      <m:t>τ</m:t>
                    </m:r>
                  </m:e>
                  <m:sub>
                    <m:r>
                      <w:rPr>
                        <w:rFonts w:ascii="Cambria Math" w:hAnsi="Cambria Math"/>
                        <w:szCs w:val="24"/>
                      </w:rPr>
                      <m:t>ij</m:t>
                    </m:r>
                  </m:sub>
                </m:sSub>
                <m:f>
                  <m:fPr>
                    <m:ctrlPr>
                      <w:rPr>
                        <w:rFonts w:ascii="Cambria Math" w:hAnsi="Cambria Math"/>
                        <w:i/>
                        <w:szCs w:val="24"/>
                      </w:rPr>
                    </m:ctrlPr>
                  </m:fPr>
                  <m:num>
                    <m:r>
                      <w:rPr>
                        <w:rFonts w:ascii="Cambria Math" w:hAnsi="Cambria Math"/>
                        <w:szCs w:val="24"/>
                      </w:rPr>
                      <m:t>∂</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i</m:t>
                        </m:r>
                      </m:sub>
                    </m:sSub>
                  </m:num>
                  <m:den>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den>
                </m:f>
                <m:r>
                  <m:rPr>
                    <m:sty m:val="p"/>
                  </m:rPr>
                  <w:rPr>
                    <w:rFonts w:ascii="Cambria Math" w:hAnsi="Cambria Math"/>
                    <w:szCs w:val="24"/>
                  </w:rPr>
                  <m:t>-ε+</m:t>
                </m:r>
                <m:f>
                  <m:fPr>
                    <m:ctrlPr>
                      <w:rPr>
                        <w:rFonts w:ascii="Cambria Math" w:hAnsi="Cambria Math"/>
                        <w:szCs w:val="24"/>
                      </w:rPr>
                    </m:ctrlPr>
                  </m:fPr>
                  <m:num>
                    <m:r>
                      <w:rPr>
                        <w:rFonts w:ascii="Cambria Math" w:hAnsi="Cambria Math"/>
                        <w:szCs w:val="24"/>
                      </w:rPr>
                      <m:t>∂</m:t>
                    </m:r>
                  </m:num>
                  <m:den>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den>
                </m:f>
                <m:d>
                  <m:dPr>
                    <m:ctrlPr>
                      <w:rPr>
                        <w:rFonts w:ascii="Cambria Math" w:hAnsi="Cambria Math"/>
                        <w:i/>
                        <w:szCs w:val="24"/>
                      </w:rPr>
                    </m:ctrlPr>
                  </m:dPr>
                  <m:e>
                    <m:d>
                      <m:dPr>
                        <m:ctrlPr>
                          <w:rPr>
                            <w:rFonts w:ascii="Cambria Math" w:hAnsi="Cambria Math"/>
                            <w:i/>
                            <w:szCs w:val="24"/>
                          </w:rPr>
                        </m:ctrlPr>
                      </m:dPr>
                      <m:e>
                        <m:r>
                          <w:rPr>
                            <w:rFonts w:ascii="Cambria Math" w:hAnsi="Cambria Math"/>
                            <w:szCs w:val="24"/>
                          </w:rPr>
                          <m:t>v+</m:t>
                        </m:r>
                        <m:f>
                          <m:fPr>
                            <m:type m:val="skw"/>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v</m:t>
                                </m:r>
                              </m:e>
                              <m:sub>
                                <m:r>
                                  <w:rPr>
                                    <w:rFonts w:ascii="Cambria Math" w:hAnsi="Cambria Math"/>
                                    <w:szCs w:val="24"/>
                                  </w:rPr>
                                  <m:t>T</m:t>
                                </m:r>
                              </m:sub>
                            </m:sSub>
                          </m:num>
                          <m:den>
                            <m:sSub>
                              <m:sSubPr>
                                <m:ctrlPr>
                                  <w:rPr>
                                    <w:rFonts w:ascii="Cambria Math" w:hAnsi="Cambria Math"/>
                                    <w:i/>
                                    <w:szCs w:val="24"/>
                                  </w:rPr>
                                </m:ctrlPr>
                              </m:sSubPr>
                              <m:e>
                                <m:r>
                                  <w:rPr>
                                    <w:rFonts w:ascii="Cambria Math" w:hAnsi="Cambria Math"/>
                                    <w:szCs w:val="24"/>
                                  </w:rPr>
                                  <m:t>σ</m:t>
                                </m:r>
                              </m:e>
                              <m:sub>
                                <m:r>
                                  <w:rPr>
                                    <w:rFonts w:ascii="Cambria Math" w:hAnsi="Cambria Math"/>
                                    <w:szCs w:val="24"/>
                                  </w:rPr>
                                  <m:t>k</m:t>
                                </m:r>
                              </m:sub>
                            </m:sSub>
                          </m:den>
                        </m:f>
                      </m:e>
                    </m:d>
                    <m:f>
                      <m:fPr>
                        <m:ctrlPr>
                          <w:rPr>
                            <w:rFonts w:ascii="Cambria Math" w:hAnsi="Cambria Math"/>
                            <w:szCs w:val="24"/>
                          </w:rPr>
                        </m:ctrlPr>
                      </m:fPr>
                      <m:num>
                        <m:r>
                          <w:rPr>
                            <w:rFonts w:ascii="Cambria Math" w:hAnsi="Cambria Math"/>
                            <w:szCs w:val="24"/>
                          </w:rPr>
                          <m:t>∂k</m:t>
                        </m:r>
                      </m:num>
                      <m:den>
                        <m:r>
                          <w:rPr>
                            <w:rFonts w:ascii="Cambria Math" w:hAnsi="Cambria Math"/>
                            <w:szCs w:val="24"/>
                          </w:rPr>
                          <m:t>∂t</m:t>
                        </m:r>
                      </m:den>
                    </m:f>
                  </m:e>
                </m:d>
                <m:r>
                  <w:rPr>
                    <w:rFonts w:ascii="Cambria Math" w:hAnsi="Cambria Math"/>
                    <w:szCs w:val="24"/>
                  </w:rPr>
                  <m:t>-ρD</m:t>
                </m:r>
              </m:oMath>
            </m:oMathPara>
          </w:p>
        </w:tc>
      </w:tr>
      <w:tr w:rsidR="008A651B" w:rsidTr="008A651B">
        <w:tblPrEx>
          <w:tblLook w:val="0000" w:firstRow="0" w:lastRow="0" w:firstColumn="0" w:lastColumn="0" w:noHBand="0" w:noVBand="0"/>
        </w:tblPrEx>
        <w:trPr>
          <w:trHeight w:val="643"/>
        </w:trPr>
        <w:tc>
          <w:tcPr>
            <w:tcW w:w="1035" w:type="dxa"/>
            <w:vAlign w:val="center"/>
          </w:tcPr>
          <w:p w:rsidR="008A651B" w:rsidRPr="008603CC" w:rsidRDefault="008A651B" w:rsidP="00A20DD0">
            <w:pPr>
              <w:tabs>
                <w:tab w:val="left" w:pos="3925"/>
              </w:tabs>
              <w:bidi/>
              <w:rPr>
                <w:szCs w:val="24"/>
                <w:rtl/>
              </w:rPr>
            </w:pPr>
            <w:r w:rsidRPr="008603CC">
              <w:rPr>
                <w:rFonts w:hint="cs"/>
                <w:szCs w:val="24"/>
                <w:rtl/>
              </w:rPr>
              <w:t>(</w:t>
            </w:r>
            <w:r w:rsidR="00A20DD0">
              <w:rPr>
                <w:rFonts w:hint="cs"/>
                <w:szCs w:val="24"/>
                <w:rtl/>
              </w:rPr>
              <w:t>19</w:t>
            </w:r>
            <w:r w:rsidRPr="008603CC">
              <w:rPr>
                <w:rFonts w:hint="cs"/>
                <w:szCs w:val="24"/>
                <w:rtl/>
              </w:rPr>
              <w:t>)</w:t>
            </w:r>
          </w:p>
        </w:tc>
        <w:tc>
          <w:tcPr>
            <w:tcW w:w="9421" w:type="dxa"/>
            <w:vAlign w:val="center"/>
          </w:tcPr>
          <w:p w:rsidR="008A651B" w:rsidRPr="00FF27D1" w:rsidRDefault="0006241D" w:rsidP="008A651B">
            <w:pPr>
              <w:tabs>
                <w:tab w:val="left" w:pos="3925"/>
              </w:tabs>
              <w:bidi/>
              <w:jc w:val="both"/>
            </w:pPr>
            <m:oMathPara>
              <m:oMathParaPr>
                <m:jc m:val="left"/>
              </m:oMathParaPr>
              <m:oMath>
                <m:f>
                  <m:fPr>
                    <m:ctrlPr>
                      <w:rPr>
                        <w:rFonts w:ascii="Cambria Math" w:hAnsi="Cambria Math"/>
                        <w:szCs w:val="24"/>
                      </w:rPr>
                    </m:ctrlPr>
                  </m:fPr>
                  <m:num>
                    <m:r>
                      <w:rPr>
                        <w:rFonts w:ascii="Cambria Math" w:hAnsi="Cambria Math"/>
                        <w:szCs w:val="24"/>
                      </w:rPr>
                      <m:t>∂</m:t>
                    </m:r>
                    <m:r>
                      <m:rPr>
                        <m:sty m:val="p"/>
                      </m:rPr>
                      <w:rPr>
                        <w:rFonts w:ascii="Cambria Math" w:eastAsiaTheme="minorEastAsia" w:hAnsi="Cambria Math"/>
                      </w:rPr>
                      <m:t>ε</m:t>
                    </m:r>
                  </m:num>
                  <m:den>
                    <m:r>
                      <w:rPr>
                        <w:rFonts w:ascii="Cambria Math" w:hAnsi="Cambria Math"/>
                        <w:szCs w:val="24"/>
                      </w:rPr>
                      <m:t>∂t</m:t>
                    </m:r>
                  </m:den>
                </m:f>
                <m:r>
                  <w:rPr>
                    <w:rFonts w:ascii="Cambria Math" w:hAnsi="Cambria Math"/>
                    <w:szCs w:val="24"/>
                  </w:rPr>
                  <m:t>+</m:t>
                </m:r>
                <m:f>
                  <m:fPr>
                    <m:ctrlPr>
                      <w:rPr>
                        <w:rFonts w:ascii="Cambria Math" w:hAnsi="Cambria Math"/>
                        <w:i/>
                        <w:szCs w:val="24"/>
                      </w:rPr>
                    </m:ctrlPr>
                  </m:fPr>
                  <m:num>
                    <m:r>
                      <w:rPr>
                        <w:rFonts w:ascii="Cambria Math" w:hAnsi="Cambria Math"/>
                        <w:szCs w:val="24"/>
                      </w:rPr>
                      <m:t>∂</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j</m:t>
                        </m:r>
                      </m:sub>
                    </m:sSub>
                    <m:r>
                      <m:rPr>
                        <m:sty m:val="p"/>
                      </m:rPr>
                      <w:rPr>
                        <w:rFonts w:ascii="Cambria Math" w:eastAsiaTheme="minorEastAsia" w:hAnsi="Cambria Math"/>
                      </w:rPr>
                      <m:t>ε</m:t>
                    </m:r>
                  </m:num>
                  <m:den>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den>
                </m:f>
                <m:r>
                  <w:rPr>
                    <w:rFonts w:ascii="Cambria Math" w:hAnsi="Cambria Math"/>
                    <w:szCs w:val="24"/>
                  </w:rPr>
                  <m:t>=</m:t>
                </m:r>
                <m:sSub>
                  <m:sSubPr>
                    <m:ctrlPr>
                      <w:rPr>
                        <w:rFonts w:ascii="Cambria Math" w:hAnsi="Cambria Math"/>
                        <w:i/>
                        <w:szCs w:val="24"/>
                      </w:rPr>
                    </m:ctrlPr>
                  </m:sSub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r>
                      <w:rPr>
                        <w:rFonts w:ascii="Cambria Math" w:hAnsi="Cambria Math"/>
                        <w:szCs w:val="24"/>
                      </w:rPr>
                      <m:t>C</m:t>
                    </m:r>
                  </m:e>
                  <m:sub>
                    <m:r>
                      <m:rPr>
                        <m:sty m:val="p"/>
                      </m:rPr>
                      <w:rPr>
                        <w:rFonts w:ascii="Cambria Math" w:eastAsiaTheme="minorEastAsia" w:hAnsi="Cambria Math"/>
                      </w:rPr>
                      <m:t>ε</m:t>
                    </m:r>
                    <m:r>
                      <w:rPr>
                        <w:rFonts w:ascii="Cambria Math" w:hAnsi="Cambria Math"/>
                        <w:szCs w:val="24"/>
                      </w:rPr>
                      <m:t>1</m:t>
                    </m:r>
                  </m:sub>
                </m:sSub>
                <m:f>
                  <m:fPr>
                    <m:ctrlPr>
                      <w:rPr>
                        <w:rFonts w:ascii="Cambria Math" w:eastAsiaTheme="minorEastAsia" w:hAnsi="Cambria Math"/>
                        <w:iCs/>
                      </w:rPr>
                    </m:ctrlPr>
                  </m:fPr>
                  <m:num>
                    <m:r>
                      <m:rPr>
                        <m:sty m:val="p"/>
                      </m:rPr>
                      <w:rPr>
                        <w:rFonts w:ascii="Cambria Math" w:eastAsiaTheme="minorEastAsia" w:hAnsi="Cambria Math"/>
                      </w:rPr>
                      <m:t>ε</m:t>
                    </m:r>
                  </m:num>
                  <m:den>
                    <m:r>
                      <w:rPr>
                        <w:rFonts w:ascii="Cambria Math" w:eastAsiaTheme="minorEastAsia" w:hAnsi="Cambria Math"/>
                      </w:rPr>
                      <m:t>k</m:t>
                    </m:r>
                  </m:den>
                </m:f>
                <m:sSub>
                  <m:sSubPr>
                    <m:ctrlPr>
                      <w:rPr>
                        <w:rFonts w:ascii="Cambria Math" w:hAnsi="Cambria Math"/>
                        <w:i/>
                        <w:szCs w:val="24"/>
                      </w:rPr>
                    </m:ctrlPr>
                  </m:sSubPr>
                  <m:e>
                    <m:r>
                      <w:rPr>
                        <w:rFonts w:ascii="Cambria Math" w:hAnsi="Cambria Math"/>
                        <w:szCs w:val="24"/>
                      </w:rPr>
                      <m:t>τ</m:t>
                    </m:r>
                  </m:e>
                  <m:sub>
                    <m:r>
                      <w:rPr>
                        <w:rFonts w:ascii="Cambria Math" w:hAnsi="Cambria Math"/>
                        <w:szCs w:val="24"/>
                      </w:rPr>
                      <m:t>ij</m:t>
                    </m:r>
                  </m:sub>
                </m:sSub>
                <m:f>
                  <m:fPr>
                    <m:ctrlPr>
                      <w:rPr>
                        <w:rFonts w:ascii="Cambria Math" w:hAnsi="Cambria Math"/>
                        <w:i/>
                        <w:szCs w:val="24"/>
                      </w:rPr>
                    </m:ctrlPr>
                  </m:fPr>
                  <m:num>
                    <m:r>
                      <w:rPr>
                        <w:rFonts w:ascii="Cambria Math" w:hAnsi="Cambria Math"/>
                        <w:szCs w:val="24"/>
                      </w:rPr>
                      <m:t>∂</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i</m:t>
                        </m:r>
                      </m:sub>
                    </m:sSub>
                  </m:num>
                  <m:den>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den>
                </m:f>
                <m:r>
                  <m:rPr>
                    <m:sty m:val="p"/>
                  </m:rPr>
                  <w:rPr>
                    <w:rFonts w:ascii="Cambria Math" w:hAnsi="Cambria Math"/>
                    <w:szCs w:val="24"/>
                  </w:rPr>
                  <m:t>-</m:t>
                </m:r>
                <m:sSub>
                  <m:sSubPr>
                    <m:ctrlPr>
                      <w:rPr>
                        <w:rFonts w:ascii="Cambria Math" w:hAnsi="Cambria Math"/>
                        <w:i/>
                        <w:szCs w:val="24"/>
                      </w:rPr>
                    </m:ctrlPr>
                  </m:sSub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r>
                      <w:rPr>
                        <w:rFonts w:ascii="Cambria Math" w:hAnsi="Cambria Math"/>
                        <w:szCs w:val="24"/>
                      </w:rPr>
                      <m:t>C</m:t>
                    </m:r>
                  </m:e>
                  <m:sub>
                    <m:r>
                      <m:rPr>
                        <m:sty m:val="p"/>
                      </m:rPr>
                      <w:rPr>
                        <w:rFonts w:ascii="Cambria Math" w:eastAsiaTheme="minorEastAsia" w:hAnsi="Cambria Math"/>
                      </w:rPr>
                      <m:t>ε</m:t>
                    </m:r>
                    <m:r>
                      <w:rPr>
                        <w:rFonts w:ascii="Cambria Math" w:hAnsi="Cambria Math"/>
                        <w:szCs w:val="24"/>
                      </w:rPr>
                      <m:t>2</m:t>
                    </m:r>
                  </m:sub>
                </m:sSub>
                <m:f>
                  <m:fPr>
                    <m:ctrlPr>
                      <w:rPr>
                        <w:rFonts w:ascii="Cambria Math" w:hAnsi="Cambria Math"/>
                        <w:szCs w:val="24"/>
                      </w:rPr>
                    </m:ctrlPr>
                  </m:fPr>
                  <m:num>
                    <m:sSup>
                      <m:sSupPr>
                        <m:ctrlPr>
                          <w:rPr>
                            <w:rFonts w:ascii="Cambria Math" w:hAnsi="Cambria Math"/>
                            <w:szCs w:val="24"/>
                          </w:rPr>
                        </m:ctrlPr>
                      </m:sSupPr>
                      <m:e>
                        <m:r>
                          <m:rPr>
                            <m:sty m:val="p"/>
                          </m:rPr>
                          <w:rPr>
                            <w:rFonts w:ascii="Cambria Math" w:hAnsi="Cambria Math"/>
                            <w:szCs w:val="24"/>
                          </w:rPr>
                          <m:t>ε</m:t>
                        </m:r>
                      </m:e>
                      <m:sup>
                        <m:r>
                          <w:rPr>
                            <w:rFonts w:ascii="Cambria Math" w:hAnsi="Cambria Math"/>
                            <w:szCs w:val="24"/>
                          </w:rPr>
                          <m:t>2</m:t>
                        </m:r>
                      </m:sup>
                    </m:sSup>
                  </m:num>
                  <m:den>
                    <m:r>
                      <w:rPr>
                        <w:rFonts w:ascii="Cambria Math" w:hAnsi="Cambria Math"/>
                        <w:szCs w:val="24"/>
                      </w:rPr>
                      <m:t>k</m:t>
                    </m:r>
                  </m:den>
                </m:f>
                <m:r>
                  <m:rPr>
                    <m:sty m:val="p"/>
                  </m:rPr>
                  <w:rPr>
                    <w:rFonts w:ascii="Cambria Math" w:hAnsi="Cambria Math"/>
                    <w:szCs w:val="24"/>
                  </w:rPr>
                  <m:t>+</m:t>
                </m:r>
                <m:f>
                  <m:fPr>
                    <m:ctrlPr>
                      <w:rPr>
                        <w:rFonts w:ascii="Cambria Math" w:hAnsi="Cambria Math"/>
                        <w:szCs w:val="24"/>
                      </w:rPr>
                    </m:ctrlPr>
                  </m:fPr>
                  <m:num>
                    <m:r>
                      <w:rPr>
                        <w:rFonts w:ascii="Cambria Math" w:hAnsi="Cambria Math"/>
                        <w:szCs w:val="24"/>
                      </w:rPr>
                      <m:t>∂</m:t>
                    </m:r>
                  </m:num>
                  <m:den>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den>
                </m:f>
                <m:d>
                  <m:dPr>
                    <m:ctrlPr>
                      <w:rPr>
                        <w:rFonts w:ascii="Cambria Math" w:hAnsi="Cambria Math"/>
                        <w:i/>
                        <w:szCs w:val="24"/>
                      </w:rPr>
                    </m:ctrlPr>
                  </m:dPr>
                  <m:e>
                    <m:d>
                      <m:dPr>
                        <m:ctrlPr>
                          <w:rPr>
                            <w:rFonts w:ascii="Cambria Math" w:hAnsi="Cambria Math"/>
                            <w:i/>
                            <w:szCs w:val="24"/>
                          </w:rPr>
                        </m:ctrlPr>
                      </m:dPr>
                      <m:e>
                        <m:r>
                          <w:rPr>
                            <w:rFonts w:ascii="Cambria Math" w:hAnsi="Cambria Math"/>
                            <w:szCs w:val="24"/>
                          </w:rPr>
                          <m:t>v+</m:t>
                        </m:r>
                        <m:f>
                          <m:fPr>
                            <m:type m:val="skw"/>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v</m:t>
                                </m:r>
                              </m:e>
                              <m:sub>
                                <m:r>
                                  <w:rPr>
                                    <w:rFonts w:ascii="Cambria Math" w:hAnsi="Cambria Math"/>
                                    <w:szCs w:val="24"/>
                                  </w:rPr>
                                  <m:t>T</m:t>
                                </m:r>
                              </m:sub>
                            </m:sSub>
                          </m:num>
                          <m:den>
                            <m:sSub>
                              <m:sSubPr>
                                <m:ctrlPr>
                                  <w:rPr>
                                    <w:rFonts w:ascii="Cambria Math" w:hAnsi="Cambria Math"/>
                                    <w:i/>
                                    <w:szCs w:val="24"/>
                                  </w:rPr>
                                </m:ctrlPr>
                              </m:sSubPr>
                              <m:e>
                                <m:r>
                                  <w:rPr>
                                    <w:rFonts w:ascii="Cambria Math" w:hAnsi="Cambria Math"/>
                                    <w:szCs w:val="24"/>
                                  </w:rPr>
                                  <m:t>σ</m:t>
                                </m:r>
                              </m:e>
                              <m:sub>
                                <m:r>
                                  <m:rPr>
                                    <m:sty m:val="p"/>
                                  </m:rPr>
                                  <w:rPr>
                                    <w:rFonts w:ascii="Cambria Math" w:eastAsiaTheme="minorEastAsia" w:hAnsi="Cambria Math"/>
                                  </w:rPr>
                                  <m:t>ε</m:t>
                                </m:r>
                              </m:sub>
                            </m:sSub>
                          </m:den>
                        </m:f>
                      </m:e>
                    </m:d>
                    <m:f>
                      <m:fPr>
                        <m:ctrlPr>
                          <w:rPr>
                            <w:rFonts w:ascii="Cambria Math" w:hAnsi="Cambria Math"/>
                            <w:szCs w:val="24"/>
                          </w:rPr>
                        </m:ctrlPr>
                      </m:fPr>
                      <m:num>
                        <m:r>
                          <w:rPr>
                            <w:rFonts w:ascii="Cambria Math" w:hAnsi="Cambria Math"/>
                            <w:szCs w:val="24"/>
                          </w:rPr>
                          <m:t>∂</m:t>
                        </m:r>
                        <m:r>
                          <m:rPr>
                            <m:sty m:val="p"/>
                          </m:rPr>
                          <w:rPr>
                            <w:rFonts w:ascii="Cambria Math" w:eastAsiaTheme="minorEastAsia" w:hAnsi="Cambria Math"/>
                          </w:rPr>
                          <m:t>ε</m:t>
                        </m:r>
                      </m:num>
                      <m:den>
                        <m:r>
                          <w:rPr>
                            <w:rFonts w:ascii="Cambria Math" w:hAnsi="Cambria Math"/>
                            <w:szCs w:val="24"/>
                          </w:rPr>
                          <m:t>∂t</m:t>
                        </m:r>
                      </m:den>
                    </m:f>
                  </m:e>
                </m:d>
                <m:r>
                  <w:rPr>
                    <w:rFonts w:ascii="Cambria Math" w:hAnsi="Cambria Math"/>
                    <w:szCs w:val="24"/>
                  </w:rPr>
                  <m:t>+ρE</m:t>
                </m:r>
              </m:oMath>
            </m:oMathPara>
          </w:p>
        </w:tc>
      </w:tr>
    </w:tbl>
    <w:p w:rsidR="008A651B" w:rsidRDefault="008A651B" w:rsidP="00A20DD0">
      <w:pPr>
        <w:tabs>
          <w:tab w:val="left" w:pos="3925"/>
        </w:tabs>
        <w:bidi/>
        <w:jc w:val="both"/>
        <w:rPr>
          <w:rtl/>
        </w:rPr>
      </w:pPr>
      <w:r>
        <w:rPr>
          <w:rFonts w:hint="cs"/>
          <w:rtl/>
        </w:rPr>
        <w:t>که ضرائب مختلف در جدول(</w:t>
      </w:r>
      <w:r w:rsidR="00A20DD0">
        <w:rPr>
          <w:rFonts w:hint="cs"/>
          <w:rtl/>
        </w:rPr>
        <w:t>1</w:t>
      </w:r>
      <w:r>
        <w:rPr>
          <w:rFonts w:hint="cs"/>
          <w:rtl/>
        </w:rPr>
        <w:t>) آورده شده است:</w:t>
      </w:r>
    </w:p>
    <w:p w:rsidR="008A651B" w:rsidRPr="000235FE" w:rsidRDefault="008A651B" w:rsidP="00B1721A">
      <w:pPr>
        <w:tabs>
          <w:tab w:val="left" w:pos="3925"/>
        </w:tabs>
        <w:bidi/>
        <w:spacing w:line="240" w:lineRule="auto"/>
        <w:rPr>
          <w:b/>
          <w:bCs/>
          <w:szCs w:val="24"/>
          <w:rtl/>
        </w:rPr>
      </w:pPr>
      <w:r w:rsidRPr="000235FE">
        <w:rPr>
          <w:rFonts w:hint="cs"/>
          <w:b/>
          <w:bCs/>
          <w:szCs w:val="24"/>
          <w:rtl/>
        </w:rPr>
        <w:t>جدول</w:t>
      </w:r>
      <w:r w:rsidR="00B1721A">
        <w:rPr>
          <w:rFonts w:hint="cs"/>
          <w:b/>
          <w:bCs/>
          <w:szCs w:val="24"/>
          <w:rtl/>
        </w:rPr>
        <w:t>1</w:t>
      </w:r>
      <w:r w:rsidRPr="000235FE">
        <w:rPr>
          <w:rFonts w:hint="cs"/>
          <w:b/>
          <w:bCs/>
          <w:szCs w:val="24"/>
          <w:rtl/>
        </w:rPr>
        <w:t xml:space="preserve"> </w:t>
      </w:r>
      <w:r w:rsidRPr="008603CC">
        <w:rPr>
          <w:rFonts w:hint="cs"/>
          <w:szCs w:val="24"/>
          <w:rtl/>
        </w:rPr>
        <w:t>ثوابت مدل لاندر و شارما</w:t>
      </w:r>
    </w:p>
    <w:tbl>
      <w:tblPr>
        <w:tblStyle w:val="LightShading"/>
        <w:bidiVisual/>
        <w:tblW w:w="0" w:type="auto"/>
        <w:jc w:val="center"/>
        <w:tblLayout w:type="fixed"/>
        <w:tblLook w:val="04A0" w:firstRow="1" w:lastRow="0" w:firstColumn="1" w:lastColumn="0" w:noHBand="0" w:noVBand="1"/>
      </w:tblPr>
      <w:tblGrid>
        <w:gridCol w:w="1490"/>
        <w:gridCol w:w="1434"/>
        <w:gridCol w:w="1958"/>
        <w:gridCol w:w="2268"/>
        <w:gridCol w:w="710"/>
      </w:tblGrid>
      <w:tr w:rsidR="008A651B" w:rsidTr="008A651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0" w:type="dxa"/>
            <w:shd w:val="clear" w:color="auto" w:fill="F2F2F2" w:themeFill="background1" w:themeFillShade="F2"/>
          </w:tcPr>
          <w:p w:rsidR="008A651B" w:rsidRPr="000333FA" w:rsidRDefault="008A651B" w:rsidP="008A651B">
            <w:pPr>
              <w:tabs>
                <w:tab w:val="left" w:pos="3925"/>
              </w:tabs>
              <w:bidi/>
              <w:jc w:val="both"/>
              <w:rPr>
                <w:rFonts w:cs="B Nazanin"/>
              </w:rPr>
            </w:pPr>
            <m:oMathPara>
              <m:oMath>
                <m:r>
                  <m:rPr>
                    <m:sty m:val="bi"/>
                  </m:rPr>
                  <w:rPr>
                    <w:rFonts w:ascii="Cambria Math" w:hAnsi="Cambria Math" w:cs="B Nazanin"/>
                  </w:rPr>
                  <m:t>E</m:t>
                </m:r>
              </m:oMath>
            </m:oMathPara>
          </w:p>
        </w:tc>
        <w:tc>
          <w:tcPr>
            <w:tcW w:w="1434" w:type="dxa"/>
            <w:shd w:val="clear" w:color="auto" w:fill="F2F2F2" w:themeFill="background1" w:themeFillShade="F2"/>
          </w:tcPr>
          <w:p w:rsidR="008A651B" w:rsidRPr="000333FA" w:rsidRDefault="008A651B" w:rsidP="008A651B">
            <w:pPr>
              <w:tabs>
                <w:tab w:val="left" w:pos="3925"/>
              </w:tabs>
              <w:bidi/>
              <w:jc w:val="both"/>
              <w:cnfStyle w:val="100000000000" w:firstRow="1" w:lastRow="0" w:firstColumn="0" w:lastColumn="0" w:oddVBand="0" w:evenVBand="0" w:oddHBand="0" w:evenHBand="0" w:firstRowFirstColumn="0" w:firstRowLastColumn="0" w:lastRowFirstColumn="0" w:lastRowLastColumn="0"/>
              <w:rPr>
                <w:rFonts w:cs="B Nazanin"/>
                <w:rtl/>
              </w:rPr>
            </w:pPr>
            <m:oMathPara>
              <m:oMath>
                <m:r>
                  <m:rPr>
                    <m:sty m:val="bi"/>
                  </m:rPr>
                  <w:rPr>
                    <w:rFonts w:ascii="Cambria Math" w:hAnsi="Cambria Math" w:cs="B Nazanin"/>
                  </w:rPr>
                  <m:t>D</m:t>
                </m:r>
              </m:oMath>
            </m:oMathPara>
          </w:p>
        </w:tc>
        <w:tc>
          <w:tcPr>
            <w:tcW w:w="1958" w:type="dxa"/>
            <w:shd w:val="clear" w:color="auto" w:fill="F2F2F2" w:themeFill="background1" w:themeFillShade="F2"/>
          </w:tcPr>
          <w:p w:rsidR="008A651B" w:rsidRPr="000333FA" w:rsidRDefault="0006241D" w:rsidP="008A651B">
            <w:pPr>
              <w:tabs>
                <w:tab w:val="left" w:pos="3925"/>
              </w:tabs>
              <w:bidi/>
              <w:jc w:val="both"/>
              <w:cnfStyle w:val="100000000000" w:firstRow="1" w:lastRow="0" w:firstColumn="0" w:lastColumn="0" w:oddVBand="0" w:evenVBand="0" w:oddHBand="0" w:evenHBand="0" w:firstRowFirstColumn="0" w:firstRowLastColumn="0" w:lastRowFirstColumn="0" w:lastRowLastColumn="0"/>
              <w:rPr>
                <w:rFonts w:cs="B Nazanin"/>
                <w:rtl/>
              </w:rPr>
            </w:pPr>
            <m:oMathPara>
              <m:oMath>
                <m:sSub>
                  <m:sSubPr>
                    <m:ctrlPr>
                      <w:rPr>
                        <w:rFonts w:ascii="Cambria Math" w:hAnsi="Cambria Math" w:cs="B Nazanin"/>
                        <w:i/>
                        <w:color w:val="auto"/>
                      </w:rPr>
                    </m:ctrlPr>
                  </m:sSubPr>
                  <m:e>
                    <m:r>
                      <m:rPr>
                        <m:sty m:val="bi"/>
                      </m:rPr>
                      <w:rPr>
                        <w:rFonts w:ascii="Cambria Math" w:hAnsi="Cambria Math" w:cs="B Nazanin"/>
                      </w:rPr>
                      <m:t>f</m:t>
                    </m:r>
                  </m:e>
                  <m:sub>
                    <m:r>
                      <m:rPr>
                        <m:sty m:val="bi"/>
                      </m:rPr>
                      <w:rPr>
                        <w:rFonts w:ascii="Cambria Math" w:hAnsi="Cambria Math" w:cs="B Nazanin"/>
                      </w:rPr>
                      <m:t>μ</m:t>
                    </m:r>
                  </m:sub>
                </m:sSub>
              </m:oMath>
            </m:oMathPara>
          </w:p>
        </w:tc>
        <w:tc>
          <w:tcPr>
            <w:tcW w:w="2268" w:type="dxa"/>
            <w:shd w:val="clear" w:color="auto" w:fill="F2F2F2" w:themeFill="background1" w:themeFillShade="F2"/>
          </w:tcPr>
          <w:p w:rsidR="008A651B" w:rsidRPr="000333FA" w:rsidRDefault="0006241D" w:rsidP="008A651B">
            <w:pPr>
              <w:tabs>
                <w:tab w:val="left" w:pos="3925"/>
              </w:tabs>
              <w:bidi/>
              <w:jc w:val="both"/>
              <w:cnfStyle w:val="100000000000" w:firstRow="1" w:lastRow="0" w:firstColumn="0" w:lastColumn="0" w:oddVBand="0" w:evenVBand="0" w:oddHBand="0" w:evenHBand="0" w:firstRowFirstColumn="0" w:firstRowLastColumn="0" w:lastRowFirstColumn="0" w:lastRowLastColumn="0"/>
              <w:rPr>
                <w:rFonts w:cs="B Nazanin"/>
                <w:rtl/>
              </w:rPr>
            </w:pPr>
            <m:oMathPara>
              <m:oMath>
                <m:sSub>
                  <m:sSubPr>
                    <m:ctrlPr>
                      <w:rPr>
                        <w:rFonts w:ascii="Cambria Math" w:hAnsi="Cambria Math" w:cs="B Nazanin"/>
                        <w:i/>
                        <w:color w:val="auto"/>
                      </w:rPr>
                    </m:ctrlPr>
                  </m:sSubPr>
                  <m:e>
                    <m:r>
                      <m:rPr>
                        <m:sty m:val="bi"/>
                      </m:rPr>
                      <w:rPr>
                        <w:rFonts w:ascii="Cambria Math" w:hAnsi="Cambria Math" w:cs="B Nazanin"/>
                      </w:rPr>
                      <m:t>f</m:t>
                    </m:r>
                  </m:e>
                  <m:sub>
                    <m:r>
                      <m:rPr>
                        <m:sty m:val="bi"/>
                      </m:rPr>
                      <w:rPr>
                        <w:rFonts w:ascii="Cambria Math" w:hAnsi="Cambria Math" w:cs="B Nazanin"/>
                      </w:rPr>
                      <m:t>2</m:t>
                    </m:r>
                  </m:sub>
                </m:sSub>
              </m:oMath>
            </m:oMathPara>
          </w:p>
        </w:tc>
        <w:tc>
          <w:tcPr>
            <w:tcW w:w="710" w:type="dxa"/>
            <w:shd w:val="clear" w:color="auto" w:fill="F2F2F2" w:themeFill="background1" w:themeFillShade="F2"/>
          </w:tcPr>
          <w:p w:rsidR="008A651B" w:rsidRPr="000333FA" w:rsidRDefault="0006241D" w:rsidP="008A651B">
            <w:pPr>
              <w:tabs>
                <w:tab w:val="left" w:pos="3925"/>
              </w:tabs>
              <w:bidi/>
              <w:jc w:val="both"/>
              <w:cnfStyle w:val="100000000000" w:firstRow="1" w:lastRow="0" w:firstColumn="0" w:lastColumn="0" w:oddVBand="0" w:evenVBand="0" w:oddHBand="0" w:evenHBand="0" w:firstRowFirstColumn="0" w:firstRowLastColumn="0" w:lastRowFirstColumn="0" w:lastRowLastColumn="0"/>
              <w:rPr>
                <w:rFonts w:cs="B Nazanin"/>
                <w:rtl/>
              </w:rPr>
            </w:pPr>
            <m:oMathPara>
              <m:oMath>
                <m:sSub>
                  <m:sSubPr>
                    <m:ctrlPr>
                      <w:rPr>
                        <w:rFonts w:ascii="Cambria Math" w:hAnsi="Cambria Math" w:cs="B Nazanin"/>
                        <w:i/>
                        <w:color w:val="auto"/>
                      </w:rPr>
                    </m:ctrlPr>
                  </m:sSubPr>
                  <m:e>
                    <m:r>
                      <m:rPr>
                        <m:sty m:val="bi"/>
                      </m:rPr>
                      <w:rPr>
                        <w:rFonts w:ascii="Cambria Math" w:hAnsi="Cambria Math" w:cs="B Nazanin"/>
                      </w:rPr>
                      <m:t>f</m:t>
                    </m:r>
                  </m:e>
                  <m:sub>
                    <m:r>
                      <m:rPr>
                        <m:sty m:val="bi"/>
                      </m:rPr>
                      <w:rPr>
                        <w:rFonts w:ascii="Cambria Math" w:hAnsi="Cambria Math" w:cs="B Nazanin"/>
                      </w:rPr>
                      <m:t>1</m:t>
                    </m:r>
                  </m:sub>
                </m:sSub>
              </m:oMath>
            </m:oMathPara>
          </w:p>
        </w:tc>
      </w:tr>
      <w:tr w:rsidR="008A651B" w:rsidTr="008A651B">
        <w:trPr>
          <w:cnfStyle w:val="000000100000" w:firstRow="0" w:lastRow="0" w:firstColumn="0" w:lastColumn="0" w:oddVBand="0" w:evenVBand="0" w:oddHBand="1" w:evenHBand="0" w:firstRowFirstColumn="0" w:firstRowLastColumn="0" w:lastRowFirstColumn="0" w:lastRowLastColumn="0"/>
          <w:trHeight w:val="709"/>
          <w:jc w:val="center"/>
        </w:trPr>
        <w:tc>
          <w:tcPr>
            <w:cnfStyle w:val="001000000000" w:firstRow="0" w:lastRow="0" w:firstColumn="1" w:lastColumn="0" w:oddVBand="0" w:evenVBand="0" w:oddHBand="0" w:evenHBand="0" w:firstRowFirstColumn="0" w:firstRowLastColumn="0" w:lastRowFirstColumn="0" w:lastRowLastColumn="0"/>
            <w:tcW w:w="1490" w:type="dxa"/>
            <w:shd w:val="clear" w:color="auto" w:fill="FFFFFF" w:themeFill="background1"/>
          </w:tcPr>
          <w:p w:rsidR="008A651B" w:rsidRPr="000235FE" w:rsidRDefault="008A651B" w:rsidP="008A651B">
            <w:pPr>
              <w:tabs>
                <w:tab w:val="left" w:pos="3925"/>
              </w:tabs>
              <w:bidi/>
              <w:jc w:val="both"/>
              <w:rPr>
                <w:rFonts w:cs="B Nazanin"/>
                <w:b w:val="0"/>
                <w:bCs w:val="0"/>
                <w:sz w:val="20"/>
                <w:szCs w:val="20"/>
                <w:rtl/>
              </w:rPr>
            </w:pPr>
            <m:oMathPara>
              <m:oMath>
                <m:r>
                  <m:rPr>
                    <m:sty m:val="b"/>
                  </m:rPr>
                  <w:rPr>
                    <w:rFonts w:ascii="Cambria Math" w:hAnsi="Cambria Math" w:cs="B Nazanin"/>
                    <w:sz w:val="20"/>
                    <w:szCs w:val="20"/>
                  </w:rPr>
                  <m:t xml:space="preserve">2 </m:t>
                </m:r>
                <m:r>
                  <m:rPr>
                    <m:sty m:val="bi"/>
                  </m:rPr>
                  <w:rPr>
                    <w:rFonts w:ascii="Cambria Math" w:hAnsi="Cambria Math" w:cs="B Nazanin"/>
                    <w:sz w:val="20"/>
                    <w:szCs w:val="20"/>
                  </w:rPr>
                  <m:t>v</m:t>
                </m:r>
                <m:sSub>
                  <m:sSubPr>
                    <m:ctrlPr>
                      <w:rPr>
                        <w:rFonts w:ascii="Cambria Math" w:hAnsi="Cambria Math" w:cs="B Nazanin"/>
                        <w:b w:val="0"/>
                        <w:bCs w:val="0"/>
                        <w:i/>
                        <w:color w:val="auto"/>
                        <w:sz w:val="20"/>
                        <w:szCs w:val="20"/>
                      </w:rPr>
                    </m:ctrlPr>
                  </m:sSubPr>
                  <m:e>
                    <m:r>
                      <m:rPr>
                        <m:sty m:val="bi"/>
                      </m:rPr>
                      <w:rPr>
                        <w:rFonts w:ascii="Cambria Math" w:hAnsi="Cambria Math" w:cs="B Nazanin"/>
                        <w:sz w:val="20"/>
                        <w:szCs w:val="20"/>
                      </w:rPr>
                      <m:t>v</m:t>
                    </m:r>
                  </m:e>
                  <m:sub>
                    <m:r>
                      <m:rPr>
                        <m:sty m:val="bi"/>
                      </m:rPr>
                      <w:rPr>
                        <w:rFonts w:ascii="Cambria Math" w:hAnsi="Cambria Math" w:cs="B Nazanin"/>
                        <w:sz w:val="20"/>
                        <w:szCs w:val="20"/>
                      </w:rPr>
                      <m:t>t</m:t>
                    </m:r>
                  </m:sub>
                </m:sSub>
                <m:sSup>
                  <m:sSupPr>
                    <m:ctrlPr>
                      <w:rPr>
                        <w:rFonts w:ascii="Cambria Math" w:hAnsi="Cambria Math" w:cs="B Nazanin"/>
                        <w:b w:val="0"/>
                        <w:bCs w:val="0"/>
                        <w:i/>
                        <w:color w:val="auto"/>
                        <w:sz w:val="20"/>
                        <w:szCs w:val="20"/>
                      </w:rPr>
                    </m:ctrlPr>
                  </m:sSupPr>
                  <m:e>
                    <m:r>
                      <m:rPr>
                        <m:sty m:val="bi"/>
                      </m:rPr>
                      <w:rPr>
                        <w:rFonts w:ascii="Cambria Math" w:hAnsi="Cambria Math" w:cs="B Nazanin"/>
                        <w:sz w:val="20"/>
                        <w:szCs w:val="20"/>
                      </w:rPr>
                      <m:t>(</m:t>
                    </m:r>
                    <m:f>
                      <m:fPr>
                        <m:ctrlPr>
                          <w:rPr>
                            <w:rFonts w:ascii="Cambria Math" w:hAnsi="Cambria Math" w:cs="B Nazanin"/>
                            <w:b w:val="0"/>
                            <w:bCs w:val="0"/>
                            <w:i/>
                            <w:color w:val="auto"/>
                            <w:sz w:val="20"/>
                            <w:szCs w:val="20"/>
                          </w:rPr>
                        </m:ctrlPr>
                      </m:fPr>
                      <m:num>
                        <m:sSup>
                          <m:sSupPr>
                            <m:ctrlPr>
                              <w:rPr>
                                <w:rFonts w:ascii="Cambria Math" w:hAnsi="Cambria Math" w:cs="B Nazanin"/>
                                <w:b w:val="0"/>
                                <w:bCs w:val="0"/>
                                <w:i/>
                                <w:color w:val="auto"/>
                                <w:sz w:val="20"/>
                                <w:szCs w:val="20"/>
                              </w:rPr>
                            </m:ctrlPr>
                          </m:sSupPr>
                          <m:e>
                            <m:r>
                              <m:rPr>
                                <m:sty m:val="bi"/>
                              </m:rPr>
                              <w:rPr>
                                <w:rFonts w:ascii="Cambria Math" w:hAnsi="Cambria Math" w:cs="B Nazanin"/>
                                <w:sz w:val="20"/>
                                <w:szCs w:val="20"/>
                              </w:rPr>
                              <m:t>∂</m:t>
                            </m:r>
                          </m:e>
                          <m:sup>
                            <m:r>
                              <m:rPr>
                                <m:sty m:val="bi"/>
                              </m:rPr>
                              <w:rPr>
                                <w:rFonts w:ascii="Cambria Math" w:hAnsi="Cambria Math" w:cs="B Nazanin"/>
                                <w:sz w:val="20"/>
                                <w:szCs w:val="20"/>
                              </w:rPr>
                              <m:t>2</m:t>
                            </m:r>
                          </m:sup>
                        </m:sSup>
                        <m:r>
                          <m:rPr>
                            <m:sty m:val="bi"/>
                          </m:rPr>
                          <w:rPr>
                            <w:rFonts w:ascii="Cambria Math" w:hAnsi="Cambria Math" w:cs="B Nazanin"/>
                            <w:sz w:val="20"/>
                            <w:szCs w:val="20"/>
                          </w:rPr>
                          <m:t>u</m:t>
                        </m:r>
                      </m:num>
                      <m:den>
                        <m:r>
                          <m:rPr>
                            <m:sty m:val="bi"/>
                          </m:rPr>
                          <w:rPr>
                            <w:rFonts w:ascii="Cambria Math" w:hAnsi="Cambria Math" w:cs="B Nazanin"/>
                            <w:sz w:val="20"/>
                            <w:szCs w:val="20"/>
                          </w:rPr>
                          <m:t>∂</m:t>
                        </m:r>
                        <m:sSup>
                          <m:sSupPr>
                            <m:ctrlPr>
                              <w:rPr>
                                <w:rFonts w:ascii="Cambria Math" w:hAnsi="Cambria Math" w:cs="B Nazanin"/>
                                <w:b w:val="0"/>
                                <w:bCs w:val="0"/>
                                <w:i/>
                                <w:color w:val="auto"/>
                                <w:sz w:val="20"/>
                                <w:szCs w:val="20"/>
                              </w:rPr>
                            </m:ctrlPr>
                          </m:sSupPr>
                          <m:e>
                            <m:r>
                              <m:rPr>
                                <m:sty m:val="bi"/>
                              </m:rPr>
                              <w:rPr>
                                <w:rFonts w:ascii="Cambria Math" w:hAnsi="Cambria Math" w:cs="B Nazanin"/>
                                <w:sz w:val="20"/>
                                <w:szCs w:val="20"/>
                              </w:rPr>
                              <m:t>y</m:t>
                            </m:r>
                          </m:e>
                          <m:sup>
                            <m:r>
                              <m:rPr>
                                <m:sty m:val="bi"/>
                              </m:rPr>
                              <w:rPr>
                                <w:rFonts w:ascii="Cambria Math" w:hAnsi="Cambria Math" w:cs="B Nazanin"/>
                                <w:sz w:val="20"/>
                                <w:szCs w:val="20"/>
                              </w:rPr>
                              <m:t>2</m:t>
                            </m:r>
                          </m:sup>
                        </m:sSup>
                      </m:den>
                    </m:f>
                    <m:r>
                      <m:rPr>
                        <m:sty m:val="bi"/>
                      </m:rPr>
                      <w:rPr>
                        <w:rFonts w:ascii="Cambria Math" w:hAnsi="Cambria Math" w:cs="B Nazanin"/>
                        <w:sz w:val="20"/>
                        <w:szCs w:val="20"/>
                      </w:rPr>
                      <m:t>)</m:t>
                    </m:r>
                  </m:e>
                  <m:sup>
                    <m:r>
                      <m:rPr>
                        <m:sty m:val="bi"/>
                      </m:rPr>
                      <w:rPr>
                        <w:rFonts w:ascii="Cambria Math" w:hAnsi="Cambria Math" w:cs="B Nazanin"/>
                        <w:sz w:val="20"/>
                        <w:szCs w:val="20"/>
                      </w:rPr>
                      <m:t>2</m:t>
                    </m:r>
                  </m:sup>
                </m:sSup>
              </m:oMath>
            </m:oMathPara>
          </w:p>
        </w:tc>
        <w:tc>
          <w:tcPr>
            <w:tcW w:w="1434" w:type="dxa"/>
            <w:shd w:val="clear" w:color="auto" w:fill="FFFFFF" w:themeFill="background1"/>
          </w:tcPr>
          <w:p w:rsidR="008A651B" w:rsidRPr="000235FE" w:rsidRDefault="008A651B" w:rsidP="008A651B">
            <w:pPr>
              <w:tabs>
                <w:tab w:val="left" w:pos="3925"/>
              </w:tabs>
              <w:bidi/>
              <w:jc w:val="both"/>
              <w:cnfStyle w:val="000000100000" w:firstRow="0" w:lastRow="0" w:firstColumn="0" w:lastColumn="0" w:oddVBand="0" w:evenVBand="0" w:oddHBand="1" w:evenHBand="0" w:firstRowFirstColumn="0" w:firstRowLastColumn="0" w:lastRowFirstColumn="0" w:lastRowLastColumn="0"/>
              <w:rPr>
                <w:rFonts w:cs="B Nazanin"/>
                <w:i/>
                <w:sz w:val="20"/>
                <w:szCs w:val="20"/>
              </w:rPr>
            </w:pPr>
            <m:oMathPara>
              <m:oMath>
                <m:r>
                  <m:rPr>
                    <m:sty m:val="p"/>
                  </m:rPr>
                  <w:rPr>
                    <w:rFonts w:ascii="Cambria Math" w:hAnsi="Cambria Math" w:cs="B Nazanin"/>
                    <w:sz w:val="20"/>
                    <w:szCs w:val="20"/>
                  </w:rPr>
                  <m:t xml:space="preserve">2 </m:t>
                </m:r>
                <m:r>
                  <w:rPr>
                    <w:rFonts w:ascii="Cambria Math" w:hAnsi="Cambria Math" w:cs="B Nazanin"/>
                    <w:sz w:val="20"/>
                    <w:szCs w:val="20"/>
                  </w:rPr>
                  <m:t>v(</m:t>
                </m:r>
                <m:f>
                  <m:fPr>
                    <m:ctrlPr>
                      <w:rPr>
                        <w:rFonts w:ascii="Cambria Math" w:hAnsi="Cambria Math" w:cs="B Nazanin"/>
                        <w:i/>
                        <w:color w:val="auto"/>
                        <w:sz w:val="20"/>
                        <w:szCs w:val="20"/>
                      </w:rPr>
                    </m:ctrlPr>
                  </m:fPr>
                  <m:num>
                    <m:r>
                      <w:rPr>
                        <w:rFonts w:ascii="Cambria Math" w:hAnsi="Cambria Math" w:cs="B Nazanin"/>
                        <w:sz w:val="20"/>
                        <w:szCs w:val="20"/>
                      </w:rPr>
                      <m:t>∂</m:t>
                    </m:r>
                    <m:rad>
                      <m:radPr>
                        <m:degHide m:val="1"/>
                        <m:ctrlPr>
                          <w:rPr>
                            <w:rFonts w:ascii="Cambria Math" w:hAnsi="Cambria Math" w:cs="B Nazanin"/>
                            <w:i/>
                            <w:color w:val="auto"/>
                            <w:sz w:val="20"/>
                            <w:szCs w:val="20"/>
                          </w:rPr>
                        </m:ctrlPr>
                      </m:radPr>
                      <m:deg/>
                      <m:e>
                        <m:r>
                          <w:rPr>
                            <w:rFonts w:ascii="Cambria Math" w:hAnsi="Cambria Math" w:cs="B Nazanin"/>
                            <w:sz w:val="20"/>
                            <w:szCs w:val="20"/>
                          </w:rPr>
                          <m:t>k</m:t>
                        </m:r>
                      </m:e>
                    </m:rad>
                  </m:num>
                  <m:den>
                    <m:r>
                      <w:rPr>
                        <w:rFonts w:ascii="Cambria Math" w:hAnsi="Cambria Math" w:cs="B Nazanin"/>
                        <w:sz w:val="20"/>
                        <w:szCs w:val="20"/>
                      </w:rPr>
                      <m:t>∂y</m:t>
                    </m:r>
                  </m:den>
                </m:f>
                <m:r>
                  <w:rPr>
                    <w:rFonts w:ascii="Cambria Math" w:hAnsi="Cambria Math" w:cs="B Nazanin"/>
                    <w:sz w:val="20"/>
                    <w:szCs w:val="20"/>
                  </w:rPr>
                  <m:t>)</m:t>
                </m:r>
              </m:oMath>
            </m:oMathPara>
          </w:p>
        </w:tc>
        <w:tc>
          <w:tcPr>
            <w:tcW w:w="1958" w:type="dxa"/>
            <w:shd w:val="clear" w:color="auto" w:fill="FFFFFF" w:themeFill="background1"/>
          </w:tcPr>
          <w:p w:rsidR="008A651B" w:rsidRPr="000235FE" w:rsidRDefault="008A651B" w:rsidP="008A651B">
            <w:pPr>
              <w:tabs>
                <w:tab w:val="left" w:pos="3925"/>
              </w:tabs>
              <w:bidi/>
              <w:jc w:val="both"/>
              <w:cnfStyle w:val="000000100000" w:firstRow="0" w:lastRow="0" w:firstColumn="0" w:lastColumn="0" w:oddVBand="0" w:evenVBand="0" w:oddHBand="1" w:evenHBand="0" w:firstRowFirstColumn="0" w:firstRowLastColumn="0" w:lastRowFirstColumn="0" w:lastRowLastColumn="0"/>
              <w:rPr>
                <w:rFonts w:cs="B Nazanin"/>
                <w:sz w:val="20"/>
                <w:szCs w:val="20"/>
                <w:rtl/>
              </w:rPr>
            </w:pPr>
            <m:oMathPara>
              <m:oMath>
                <m:r>
                  <m:rPr>
                    <m:sty m:val="p"/>
                  </m:rPr>
                  <w:rPr>
                    <w:rFonts w:ascii="Cambria Math" w:hAnsi="Cambria Math" w:cs="B Nazanin"/>
                    <w:sz w:val="20"/>
                    <w:szCs w:val="20"/>
                  </w:rPr>
                  <m:t>exp⁡</m:t>
                </m:r>
                <m:r>
                  <w:rPr>
                    <w:rFonts w:ascii="Cambria Math" w:hAnsi="Cambria Math" w:cs="B Nazanin"/>
                    <w:sz w:val="20"/>
                    <w:szCs w:val="20"/>
                  </w:rPr>
                  <m:t>(</m:t>
                </m:r>
                <m:f>
                  <m:fPr>
                    <m:ctrlPr>
                      <w:rPr>
                        <w:rFonts w:ascii="Cambria Math" w:hAnsi="Cambria Math" w:cs="B Nazanin"/>
                        <w:i/>
                        <w:color w:val="auto"/>
                        <w:sz w:val="20"/>
                        <w:szCs w:val="20"/>
                      </w:rPr>
                    </m:ctrlPr>
                  </m:fPr>
                  <m:num>
                    <m:r>
                      <w:rPr>
                        <w:rFonts w:ascii="Cambria Math" w:hAnsi="Cambria Math" w:cs="B Nazanin"/>
                        <w:sz w:val="20"/>
                        <w:szCs w:val="20"/>
                      </w:rPr>
                      <m:t>3.4</m:t>
                    </m:r>
                  </m:num>
                  <m:den>
                    <m:sSup>
                      <m:sSupPr>
                        <m:ctrlPr>
                          <w:rPr>
                            <w:rFonts w:ascii="Cambria Math" w:hAnsi="Cambria Math" w:cs="B Nazanin"/>
                            <w:i/>
                            <w:color w:val="auto"/>
                            <w:sz w:val="20"/>
                            <w:szCs w:val="20"/>
                          </w:rPr>
                        </m:ctrlPr>
                      </m:sSupPr>
                      <m:e>
                        <m:r>
                          <w:rPr>
                            <w:rFonts w:ascii="Cambria Math" w:hAnsi="Cambria Math" w:cs="B Nazanin"/>
                            <w:sz w:val="20"/>
                            <w:szCs w:val="20"/>
                          </w:rPr>
                          <m:t xml:space="preserve">(1+0.2 </m:t>
                        </m:r>
                        <m:sSup>
                          <m:sSupPr>
                            <m:ctrlPr>
                              <w:rPr>
                                <w:rFonts w:ascii="Cambria Math" w:hAnsi="Cambria Math"/>
                                <w:color w:val="auto"/>
                                <w:sz w:val="20"/>
                                <w:szCs w:val="20"/>
                              </w:rPr>
                            </m:ctrlPr>
                          </m:sSupPr>
                          <m:e>
                            <m:sSub>
                              <m:sSubPr>
                                <m:ctrlPr>
                                  <w:rPr>
                                    <w:rFonts w:ascii="Cambria Math" w:hAnsi="Cambria Math"/>
                                    <w:sz w:val="20"/>
                                    <w:szCs w:val="20"/>
                                  </w:rPr>
                                </m:ctrlPr>
                              </m:sSubPr>
                              <m:e>
                                <m:r>
                                  <w:rPr>
                                    <w:rFonts w:ascii="Cambria Math" w:hAnsi="Cambria Math"/>
                                    <w:sz w:val="20"/>
                                    <w:szCs w:val="20"/>
                                  </w:rPr>
                                  <m:t>Re</m:t>
                                </m:r>
                              </m:e>
                              <m:sub>
                                <m:r>
                                  <w:rPr>
                                    <w:rFonts w:ascii="Cambria Math" w:hAnsi="Cambria Math"/>
                                    <w:sz w:val="20"/>
                                    <w:szCs w:val="20"/>
                                  </w:rPr>
                                  <m:t>T</m:t>
                                </m:r>
                              </m:sub>
                            </m:sSub>
                          </m:e>
                          <m:sup>
                            <m:r>
                              <w:rPr>
                                <w:rFonts w:ascii="Cambria Math" w:hAnsi="Cambria Math"/>
                                <w:sz w:val="20"/>
                                <w:szCs w:val="20"/>
                              </w:rPr>
                              <m:t>2</m:t>
                            </m:r>
                          </m:sup>
                        </m:sSup>
                        <m:r>
                          <w:rPr>
                            <w:rFonts w:ascii="Cambria Math" w:hAnsi="Cambria Math"/>
                            <w:sz w:val="20"/>
                            <w:szCs w:val="20"/>
                          </w:rPr>
                          <m:t>)</m:t>
                        </m:r>
                      </m:e>
                      <m:sup>
                        <m:r>
                          <w:rPr>
                            <w:rFonts w:ascii="Cambria Math" w:hAnsi="Cambria Math" w:cs="B Nazanin"/>
                            <w:sz w:val="20"/>
                            <w:szCs w:val="20"/>
                          </w:rPr>
                          <m:t>2</m:t>
                        </m:r>
                      </m:sup>
                    </m:sSup>
                  </m:den>
                </m:f>
                <m:r>
                  <w:rPr>
                    <w:rFonts w:ascii="Cambria Math" w:hAnsi="Cambria Math" w:cs="B Nazanin"/>
                    <w:sz w:val="20"/>
                    <w:szCs w:val="20"/>
                  </w:rPr>
                  <m:t>)</m:t>
                </m:r>
              </m:oMath>
            </m:oMathPara>
          </w:p>
        </w:tc>
        <w:tc>
          <w:tcPr>
            <w:tcW w:w="2268" w:type="dxa"/>
            <w:shd w:val="clear" w:color="auto" w:fill="FFFFFF" w:themeFill="background1"/>
          </w:tcPr>
          <w:p w:rsidR="008A651B" w:rsidRPr="00E25377" w:rsidRDefault="008A651B" w:rsidP="008A651B">
            <w:pPr>
              <w:tabs>
                <w:tab w:val="left" w:pos="3925"/>
              </w:tabs>
              <w:bidi/>
              <w:jc w:val="both"/>
              <w:cnfStyle w:val="000000100000" w:firstRow="0" w:lastRow="0" w:firstColumn="0" w:lastColumn="0" w:oddVBand="0" w:evenVBand="0" w:oddHBand="1" w:evenHBand="0" w:firstRowFirstColumn="0" w:firstRowLastColumn="0" w:lastRowFirstColumn="0" w:lastRowLastColumn="0"/>
              <w:rPr>
                <w:rFonts w:eastAsiaTheme="minorEastAsia" w:cs="B Nazanin"/>
                <w:sz w:val="20"/>
                <w:szCs w:val="20"/>
                <w:rtl/>
              </w:rPr>
            </w:pPr>
            <m:oMathPara>
              <m:oMath>
                <m:r>
                  <w:rPr>
                    <w:rFonts w:ascii="Cambria Math" w:hAnsi="Cambria Math" w:cs="B Nazanin"/>
                    <w:sz w:val="20"/>
                    <w:szCs w:val="20"/>
                  </w:rPr>
                  <m:t>1-0.3</m:t>
                </m:r>
                <m:r>
                  <m:rPr>
                    <m:sty m:val="p"/>
                  </m:rPr>
                  <w:rPr>
                    <w:rFonts w:ascii="Cambria Math" w:hAnsi="Cambria Math" w:cs="B Nazanin"/>
                    <w:sz w:val="20"/>
                    <w:szCs w:val="20"/>
                  </w:rPr>
                  <m:t>exp⁡</m:t>
                </m:r>
                <m:r>
                  <w:rPr>
                    <w:rFonts w:ascii="Cambria Math" w:hAnsi="Cambria Math" w:cs="B Nazanin"/>
                    <w:sz w:val="20"/>
                    <w:szCs w:val="20"/>
                  </w:rPr>
                  <m:t>(-</m:t>
                </m:r>
                <m:sSup>
                  <m:sSupPr>
                    <m:ctrlPr>
                      <w:rPr>
                        <w:rFonts w:ascii="Cambria Math" w:hAnsi="Cambria Math"/>
                        <w:color w:val="auto"/>
                        <w:sz w:val="20"/>
                        <w:szCs w:val="20"/>
                      </w:rPr>
                    </m:ctrlPr>
                  </m:sSupPr>
                  <m:e>
                    <m:sSub>
                      <m:sSubPr>
                        <m:ctrlPr>
                          <w:rPr>
                            <w:rFonts w:ascii="Cambria Math" w:hAnsi="Cambria Math"/>
                            <w:sz w:val="20"/>
                            <w:szCs w:val="20"/>
                          </w:rPr>
                        </m:ctrlPr>
                      </m:sSubPr>
                      <m:e>
                        <m:r>
                          <w:rPr>
                            <w:rFonts w:ascii="Cambria Math" w:hAnsi="Cambria Math"/>
                            <w:sz w:val="20"/>
                            <w:szCs w:val="20"/>
                          </w:rPr>
                          <m:t>Re</m:t>
                        </m:r>
                      </m:e>
                      <m:sub>
                        <m:r>
                          <w:rPr>
                            <w:rFonts w:ascii="Cambria Math" w:hAnsi="Cambria Math"/>
                            <w:sz w:val="20"/>
                            <w:szCs w:val="20"/>
                          </w:rPr>
                          <m:t>T</m:t>
                        </m:r>
                      </m:sub>
                    </m:sSub>
                  </m:e>
                  <m:sup>
                    <m:r>
                      <w:rPr>
                        <w:rFonts w:ascii="Cambria Math" w:hAnsi="Cambria Math"/>
                        <w:sz w:val="20"/>
                        <w:szCs w:val="20"/>
                      </w:rPr>
                      <m:t>2</m:t>
                    </m:r>
                  </m:sup>
                </m:sSup>
                <m:r>
                  <w:rPr>
                    <w:rFonts w:ascii="Cambria Math" w:hAnsi="Cambria Math"/>
                    <w:sz w:val="20"/>
                    <w:szCs w:val="20"/>
                  </w:rPr>
                  <m:t>)</m:t>
                </m:r>
              </m:oMath>
            </m:oMathPara>
          </w:p>
        </w:tc>
        <w:tc>
          <w:tcPr>
            <w:tcW w:w="710" w:type="dxa"/>
            <w:shd w:val="clear" w:color="auto" w:fill="FFFFFF" w:themeFill="background1"/>
          </w:tcPr>
          <w:p w:rsidR="008A651B" w:rsidRPr="000235FE" w:rsidRDefault="008A651B" w:rsidP="008A651B">
            <w:pPr>
              <w:tabs>
                <w:tab w:val="left" w:pos="3925"/>
              </w:tabs>
              <w:bidi/>
              <w:jc w:val="both"/>
              <w:cnfStyle w:val="000000100000" w:firstRow="0" w:lastRow="0" w:firstColumn="0" w:lastColumn="0" w:oddVBand="0" w:evenVBand="0" w:oddHBand="1" w:evenHBand="0" w:firstRowFirstColumn="0" w:firstRowLastColumn="0" w:lastRowFirstColumn="0" w:lastRowLastColumn="0"/>
              <w:rPr>
                <w:rFonts w:cs="B Nazanin"/>
                <w:sz w:val="20"/>
                <w:szCs w:val="20"/>
                <w:rtl/>
              </w:rPr>
            </w:pPr>
            <m:oMathPara>
              <m:oMath>
                <m:r>
                  <w:rPr>
                    <w:rFonts w:ascii="Cambria Math" w:hAnsi="Cambria Math" w:cs="B Nazanin"/>
                    <w:sz w:val="20"/>
                    <w:szCs w:val="20"/>
                  </w:rPr>
                  <m:t>1</m:t>
                </m:r>
              </m:oMath>
            </m:oMathPara>
          </w:p>
        </w:tc>
      </w:tr>
    </w:tbl>
    <w:p w:rsidR="008A651B" w:rsidRDefault="008A651B" w:rsidP="008A651B">
      <w:pPr>
        <w:pStyle w:val="ListParagraph"/>
        <w:bidi/>
        <w:ind w:left="0"/>
        <w:jc w:val="both"/>
        <w:rPr>
          <w:rtl/>
        </w:rPr>
      </w:pPr>
      <w:r>
        <w:rPr>
          <w:rFonts w:hint="cs"/>
          <w:rtl/>
        </w:rPr>
        <w:t xml:space="preserve">مقدار شرایط مرزی مدل لاندرو شارما برای </w:t>
      </w:r>
      <m:oMath>
        <m:r>
          <w:rPr>
            <w:rFonts w:ascii="Cambria Math" w:hAnsi="Cambria Math"/>
            <w:szCs w:val="24"/>
          </w:rPr>
          <m:t>k</m:t>
        </m:r>
      </m:oMath>
      <w:r w:rsidRPr="000235FE">
        <w:rPr>
          <w:rFonts w:hint="cs"/>
          <w:szCs w:val="24"/>
          <w:rtl/>
        </w:rPr>
        <w:t xml:space="preserve"> و </w:t>
      </w:r>
      <m:oMath>
        <m:r>
          <m:rPr>
            <m:sty m:val="p"/>
          </m:rPr>
          <w:rPr>
            <w:rFonts w:ascii="Cambria Math" w:hAnsi="Cambria Math" w:cs="Cambria Math" w:hint="cs"/>
            <w:szCs w:val="24"/>
            <w:rtl/>
          </w:rPr>
          <m:t>ε</m:t>
        </m:r>
      </m:oMath>
      <w:r w:rsidRPr="000235FE">
        <w:rPr>
          <w:rFonts w:hint="cs"/>
          <w:szCs w:val="24"/>
          <w:rtl/>
        </w:rPr>
        <w:t xml:space="preserve">  </w:t>
      </w:r>
      <w:r>
        <w:rPr>
          <w:rFonts w:hint="cs"/>
          <w:rtl/>
        </w:rPr>
        <w:t xml:space="preserve">برابر </w:t>
      </w:r>
      <w:r w:rsidRPr="000235FE">
        <w:rPr>
          <w:rFonts w:hint="cs"/>
          <w:b/>
          <w:bCs/>
          <w:rtl/>
        </w:rPr>
        <w:t xml:space="preserve">صفر </w:t>
      </w:r>
      <w:r>
        <w:rPr>
          <w:rFonts w:hint="cs"/>
          <w:rtl/>
        </w:rPr>
        <w:t>فرض می</w:t>
      </w:r>
      <w:r>
        <w:rPr>
          <w:rFonts w:hint="cs"/>
          <w:rtl/>
        </w:rPr>
        <w:softHyphen/>
        <w:t>شود.</w:t>
      </w:r>
    </w:p>
    <w:p w:rsidR="008A651B" w:rsidRDefault="008A651B" w:rsidP="00A20DD0">
      <w:pPr>
        <w:bidi/>
        <w:jc w:val="lowKashida"/>
        <w:rPr>
          <w:rtl/>
          <w:lang w:bidi="fa-IR"/>
        </w:rPr>
      </w:pPr>
      <w:r>
        <w:rPr>
          <w:rFonts w:hint="cs"/>
          <w:rtl/>
          <w:lang w:bidi="fa-IR"/>
        </w:rPr>
        <w:lastRenderedPageBreak/>
        <w:t>ترم‌های آخر معادله (</w:t>
      </w:r>
      <w:r w:rsidR="00A20DD0">
        <w:rPr>
          <w:rFonts w:hint="cs"/>
          <w:rtl/>
          <w:lang w:bidi="fa-IR"/>
        </w:rPr>
        <w:t>18</w:t>
      </w:r>
      <w:r>
        <w:rPr>
          <w:rFonts w:hint="cs"/>
          <w:rtl/>
          <w:lang w:bidi="fa-IR"/>
        </w:rPr>
        <w:t>) و (</w:t>
      </w:r>
      <w:r w:rsidR="00A20DD0">
        <w:rPr>
          <w:rFonts w:hint="cs"/>
          <w:rtl/>
          <w:lang w:bidi="fa-IR"/>
        </w:rPr>
        <w:t>19</w:t>
      </w:r>
      <w:r>
        <w:rPr>
          <w:rFonts w:hint="cs"/>
          <w:rtl/>
          <w:lang w:bidi="fa-IR"/>
        </w:rPr>
        <w:t xml:space="preserve">) پس از گسسته‌سازی به بخش سورس ترم کد اضافه‌می‌شوند. برای گسسته‌سازی این دو ترم از روش‌های موجود استفاده می‌شود. برای گسسته‌سازی ترم </w:t>
      </w:r>
      <m:oMath>
        <m:r>
          <w:rPr>
            <w:rFonts w:ascii="Cambria Math" w:hAnsi="Cambria Math"/>
            <w:lang w:bidi="fa-IR"/>
          </w:rPr>
          <m:t>ρD</m:t>
        </m:r>
      </m:oMath>
      <w:r w:rsidRPr="00C707C9">
        <w:rPr>
          <w:rFonts w:hint="cs"/>
          <w:rtl/>
          <w:lang w:bidi="fa-IR"/>
        </w:rPr>
        <w:t xml:space="preserve"> از تقریب مرتبه اول برای مش غیریک</w:t>
      </w:r>
      <w:r w:rsidRPr="00C707C9">
        <w:rPr>
          <w:rFonts w:hint="eastAsia"/>
          <w:rtl/>
          <w:lang w:bidi="fa-IR"/>
        </w:rPr>
        <w:t>‌</w:t>
      </w:r>
      <w:r w:rsidRPr="00C707C9">
        <w:rPr>
          <w:rFonts w:hint="cs"/>
          <w:rtl/>
          <w:lang w:bidi="fa-IR"/>
        </w:rPr>
        <w:t>نواخت بخش زیر به کد اضافه شده</w:t>
      </w:r>
      <w:r w:rsidRPr="00C707C9">
        <w:rPr>
          <w:rFonts w:hint="eastAsia"/>
          <w:lang w:bidi="fa-IR"/>
        </w:rPr>
        <w:t>‌</w:t>
      </w:r>
      <w:r w:rsidRPr="00C707C9">
        <w:rPr>
          <w:rFonts w:hint="cs"/>
          <w:rtl/>
          <w:lang w:bidi="fa-IR"/>
        </w:rPr>
        <w:t>است که از میانگین رو به جلو و رو به عقب استفاده می</w:t>
      </w:r>
      <w:r w:rsidRPr="00C707C9">
        <w:rPr>
          <w:rFonts w:hint="eastAsia"/>
          <w:lang w:bidi="fa-IR"/>
        </w:rPr>
        <w:t>‌</w:t>
      </w:r>
      <w:r w:rsidRPr="00C707C9">
        <w:rPr>
          <w:rFonts w:hint="cs"/>
          <w:rtl/>
          <w:lang w:bidi="fa-IR"/>
        </w:rPr>
        <w:t>نماید.</w:t>
      </w:r>
    </w:p>
    <w:tbl>
      <w:tblPr>
        <w:tblStyle w:val="TableGrid"/>
        <w:bidiVisual/>
        <w:tblW w:w="0" w:type="auto"/>
        <w:tblLook w:val="04A0" w:firstRow="1" w:lastRow="0" w:firstColumn="1" w:lastColumn="0" w:noHBand="0" w:noVBand="1"/>
      </w:tblPr>
      <w:tblGrid>
        <w:gridCol w:w="576"/>
        <w:gridCol w:w="8729"/>
      </w:tblGrid>
      <w:tr w:rsidR="00A21243" w:rsidTr="0003579F">
        <w:tc>
          <w:tcPr>
            <w:tcW w:w="575" w:type="dxa"/>
          </w:tcPr>
          <w:p w:rsidR="00A21243" w:rsidRDefault="00A21243" w:rsidP="00A20DD0">
            <w:pPr>
              <w:bidi/>
              <w:rPr>
                <w:rtl/>
                <w:lang w:bidi="fa-IR"/>
              </w:rPr>
            </w:pPr>
            <w:r w:rsidRPr="008603CC">
              <w:rPr>
                <w:rFonts w:hint="cs"/>
                <w:szCs w:val="24"/>
                <w:rtl/>
              </w:rPr>
              <w:t>(</w:t>
            </w:r>
            <w:r w:rsidR="00A20DD0">
              <w:rPr>
                <w:rFonts w:hint="cs"/>
                <w:szCs w:val="24"/>
                <w:rtl/>
              </w:rPr>
              <w:t>20</w:t>
            </w:r>
            <w:r w:rsidRPr="008603CC">
              <w:rPr>
                <w:rFonts w:hint="cs"/>
                <w:szCs w:val="24"/>
                <w:rtl/>
              </w:rPr>
              <w:t>)</w:t>
            </w:r>
          </w:p>
        </w:tc>
        <w:tc>
          <w:tcPr>
            <w:tcW w:w="8730" w:type="dxa"/>
          </w:tcPr>
          <w:p w:rsidR="00A21243" w:rsidRPr="00C707C9" w:rsidRDefault="0006241D" w:rsidP="00A21243">
            <w:pPr>
              <w:rPr>
                <w:rFonts w:eastAsiaTheme="minorEastAsia"/>
                <w:rtl/>
                <w:lang w:bidi="fa-IR"/>
              </w:rPr>
            </w:pPr>
            <m:oMathPara>
              <m:oMathParaPr>
                <m:jc m:val="left"/>
              </m:oMathParaPr>
              <m:oMath>
                <m:f>
                  <m:fPr>
                    <m:ctrlPr>
                      <w:rPr>
                        <w:rFonts w:ascii="Cambria Math" w:hAnsi="Cambria Math"/>
                        <w:i/>
                        <w:lang w:bidi="fa-IR"/>
                      </w:rPr>
                    </m:ctrlPr>
                  </m:fPr>
                  <m:num>
                    <m:r>
                      <w:rPr>
                        <w:rFonts w:ascii="Cambria Math" w:hAnsi="Cambria Math"/>
                        <w:lang w:bidi="fa-IR"/>
                      </w:rPr>
                      <m:t>∂</m:t>
                    </m:r>
                    <m:rad>
                      <m:radPr>
                        <m:degHide m:val="1"/>
                        <m:ctrlPr>
                          <w:rPr>
                            <w:rFonts w:ascii="Cambria Math" w:hAnsi="Cambria Math"/>
                            <w:i/>
                            <w:lang w:bidi="fa-IR"/>
                          </w:rPr>
                        </m:ctrlPr>
                      </m:radPr>
                      <m:deg/>
                      <m:e>
                        <m:r>
                          <w:rPr>
                            <w:rFonts w:ascii="Cambria Math" w:hAnsi="Cambria Math"/>
                            <w:lang w:bidi="fa-IR"/>
                          </w:rPr>
                          <m:t>k</m:t>
                        </m:r>
                      </m:e>
                    </m:rad>
                  </m:num>
                  <m:den>
                    <m:r>
                      <w:rPr>
                        <w:rFonts w:ascii="Cambria Math" w:hAnsi="Cambria Math"/>
                        <w:lang w:bidi="fa-IR"/>
                      </w:rPr>
                      <m:t>∂Y</m:t>
                    </m:r>
                  </m:den>
                </m:f>
                <m:r>
                  <w:rPr>
                    <w:rFonts w:ascii="Cambria Math" w:hAnsi="Cambria Math"/>
                    <w:lang w:bidi="fa-IR"/>
                  </w:rPr>
                  <m:t>=2v(</m:t>
                </m:r>
                <m:f>
                  <m:fPr>
                    <m:ctrlPr>
                      <w:rPr>
                        <w:rFonts w:ascii="Cambria Math" w:hAnsi="Cambria Math"/>
                        <w:i/>
                        <w:lang w:bidi="fa-IR"/>
                      </w:rPr>
                    </m:ctrlPr>
                  </m:fPr>
                  <m:num>
                    <m:rad>
                      <m:radPr>
                        <m:degHide m:val="1"/>
                        <m:ctrlPr>
                          <w:rPr>
                            <w:rFonts w:ascii="Cambria Math" w:hAnsi="Cambria Math"/>
                            <w:i/>
                            <w:lang w:bidi="fa-IR"/>
                          </w:rPr>
                        </m:ctrlPr>
                      </m:radPr>
                      <m:deg/>
                      <m:e>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i</m:t>
                            </m:r>
                          </m:sub>
                        </m:sSub>
                      </m:e>
                    </m:rad>
                    <m:r>
                      <w:rPr>
                        <w:rFonts w:ascii="Cambria Math" w:hAnsi="Cambria Math"/>
                        <w:lang w:bidi="fa-IR"/>
                      </w:rPr>
                      <m:t>-</m:t>
                    </m:r>
                    <m:rad>
                      <m:radPr>
                        <m:degHide m:val="1"/>
                        <m:ctrlPr>
                          <w:rPr>
                            <w:rFonts w:ascii="Cambria Math" w:hAnsi="Cambria Math"/>
                            <w:i/>
                            <w:lang w:bidi="fa-IR"/>
                          </w:rPr>
                        </m:ctrlPr>
                      </m:radPr>
                      <m:deg/>
                      <m:e>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i-1</m:t>
                            </m:r>
                          </m:sub>
                        </m:sSub>
                      </m:e>
                    </m:rad>
                  </m:num>
                  <m:den>
                    <m:r>
                      <w:rPr>
                        <w:rFonts w:ascii="Cambria Math" w:hAnsi="Cambria Math"/>
                        <w:lang w:bidi="fa-IR"/>
                      </w:rPr>
                      <m:t>2</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i-1</m:t>
                            </m:r>
                          </m:sub>
                        </m:sSub>
                      </m:e>
                    </m:d>
                  </m:den>
                </m:f>
                <m:r>
                  <w:rPr>
                    <w:rFonts w:ascii="Cambria Math" w:hAnsi="Cambria Math"/>
                    <w:lang w:bidi="fa-IR"/>
                  </w:rPr>
                  <m:t>+</m:t>
                </m:r>
                <m:f>
                  <m:fPr>
                    <m:ctrlPr>
                      <w:rPr>
                        <w:rFonts w:ascii="Cambria Math" w:hAnsi="Cambria Math"/>
                        <w:i/>
                        <w:lang w:bidi="fa-IR"/>
                      </w:rPr>
                    </m:ctrlPr>
                  </m:fPr>
                  <m:num>
                    <m:rad>
                      <m:radPr>
                        <m:degHide m:val="1"/>
                        <m:ctrlPr>
                          <w:rPr>
                            <w:rFonts w:ascii="Cambria Math" w:hAnsi="Cambria Math"/>
                            <w:i/>
                            <w:lang w:bidi="fa-IR"/>
                          </w:rPr>
                        </m:ctrlPr>
                      </m:radPr>
                      <m:deg/>
                      <m:e>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i+1</m:t>
                            </m:r>
                          </m:sub>
                        </m:sSub>
                      </m:e>
                    </m:rad>
                    <m:r>
                      <w:rPr>
                        <w:rFonts w:ascii="Cambria Math" w:hAnsi="Cambria Math"/>
                        <w:lang w:bidi="fa-IR"/>
                      </w:rPr>
                      <m:t>-</m:t>
                    </m:r>
                    <m:rad>
                      <m:radPr>
                        <m:degHide m:val="1"/>
                        <m:ctrlPr>
                          <w:rPr>
                            <w:rFonts w:ascii="Cambria Math" w:hAnsi="Cambria Math"/>
                            <w:i/>
                            <w:lang w:bidi="fa-IR"/>
                          </w:rPr>
                        </m:ctrlPr>
                      </m:radPr>
                      <m:deg/>
                      <m:e>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i</m:t>
                            </m:r>
                          </m:sub>
                        </m:sSub>
                      </m:e>
                    </m:rad>
                  </m:num>
                  <m:den>
                    <m:r>
                      <w:rPr>
                        <w:rFonts w:ascii="Cambria Math" w:hAnsi="Cambria Math"/>
                        <w:lang w:bidi="fa-IR"/>
                      </w:rPr>
                      <m:t>2(</m:t>
                    </m:r>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r>
                      <w:rPr>
                        <w:rFonts w:ascii="Cambria Math" w:hAnsi="Cambria Math"/>
                        <w:lang w:bidi="fa-IR"/>
                      </w:rPr>
                      <m:t>)</m:t>
                    </m:r>
                  </m:den>
                </m:f>
                <m:r>
                  <w:rPr>
                    <w:rFonts w:ascii="Cambria Math" w:hAnsi="Cambria Math"/>
                    <w:lang w:bidi="fa-IR"/>
                  </w:rPr>
                  <m:t>)</m:t>
                </m:r>
              </m:oMath>
            </m:oMathPara>
          </w:p>
        </w:tc>
      </w:tr>
    </w:tbl>
    <w:p w:rsidR="00A21243" w:rsidRPr="00C707C9" w:rsidRDefault="00A21243" w:rsidP="00A21243">
      <w:pPr>
        <w:bidi/>
        <w:rPr>
          <w:lang w:bidi="fa-IR"/>
        </w:rPr>
      </w:pPr>
      <w:r>
        <w:rPr>
          <w:rFonts w:hint="cs"/>
          <w:rtl/>
          <w:lang w:bidi="fa-IR"/>
        </w:rPr>
        <w:t>برای گسسته‌سازی ترم بالا بخش زیر به کد اضافه ‌شده‌است.</w:t>
      </w:r>
    </w:p>
    <w:tbl>
      <w:tblPr>
        <w:tblStyle w:val="TableGrid"/>
        <w:bidiVisual/>
        <w:tblW w:w="0" w:type="auto"/>
        <w:tblLook w:val="04A0" w:firstRow="1" w:lastRow="0" w:firstColumn="1" w:lastColumn="0" w:noHBand="0" w:noVBand="1"/>
      </w:tblPr>
      <w:tblGrid>
        <w:gridCol w:w="9305"/>
      </w:tblGrid>
      <w:tr w:rsidR="008A651B" w:rsidTr="008A651B">
        <w:tc>
          <w:tcPr>
            <w:tcW w:w="9305" w:type="dxa"/>
          </w:tcPr>
          <w:p w:rsidR="008A651B" w:rsidRDefault="008A651B" w:rsidP="008A651B">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C*****************************add**************************************</w:t>
            </w:r>
            <w:r w:rsidR="00C87474">
              <w:rPr>
                <w:rFonts w:ascii="Consolas" w:hAnsi="Consolas" w:cs="Consolas" w:hint="cs"/>
                <w:color w:val="008000"/>
                <w:sz w:val="19"/>
                <w:szCs w:val="19"/>
                <w:highlight w:val="white"/>
                <w:rtl/>
              </w:rPr>
              <w:t>*****</w:t>
            </w:r>
          </w:p>
          <w:p w:rsidR="008A651B" w:rsidRDefault="008A651B" w:rsidP="008A651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C87474">
              <w:rPr>
                <w:rFonts w:ascii="Consolas" w:hAnsi="Consolas" w:cs="Consolas" w:hint="cs"/>
                <w:color w:val="000000"/>
                <w:sz w:val="19"/>
                <w:szCs w:val="19"/>
                <w:highlight w:val="white"/>
                <w:rtl/>
              </w:rPr>
              <w:t xml:space="preserve">    </w:t>
            </w:r>
            <w:r>
              <w:rPr>
                <w:rFonts w:ascii="Consolas" w:hAnsi="Consolas" w:cs="Consolas"/>
                <w:color w:val="000000"/>
                <w:sz w:val="19"/>
                <w:szCs w:val="19"/>
                <w:highlight w:val="white"/>
              </w:rPr>
              <w:t>TKDif(IJ)=(</w:t>
            </w:r>
            <w:r>
              <w:rPr>
                <w:rFonts w:ascii="Consolas" w:hAnsi="Consolas" w:cs="Consolas"/>
                <w:color w:val="0000FF"/>
                <w:sz w:val="19"/>
                <w:szCs w:val="19"/>
                <w:highlight w:val="white"/>
              </w:rPr>
              <w:t>ABS</w:t>
            </w:r>
            <w:r>
              <w:rPr>
                <w:rFonts w:ascii="Consolas" w:hAnsi="Consolas" w:cs="Consolas"/>
                <w:color w:val="000000"/>
                <w:sz w:val="19"/>
                <w:szCs w:val="19"/>
                <w:highlight w:val="white"/>
              </w:rPr>
              <w:t>(TK(IJ)**0.5)-</w:t>
            </w:r>
            <w:r>
              <w:rPr>
                <w:rFonts w:ascii="Consolas" w:hAnsi="Consolas" w:cs="Consolas"/>
                <w:color w:val="0000FF"/>
                <w:sz w:val="19"/>
                <w:szCs w:val="19"/>
                <w:highlight w:val="white"/>
              </w:rPr>
              <w:t>ABS</w:t>
            </w:r>
            <w:r>
              <w:rPr>
                <w:rFonts w:ascii="Consolas" w:hAnsi="Consolas" w:cs="Consolas"/>
                <w:color w:val="000000"/>
                <w:sz w:val="19"/>
                <w:szCs w:val="19"/>
                <w:highlight w:val="white"/>
              </w:rPr>
              <w:t>(TK(IJ-1)**0.5))/(YC(J)-YC(J-1))/2</w:t>
            </w:r>
          </w:p>
          <w:p w:rsidR="008A651B" w:rsidRDefault="008A651B" w:rsidP="008A651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FFFF"/>
                <w:sz w:val="19"/>
                <w:szCs w:val="19"/>
                <w:highlight w:val="darkGreen"/>
              </w:rPr>
              <w:t>*</w:t>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ABS</w:t>
            </w:r>
            <w:r>
              <w:rPr>
                <w:rFonts w:ascii="Consolas" w:hAnsi="Consolas" w:cs="Consolas"/>
                <w:color w:val="000000"/>
                <w:sz w:val="19"/>
                <w:szCs w:val="19"/>
                <w:highlight w:val="white"/>
              </w:rPr>
              <w:t>(TK(IJ+1)**0.5)-</w:t>
            </w:r>
            <w:r>
              <w:rPr>
                <w:rFonts w:ascii="Consolas" w:hAnsi="Consolas" w:cs="Consolas"/>
                <w:color w:val="0000FF"/>
                <w:sz w:val="19"/>
                <w:szCs w:val="19"/>
                <w:highlight w:val="white"/>
              </w:rPr>
              <w:t>ABS</w:t>
            </w:r>
            <w:r>
              <w:rPr>
                <w:rFonts w:ascii="Consolas" w:hAnsi="Consolas" w:cs="Consolas"/>
                <w:color w:val="000000"/>
                <w:sz w:val="19"/>
                <w:szCs w:val="19"/>
                <w:highlight w:val="white"/>
              </w:rPr>
              <w:t>(TK(IJ)**0.5))/(YC(J+1)-YC(J))/2</w:t>
            </w:r>
          </w:p>
          <w:p w:rsidR="008A651B" w:rsidRDefault="008A651B" w:rsidP="008A651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TKD2(IJ)=(2*VISC*TKDif(IJ))*VOL</w:t>
            </w:r>
          </w:p>
          <w:p w:rsidR="008A651B" w:rsidRDefault="00C87474" w:rsidP="008A651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hint="cs"/>
                <w:color w:val="000000"/>
                <w:sz w:val="19"/>
                <w:szCs w:val="19"/>
                <w:highlight w:val="white"/>
                <w:rtl/>
              </w:rPr>
              <w:t xml:space="preserve">  </w:t>
            </w:r>
            <w:r w:rsidR="008A651B">
              <w:rPr>
                <w:rFonts w:ascii="Consolas" w:hAnsi="Consolas" w:cs="Consolas"/>
                <w:color w:val="000000"/>
                <w:sz w:val="19"/>
                <w:szCs w:val="19"/>
                <w:highlight w:val="white"/>
              </w:rPr>
              <w:t xml:space="preserve"> SU(IJ)=SU(IJ)+GEN(IJ)*VOL-TKD2(IJ)</w:t>
            </w:r>
            <w:r w:rsidR="008A651B">
              <w:rPr>
                <w:rFonts w:ascii="Consolas" w:hAnsi="Consolas" w:cs="Consolas"/>
                <w:color w:val="000000"/>
                <w:sz w:val="19"/>
                <w:szCs w:val="19"/>
                <w:highlight w:val="white"/>
              </w:rPr>
              <w:tab/>
            </w:r>
          </w:p>
          <w:p w:rsidR="008A651B" w:rsidRDefault="008A651B" w:rsidP="008A651B">
            <w:pPr>
              <w:rPr>
                <w:rtl/>
                <w:lang w:bidi="fa-IR"/>
              </w:rPr>
            </w:pPr>
            <w:r>
              <w:rPr>
                <w:rFonts w:ascii="Consolas" w:hAnsi="Consolas" w:cs="Consolas"/>
                <w:color w:val="008000"/>
                <w:sz w:val="19"/>
                <w:szCs w:val="19"/>
                <w:highlight w:val="white"/>
              </w:rPr>
              <w:t>C**********************************************************************</w:t>
            </w:r>
            <w:r w:rsidR="00C87474">
              <w:rPr>
                <w:rFonts w:ascii="Consolas" w:hAnsi="Consolas" w:cs="Consolas" w:hint="cs"/>
                <w:color w:val="008000"/>
                <w:sz w:val="19"/>
                <w:szCs w:val="19"/>
                <w:rtl/>
              </w:rPr>
              <w:t>*****</w:t>
            </w:r>
          </w:p>
        </w:tc>
      </w:tr>
    </w:tbl>
    <w:p w:rsidR="008A651B" w:rsidRPr="00967771" w:rsidRDefault="008A651B" w:rsidP="008A651B">
      <w:pPr>
        <w:bidi/>
        <w:rPr>
          <w:lang w:bidi="fa-IR"/>
        </w:rPr>
      </w:pPr>
      <w:r>
        <w:rPr>
          <w:rFonts w:hint="cs"/>
          <w:rtl/>
          <w:lang w:bidi="fa-IR"/>
        </w:rPr>
        <w:t xml:space="preserve">همچنین برای گسسته‌سازی ترم </w:t>
      </w:r>
      <m:oMath>
        <m:r>
          <w:rPr>
            <w:rFonts w:ascii="Cambria Math" w:hAnsi="Cambria Math"/>
            <w:szCs w:val="24"/>
          </w:rPr>
          <m:t>ρE</m:t>
        </m:r>
      </m:oMath>
      <w:r>
        <w:rPr>
          <w:rFonts w:eastAsiaTheme="minorEastAsia" w:hint="cs"/>
          <w:szCs w:val="24"/>
          <w:rtl/>
        </w:rPr>
        <w:t xml:space="preserve"> از اختلاف مرکزی برای مش نامتقارن استفاده می</w:t>
      </w:r>
      <w:r>
        <w:rPr>
          <w:rFonts w:eastAsiaTheme="minorEastAsia" w:hint="eastAsia"/>
          <w:szCs w:val="24"/>
          <w:rtl/>
        </w:rPr>
        <w:t>‌</w:t>
      </w:r>
      <w:r>
        <w:rPr>
          <w:rFonts w:eastAsiaTheme="minorEastAsia" w:hint="cs"/>
          <w:szCs w:val="24"/>
          <w:rtl/>
        </w:rPr>
        <w:t>شود. که معادلات گسسته</w:t>
      </w:r>
      <w:r>
        <w:rPr>
          <w:rFonts w:eastAsiaTheme="minorEastAsia" w:hint="eastAsia"/>
          <w:szCs w:val="24"/>
          <w:rtl/>
        </w:rPr>
        <w:t>‌</w:t>
      </w:r>
      <w:r>
        <w:rPr>
          <w:rFonts w:eastAsiaTheme="minorEastAsia" w:hint="cs"/>
          <w:szCs w:val="24"/>
          <w:rtl/>
        </w:rPr>
        <w:t>سازی شده آن به صورت زیر می</w:t>
      </w:r>
      <w:r>
        <w:rPr>
          <w:rFonts w:eastAsiaTheme="minorEastAsia" w:hint="eastAsia"/>
          <w:szCs w:val="24"/>
          <w:rtl/>
        </w:rPr>
        <w:t>‌</w:t>
      </w:r>
      <w:r>
        <w:rPr>
          <w:rFonts w:eastAsiaTheme="minorEastAsia" w:hint="cs"/>
          <w:szCs w:val="24"/>
          <w:rtl/>
        </w:rPr>
        <w:t xml:space="preserve">باشد. </w:t>
      </w:r>
    </w:p>
    <w:tbl>
      <w:tblPr>
        <w:tblStyle w:val="TableGrid"/>
        <w:bidiVisual/>
        <w:tblW w:w="0" w:type="auto"/>
        <w:tblLook w:val="04A0" w:firstRow="1" w:lastRow="0" w:firstColumn="1" w:lastColumn="0" w:noHBand="0" w:noVBand="1"/>
      </w:tblPr>
      <w:tblGrid>
        <w:gridCol w:w="576"/>
        <w:gridCol w:w="8729"/>
      </w:tblGrid>
      <w:tr w:rsidR="008A651B" w:rsidTr="008A651B">
        <w:tc>
          <w:tcPr>
            <w:tcW w:w="575" w:type="dxa"/>
          </w:tcPr>
          <w:p w:rsidR="008A651B" w:rsidRDefault="008A651B" w:rsidP="00A20DD0">
            <w:pPr>
              <w:bidi/>
              <w:rPr>
                <w:rtl/>
                <w:lang w:bidi="fa-IR"/>
              </w:rPr>
            </w:pPr>
            <w:r w:rsidRPr="008603CC">
              <w:rPr>
                <w:rFonts w:hint="cs"/>
                <w:szCs w:val="24"/>
                <w:rtl/>
              </w:rPr>
              <w:t>(</w:t>
            </w:r>
            <w:r w:rsidR="00A20DD0">
              <w:rPr>
                <w:rFonts w:hint="cs"/>
                <w:szCs w:val="24"/>
                <w:rtl/>
              </w:rPr>
              <w:t>21</w:t>
            </w:r>
            <w:r w:rsidRPr="008603CC">
              <w:rPr>
                <w:rFonts w:hint="cs"/>
                <w:szCs w:val="24"/>
                <w:rtl/>
              </w:rPr>
              <w:t>)</w:t>
            </w:r>
          </w:p>
        </w:tc>
        <w:tc>
          <w:tcPr>
            <w:tcW w:w="8730" w:type="dxa"/>
          </w:tcPr>
          <w:p w:rsidR="008A651B" w:rsidRPr="00C707C9" w:rsidRDefault="0006241D" w:rsidP="008A651B">
            <w:pPr>
              <w:rPr>
                <w:rFonts w:eastAsiaTheme="minorEastAsia"/>
                <w:rtl/>
                <w:lang w:bidi="fa-IR"/>
              </w:rPr>
            </w:pPr>
            <m:oMathPara>
              <m:oMathParaPr>
                <m:jc m:val="left"/>
              </m:oMathParaPr>
              <m:oMath>
                <m:f>
                  <m:fPr>
                    <m:ctrlPr>
                      <w:rPr>
                        <w:rFonts w:ascii="Cambria Math" w:hAnsi="Cambria Math"/>
                        <w:i/>
                        <w:lang w:bidi="fa-IR"/>
                      </w:rPr>
                    </m:ctrlPr>
                  </m:fPr>
                  <m:num>
                    <m:sSup>
                      <m:sSupPr>
                        <m:ctrlPr>
                          <w:rPr>
                            <w:rFonts w:ascii="Cambria Math" w:hAnsi="Cambria Math"/>
                            <w:i/>
                            <w:lang w:bidi="fa-IR"/>
                          </w:rPr>
                        </m:ctrlPr>
                      </m:sSupPr>
                      <m:e>
                        <m:r>
                          <w:rPr>
                            <w:rFonts w:ascii="Cambria Math" w:hAnsi="Cambria Math"/>
                            <w:lang w:bidi="fa-IR"/>
                          </w:rPr>
                          <m:t>∂</m:t>
                        </m:r>
                      </m:e>
                      <m:sup>
                        <m:r>
                          <w:rPr>
                            <w:rFonts w:ascii="Cambria Math" w:hAnsi="Cambria Math"/>
                            <w:lang w:bidi="fa-IR"/>
                          </w:rPr>
                          <m:t>2</m:t>
                        </m:r>
                      </m:sup>
                    </m:sSup>
                    <m:r>
                      <w:rPr>
                        <w:rFonts w:ascii="Cambria Math" w:hAnsi="Cambria Math"/>
                        <w:lang w:bidi="fa-IR"/>
                      </w:rPr>
                      <m:t>U</m:t>
                    </m:r>
                  </m:num>
                  <m:den>
                    <m:r>
                      <w:rPr>
                        <w:rFonts w:ascii="Cambria Math" w:hAnsi="Cambria Math"/>
                        <w:lang w:bidi="fa-IR"/>
                      </w:rPr>
                      <m:t>∂</m:t>
                    </m:r>
                    <m:sSup>
                      <m:sSupPr>
                        <m:ctrlPr>
                          <w:rPr>
                            <w:rFonts w:ascii="Cambria Math" w:hAnsi="Cambria Math"/>
                            <w:i/>
                            <w:lang w:bidi="fa-IR"/>
                          </w:rPr>
                        </m:ctrlPr>
                      </m:sSupPr>
                      <m:e>
                        <m:r>
                          <w:rPr>
                            <w:rFonts w:ascii="Cambria Math" w:hAnsi="Cambria Math"/>
                            <w:lang w:bidi="fa-IR"/>
                          </w:rPr>
                          <m:t>Y</m:t>
                        </m:r>
                      </m:e>
                      <m:sup>
                        <m:r>
                          <w:rPr>
                            <w:rFonts w:ascii="Cambria Math" w:hAnsi="Cambria Math"/>
                            <w:lang w:bidi="fa-IR"/>
                          </w:rPr>
                          <m:t>2</m:t>
                        </m:r>
                      </m:sup>
                    </m:sSup>
                  </m:den>
                </m:f>
                <m:r>
                  <w:rPr>
                    <w:rFonts w:ascii="Cambria Math" w:hAnsi="Cambria Math"/>
                    <w:lang w:bidi="fa-IR"/>
                  </w:rPr>
                  <m:t>=</m:t>
                </m:r>
                <m:f>
                  <m:fPr>
                    <m:ctrlPr>
                      <w:rPr>
                        <w:rFonts w:ascii="Cambria Math" w:hAnsi="Cambria Math"/>
                        <w:i/>
                        <w:lang w:bidi="fa-IR"/>
                      </w:rPr>
                    </m:ctrlPr>
                  </m:fPr>
                  <m:num>
                    <m:r>
                      <w:rPr>
                        <w:rFonts w:ascii="Cambria Math" w:hAnsi="Cambria Math"/>
                        <w:lang w:bidi="fa-IR"/>
                      </w:rPr>
                      <m:t>2</m:t>
                    </m:r>
                    <m:d>
                      <m:dPr>
                        <m:begChr m:val="["/>
                        <m:endChr m:val="]"/>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U</m:t>
                            </m:r>
                          </m:e>
                          <m:sub>
                            <m:r>
                              <w:rPr>
                                <w:rFonts w:ascii="Cambria Math" w:hAnsi="Cambria Math"/>
                                <w:lang w:bidi="fa-IR"/>
                              </w:rPr>
                              <m:t>ij+1</m:t>
                            </m:r>
                          </m:sub>
                        </m:sSub>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j</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j-1</m:t>
                                </m:r>
                              </m:sub>
                            </m:sSub>
                          </m:e>
                        </m:d>
                        <m:r>
                          <w:rPr>
                            <w:rFonts w:ascii="Cambria Math" w:hAnsi="Cambria Math"/>
                            <w:lang w:bidi="fa-IR"/>
                          </w:rPr>
                          <m:t>+</m:t>
                        </m:r>
                        <m:sSub>
                          <m:sSubPr>
                            <m:ctrlPr>
                              <w:rPr>
                                <w:rFonts w:ascii="Cambria Math" w:hAnsi="Cambria Math"/>
                                <w:i/>
                                <w:lang w:bidi="fa-IR"/>
                              </w:rPr>
                            </m:ctrlPr>
                          </m:sSubPr>
                          <m:e>
                            <m:r>
                              <w:rPr>
                                <w:rFonts w:ascii="Cambria Math" w:hAnsi="Cambria Math"/>
                                <w:lang w:bidi="fa-IR"/>
                              </w:rPr>
                              <m:t>U</m:t>
                            </m:r>
                          </m:e>
                          <m:sub>
                            <m:r>
                              <w:rPr>
                                <w:rFonts w:ascii="Cambria Math" w:hAnsi="Cambria Math"/>
                                <w:lang w:bidi="fa-IR"/>
                              </w:rPr>
                              <m:t>ij-1</m:t>
                            </m:r>
                          </m:sub>
                        </m:sSub>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j+1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j</m:t>
                                </m:r>
                              </m:sub>
                            </m:sSub>
                          </m:e>
                        </m:d>
                        <m:r>
                          <w:rPr>
                            <w:rFonts w:ascii="Cambria Math" w:hAnsi="Cambria Math"/>
                            <w:lang w:bidi="fa-IR"/>
                          </w:rPr>
                          <m:t>-</m:t>
                        </m:r>
                        <m:sSub>
                          <m:sSubPr>
                            <m:ctrlPr>
                              <w:rPr>
                                <w:rFonts w:ascii="Cambria Math" w:hAnsi="Cambria Math"/>
                                <w:i/>
                                <w:lang w:bidi="fa-IR"/>
                              </w:rPr>
                            </m:ctrlPr>
                          </m:sSubPr>
                          <m:e>
                            <m:r>
                              <w:rPr>
                                <w:rFonts w:ascii="Cambria Math" w:hAnsi="Cambria Math"/>
                                <w:lang w:bidi="fa-IR"/>
                              </w:rPr>
                              <m:t>U</m:t>
                            </m:r>
                          </m:e>
                          <m:sub>
                            <m:r>
                              <w:rPr>
                                <w:rFonts w:ascii="Cambria Math" w:hAnsi="Cambria Math"/>
                                <w:lang w:bidi="fa-IR"/>
                              </w:rPr>
                              <m:t>ij</m:t>
                            </m:r>
                          </m:sub>
                        </m:sSub>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j+1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j-1</m:t>
                                </m:r>
                              </m:sub>
                            </m:sSub>
                          </m:e>
                        </m:d>
                      </m:e>
                    </m:d>
                  </m:num>
                  <m:den>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j+1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j-1</m:t>
                        </m:r>
                      </m:sub>
                    </m:sSub>
                    <m:r>
                      <w:rPr>
                        <w:rFonts w:ascii="Cambria Math" w:hAnsi="Cambria Math"/>
                        <w:lang w:bidi="fa-IR"/>
                      </w:rPr>
                      <m:t>)</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j</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j-1</m:t>
                            </m:r>
                          </m:sub>
                        </m:sSub>
                      </m:e>
                    </m:d>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j+1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j</m:t>
                            </m:r>
                          </m:sub>
                        </m:sSub>
                      </m:e>
                    </m:d>
                  </m:den>
                </m:f>
              </m:oMath>
            </m:oMathPara>
          </w:p>
        </w:tc>
      </w:tr>
    </w:tbl>
    <w:p w:rsidR="008A651B" w:rsidRDefault="008A651B" w:rsidP="008A651B">
      <w:pPr>
        <w:bidi/>
        <w:rPr>
          <w:rtl/>
          <w:lang w:bidi="fa-IR"/>
        </w:rPr>
      </w:pPr>
      <w:r>
        <w:rPr>
          <w:rFonts w:hint="cs"/>
          <w:rtl/>
          <w:lang w:bidi="fa-IR"/>
        </w:rPr>
        <w:t>برای گسسته‌سازی ترم بالا بخش زیر به کد اضافه ‌شده‌است.</w:t>
      </w:r>
    </w:p>
    <w:tbl>
      <w:tblPr>
        <w:tblStyle w:val="TableGrid"/>
        <w:bidiVisual/>
        <w:tblW w:w="0" w:type="auto"/>
        <w:tblLook w:val="04A0" w:firstRow="1" w:lastRow="0" w:firstColumn="1" w:lastColumn="0" w:noHBand="0" w:noVBand="1"/>
      </w:tblPr>
      <w:tblGrid>
        <w:gridCol w:w="9305"/>
      </w:tblGrid>
      <w:tr w:rsidR="008A651B" w:rsidTr="008A651B">
        <w:tc>
          <w:tcPr>
            <w:tcW w:w="9305" w:type="dxa"/>
          </w:tcPr>
          <w:p w:rsidR="008A651B" w:rsidRDefault="008A651B" w:rsidP="008A651B">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C//****************************add*********************************</w:t>
            </w:r>
            <w:r w:rsidR="00C87474">
              <w:rPr>
                <w:rFonts w:ascii="Consolas" w:hAnsi="Consolas" w:cs="Consolas" w:hint="cs"/>
                <w:color w:val="008000"/>
                <w:sz w:val="19"/>
                <w:szCs w:val="19"/>
                <w:highlight w:val="white"/>
                <w:rtl/>
              </w:rPr>
              <w:t>******</w:t>
            </w:r>
          </w:p>
          <w:p w:rsidR="008A651B" w:rsidRDefault="008A651B" w:rsidP="008A651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DF1(IJ)=1.</w:t>
            </w:r>
          </w:p>
          <w:p w:rsidR="008A651B" w:rsidRDefault="008A651B" w:rsidP="008A651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DF2(IJ)=1.-0.3*(</w:t>
            </w:r>
            <w:r>
              <w:rPr>
                <w:rFonts w:ascii="Consolas" w:hAnsi="Consolas" w:cs="Consolas"/>
                <w:color w:val="0000FF"/>
                <w:sz w:val="19"/>
                <w:szCs w:val="19"/>
                <w:highlight w:val="white"/>
              </w:rPr>
              <w:t>EXP</w:t>
            </w:r>
            <w:r>
              <w:rPr>
                <w:rFonts w:ascii="Consolas" w:hAnsi="Consolas" w:cs="Consolas"/>
                <w:color w:val="000000"/>
                <w:sz w:val="19"/>
                <w:szCs w:val="19"/>
                <w:highlight w:val="white"/>
              </w:rPr>
              <w:t>(-(RET(IJ)**2)))</w:t>
            </w:r>
          </w:p>
          <w:p w:rsidR="008A651B" w:rsidRDefault="008A651B" w:rsidP="008A651B">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C//****************************add*********************************</w:t>
            </w:r>
            <w:r w:rsidR="00C87474">
              <w:rPr>
                <w:rFonts w:ascii="Consolas" w:hAnsi="Consolas" w:cs="Consolas" w:hint="cs"/>
                <w:color w:val="008000"/>
                <w:sz w:val="19"/>
                <w:szCs w:val="19"/>
                <w:highlight w:val="white"/>
                <w:rtl/>
              </w:rPr>
              <w:t>******</w:t>
            </w:r>
          </w:p>
          <w:p w:rsidR="008A651B" w:rsidRDefault="008A651B" w:rsidP="008A651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B1(IJ)=2*((U(IJ+1)*(YC(J)-YC(J-1)))+(U(IJ-1)*(YC(J+1)-YC(J)))-</w:t>
            </w:r>
          </w:p>
          <w:p w:rsidR="008A651B" w:rsidRDefault="008A651B" w:rsidP="008A651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FFFF"/>
                <w:sz w:val="19"/>
                <w:szCs w:val="19"/>
                <w:highlight w:val="darkGreen"/>
              </w:rPr>
              <w:t>*</w:t>
            </w:r>
            <w:r>
              <w:rPr>
                <w:rFonts w:ascii="Consolas" w:hAnsi="Consolas" w:cs="Consolas"/>
                <w:color w:val="000000"/>
                <w:sz w:val="19"/>
                <w:szCs w:val="19"/>
                <w:highlight w:val="white"/>
              </w:rPr>
              <w:t xml:space="preserve">   U(IJ)*((YC(J+1)-YC(J-1))))</w:t>
            </w:r>
          </w:p>
          <w:p w:rsidR="008A651B" w:rsidRDefault="008A651B" w:rsidP="008A651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B2(IJ)=(YC(J+1)-YC(J-1))*(YC(J)-YC(J-1))*(YC(J+1)-YC(J))</w:t>
            </w:r>
          </w:p>
          <w:p w:rsidR="008A651B" w:rsidRDefault="008A651B" w:rsidP="008A651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B(IJ)=2*VOL*VISC*TVISC(IJ)*((B1(IJ)/B2(IJ))**2)/(2*DENSIT)</w:t>
            </w:r>
          </w:p>
          <w:p w:rsidR="008A651B" w:rsidRDefault="008A651B" w:rsidP="008A651B">
            <w:pPr>
              <w:bidi/>
              <w:jc w:val="right"/>
              <w:rPr>
                <w:rFonts w:ascii="Consolas" w:hAnsi="Consolas" w:cs="Consolas"/>
                <w:color w:val="000000"/>
                <w:sz w:val="19"/>
                <w:szCs w:val="19"/>
                <w:rtl/>
              </w:rPr>
            </w:pPr>
            <w:r>
              <w:rPr>
                <w:rFonts w:ascii="Consolas" w:hAnsi="Consolas" w:cs="Consolas"/>
                <w:color w:val="000000"/>
                <w:sz w:val="19"/>
                <w:szCs w:val="19"/>
                <w:highlight w:val="white"/>
              </w:rPr>
              <w:t xml:space="preserve">      SU(IJ)=SU(IJ)+DF1(IJ)*C_1E*TE(IJ)*GEN(IJ)*VOL/(TK(IJ)+SMALL)+B(IJ)</w:t>
            </w:r>
          </w:p>
          <w:p w:rsidR="008A651B" w:rsidRPr="00C707C9" w:rsidRDefault="008A651B" w:rsidP="008A651B">
            <w:pPr>
              <w:autoSpaceDE w:val="0"/>
              <w:autoSpaceDN w:val="0"/>
              <w:adjustRightInd w:val="0"/>
              <w:rPr>
                <w:rFonts w:ascii="Consolas" w:hAnsi="Consolas" w:cs="Consolas"/>
                <w:color w:val="000000"/>
                <w:sz w:val="19"/>
                <w:szCs w:val="19"/>
                <w:highlight w:val="white"/>
                <w:rtl/>
              </w:rPr>
            </w:pPr>
            <w:r>
              <w:rPr>
                <w:rFonts w:ascii="Consolas" w:hAnsi="Consolas" w:cs="Consolas"/>
                <w:color w:val="008000"/>
                <w:sz w:val="19"/>
                <w:szCs w:val="19"/>
                <w:highlight w:val="white"/>
              </w:rPr>
              <w:t>C//****************************</w:t>
            </w:r>
            <w:r>
              <w:rPr>
                <w:rFonts w:ascii="Consolas" w:hAnsi="Consolas" w:cs="Consolas" w:hint="cs"/>
                <w:color w:val="008000"/>
                <w:sz w:val="19"/>
                <w:szCs w:val="19"/>
                <w:highlight w:val="white"/>
                <w:rtl/>
              </w:rPr>
              <w:t>***</w:t>
            </w:r>
            <w:r>
              <w:rPr>
                <w:rFonts w:ascii="Consolas" w:hAnsi="Consolas" w:cs="Consolas"/>
                <w:color w:val="008000"/>
                <w:sz w:val="19"/>
                <w:szCs w:val="19"/>
                <w:highlight w:val="white"/>
              </w:rPr>
              <w:t>*********************************</w:t>
            </w:r>
            <w:r w:rsidR="00C87474">
              <w:rPr>
                <w:rFonts w:ascii="Consolas" w:hAnsi="Consolas" w:cs="Consolas" w:hint="cs"/>
                <w:color w:val="008000"/>
                <w:sz w:val="19"/>
                <w:szCs w:val="19"/>
                <w:highlight w:val="white"/>
                <w:rtl/>
              </w:rPr>
              <w:t>******</w:t>
            </w:r>
          </w:p>
        </w:tc>
      </w:tr>
    </w:tbl>
    <w:p w:rsidR="008A651B" w:rsidRPr="009C793F" w:rsidRDefault="008A651B" w:rsidP="009C793F">
      <w:pPr>
        <w:bidi/>
        <w:rPr>
          <w:rtl/>
          <w:lang w:bidi="fa-IR"/>
        </w:rPr>
      </w:pPr>
      <w:r>
        <w:rPr>
          <w:rFonts w:hint="cs"/>
          <w:rtl/>
          <w:lang w:bidi="fa-IR"/>
        </w:rPr>
        <w:t xml:space="preserve">دو خط اول مربوط به دمپینگ فانکش‌های معادله می‌باشند که </w:t>
      </w:r>
      <w:r w:rsidRPr="00CE15FA">
        <w:rPr>
          <w:rFonts w:hint="cs"/>
          <w:i/>
          <w:rtl/>
        </w:rPr>
        <w:t xml:space="preserve">در سابروتین </w:t>
      </w:r>
      <w:r>
        <w:rPr>
          <w:rFonts w:eastAsiaTheme="minorEastAsia"/>
          <w:i/>
          <w:sz w:val="22"/>
          <w:szCs w:val="22"/>
        </w:rPr>
        <w:t>CalcTE</w:t>
      </w:r>
      <w:r>
        <w:rPr>
          <w:rFonts w:eastAsiaTheme="minorEastAsia" w:hint="cs"/>
          <w:i/>
          <w:sz w:val="22"/>
          <w:szCs w:val="22"/>
          <w:rtl/>
        </w:rPr>
        <w:t xml:space="preserve"> اضافه</w:t>
      </w:r>
      <w:r>
        <w:rPr>
          <w:rFonts w:eastAsiaTheme="minorEastAsia" w:hint="eastAsia"/>
          <w:i/>
          <w:sz w:val="22"/>
          <w:szCs w:val="22"/>
        </w:rPr>
        <w:t>‌</w:t>
      </w:r>
      <w:r>
        <w:rPr>
          <w:rFonts w:eastAsiaTheme="minorEastAsia" w:hint="eastAsia"/>
          <w:i/>
          <w:sz w:val="22"/>
          <w:szCs w:val="22"/>
          <w:rtl/>
        </w:rPr>
        <w:t>‌</w:t>
      </w:r>
      <w:r>
        <w:rPr>
          <w:rFonts w:eastAsiaTheme="minorEastAsia" w:hint="cs"/>
          <w:i/>
          <w:sz w:val="22"/>
          <w:szCs w:val="22"/>
          <w:rtl/>
        </w:rPr>
        <w:t>شده</w:t>
      </w:r>
      <w:r>
        <w:rPr>
          <w:rFonts w:eastAsiaTheme="minorEastAsia" w:hint="eastAsia"/>
          <w:i/>
          <w:sz w:val="22"/>
          <w:szCs w:val="22"/>
          <w:rtl/>
        </w:rPr>
        <w:t>‌</w:t>
      </w:r>
      <w:r>
        <w:rPr>
          <w:rFonts w:eastAsiaTheme="minorEastAsia" w:hint="cs"/>
          <w:i/>
          <w:sz w:val="22"/>
          <w:szCs w:val="22"/>
          <w:rtl/>
        </w:rPr>
        <w:t>اند.</w:t>
      </w:r>
    </w:p>
    <w:p w:rsidR="004430C9" w:rsidRDefault="00A40CD9" w:rsidP="00973322">
      <w:pPr>
        <w:pStyle w:val="Heading1"/>
        <w:bidi/>
        <w:rPr>
          <w:rtl/>
          <w:lang w:bidi="fa-IR"/>
        </w:rPr>
      </w:pPr>
      <w:bookmarkStart w:id="21" w:name="_Toc507021932"/>
      <w:r w:rsidRPr="00C64378">
        <w:rPr>
          <w:rFonts w:hint="cs"/>
          <w:rtl/>
          <w:lang w:bidi="fa-IR"/>
        </w:rPr>
        <w:t xml:space="preserve">بررسی </w:t>
      </w:r>
      <w:r w:rsidR="00E23998">
        <w:rPr>
          <w:rFonts w:hint="cs"/>
          <w:rtl/>
          <w:lang w:bidi="fa-IR"/>
        </w:rPr>
        <w:t>هندسه</w:t>
      </w:r>
      <w:r w:rsidR="00973322">
        <w:rPr>
          <w:rFonts w:hint="cs"/>
          <w:rtl/>
          <w:lang w:bidi="fa-IR"/>
        </w:rPr>
        <w:t>،</w:t>
      </w:r>
      <w:r w:rsidR="00E23998">
        <w:rPr>
          <w:rFonts w:hint="cs"/>
          <w:rtl/>
          <w:lang w:bidi="fa-IR"/>
        </w:rPr>
        <w:t xml:space="preserve"> شبکه</w:t>
      </w:r>
      <w:r w:rsidR="008A651B">
        <w:rPr>
          <w:rFonts w:hint="cs"/>
          <w:rtl/>
          <w:lang w:bidi="fa-IR"/>
        </w:rPr>
        <w:t xml:space="preserve"> و سیال</w:t>
      </w:r>
      <w:r w:rsidR="00E23998">
        <w:rPr>
          <w:rFonts w:hint="cs"/>
          <w:rtl/>
          <w:lang w:bidi="fa-IR"/>
        </w:rPr>
        <w:t xml:space="preserve"> استفاده شده</w:t>
      </w:r>
      <w:bookmarkEnd w:id="21"/>
      <w:r w:rsidR="008A651B">
        <w:rPr>
          <w:lang w:bidi="fa-IR"/>
        </w:rPr>
        <w:t xml:space="preserve"> </w:t>
      </w:r>
      <w:r w:rsidR="008A651B">
        <w:rPr>
          <w:rFonts w:hint="cs"/>
          <w:rtl/>
          <w:lang w:bidi="fa-IR"/>
        </w:rPr>
        <w:t xml:space="preserve"> </w:t>
      </w:r>
    </w:p>
    <w:p w:rsidR="008A651B" w:rsidRPr="008A651B" w:rsidRDefault="008A651B" w:rsidP="008A651B">
      <w:pPr>
        <w:bidi/>
        <w:rPr>
          <w:rtl/>
          <w:lang w:bidi="fa-IR"/>
        </w:rPr>
      </w:pPr>
      <w:r>
        <w:rPr>
          <w:rFonts w:hint="cs"/>
          <w:rtl/>
          <w:lang w:bidi="fa-IR"/>
        </w:rPr>
        <w:t>برای انجام این شبیه‌سازی از یک سیال با مشخصات زیر استفاده شده است:</w:t>
      </w:r>
    </w:p>
    <w:p w:rsidR="008A651B" w:rsidRPr="008A651B" w:rsidRDefault="008A651B" w:rsidP="008A651B">
      <w:pPr>
        <w:rPr>
          <w:rtl/>
          <w:lang w:bidi="fa-IR"/>
        </w:rPr>
      </w:pPr>
      <m:oMathPara>
        <m:oMath>
          <m:r>
            <m:rPr>
              <m:sty m:val="bi"/>
            </m:rPr>
            <w:rPr>
              <w:rFonts w:ascii="Cambria Math" w:hAnsi="Cambria Math" w:cs="Cambria Math" w:hint="cs"/>
              <w:sz w:val="22"/>
              <w:rtl/>
              <w:lang w:bidi="fa-IR"/>
            </w:rPr>
            <m:t>ρ</m:t>
          </m:r>
          <m:r>
            <w:rPr>
              <w:rFonts w:ascii="Cambria Math" w:hAnsi="Cambria Math"/>
              <w:sz w:val="22"/>
              <w:lang w:bidi="fa-IR"/>
            </w:rPr>
            <m:t xml:space="preserve">=1000 </m:t>
          </m:r>
          <m:f>
            <m:fPr>
              <m:type m:val="skw"/>
              <m:ctrlPr>
                <w:rPr>
                  <w:rFonts w:ascii="Cambria Math" w:hAnsi="Cambria Math"/>
                  <w:i/>
                  <w:sz w:val="22"/>
                  <w:lang w:bidi="fa-IR"/>
                </w:rPr>
              </m:ctrlPr>
            </m:fPr>
            <m:num>
              <m:r>
                <w:rPr>
                  <w:rFonts w:ascii="Cambria Math" w:hAnsi="Cambria Math"/>
                  <w:sz w:val="22"/>
                  <w:lang w:bidi="fa-IR"/>
                </w:rPr>
                <m:t>kg</m:t>
              </m:r>
            </m:num>
            <m:den>
              <m:sSup>
                <m:sSupPr>
                  <m:ctrlPr>
                    <w:rPr>
                      <w:rFonts w:ascii="Cambria Math" w:hAnsi="Cambria Math"/>
                      <w:i/>
                      <w:sz w:val="22"/>
                      <w:lang w:bidi="fa-IR"/>
                    </w:rPr>
                  </m:ctrlPr>
                </m:sSupPr>
                <m:e>
                  <m:r>
                    <w:rPr>
                      <w:rFonts w:ascii="Cambria Math" w:hAnsi="Cambria Math"/>
                      <w:sz w:val="22"/>
                      <w:lang w:bidi="fa-IR"/>
                    </w:rPr>
                    <m:t>m</m:t>
                  </m:r>
                </m:e>
                <m:sup>
                  <m:r>
                    <w:rPr>
                      <w:rFonts w:ascii="Cambria Math" w:hAnsi="Cambria Math"/>
                      <w:sz w:val="22"/>
                      <w:lang w:bidi="fa-IR"/>
                    </w:rPr>
                    <m:t>3</m:t>
                  </m:r>
                </m:sup>
              </m:sSup>
            </m:den>
          </m:f>
          <m:r>
            <w:rPr>
              <w:rFonts w:ascii="Cambria Math" w:hAnsi="Cambria Math"/>
              <w:sz w:val="22"/>
              <w:lang w:bidi="fa-IR"/>
            </w:rPr>
            <m:t xml:space="preserve">      .               </m:t>
          </m:r>
          <m:r>
            <m:rPr>
              <m:sty m:val="bi"/>
            </m:rPr>
            <w:rPr>
              <w:rFonts w:ascii="Cambria Math" w:hAnsi="Cambria Math"/>
              <w:sz w:val="22"/>
              <w:lang w:bidi="fa-IR"/>
            </w:rPr>
            <m:t xml:space="preserve"> μ</m:t>
          </m:r>
          <m:r>
            <w:rPr>
              <w:rFonts w:ascii="Cambria Math" w:hAnsi="Cambria Math"/>
              <w:sz w:val="22"/>
              <w:lang w:bidi="fa-IR"/>
            </w:rPr>
            <m:t>=</m:t>
          </m:r>
          <m:sSup>
            <m:sSupPr>
              <m:ctrlPr>
                <w:rPr>
                  <w:rFonts w:ascii="Cambria Math" w:hAnsi="Cambria Math"/>
                  <w:i/>
                  <w:sz w:val="22"/>
                  <w:lang w:bidi="fa-IR"/>
                </w:rPr>
              </m:ctrlPr>
            </m:sSupPr>
            <m:e>
              <m:r>
                <w:rPr>
                  <w:rFonts w:ascii="Cambria Math" w:hAnsi="Cambria Math"/>
                  <w:sz w:val="22"/>
                  <w:lang w:bidi="fa-IR"/>
                </w:rPr>
                <m:t>5.47×10</m:t>
              </m:r>
            </m:e>
            <m:sup>
              <m:r>
                <w:rPr>
                  <w:rFonts w:ascii="Cambria Math" w:hAnsi="Cambria Math"/>
                  <w:sz w:val="22"/>
                  <w:lang w:bidi="fa-IR"/>
                </w:rPr>
                <m:t>-4</m:t>
              </m:r>
            </m:sup>
          </m:sSup>
          <m:r>
            <w:rPr>
              <w:rFonts w:ascii="Cambria Math" w:hAnsi="Cambria Math"/>
              <w:sz w:val="22"/>
              <w:lang w:bidi="fa-IR"/>
            </w:rPr>
            <m:t xml:space="preserve">  Pa∙s    </m:t>
          </m:r>
          <m:box>
            <m:boxPr>
              <m:opEmu m:val="1"/>
              <m:ctrlPr>
                <w:rPr>
                  <w:rFonts w:ascii="Cambria Math" w:hAnsi="Cambria Math"/>
                  <w:b/>
                  <w:bCs/>
                  <w:i/>
                  <w:sz w:val="22"/>
                  <w:lang w:bidi="fa-IR"/>
                </w:rPr>
              </m:ctrlPr>
            </m:boxPr>
            <m:e>
              <m:r>
                <m:rPr>
                  <m:sty m:val="bi"/>
                </m:rPr>
                <w:rPr>
                  <w:rFonts w:ascii="Cambria Math" w:hAnsi="Cambria Math"/>
                  <w:sz w:val="22"/>
                  <w:lang w:bidi="fa-IR"/>
                </w:rPr>
                <m:t xml:space="preserve">   </m:t>
              </m:r>
              <m:groupChr>
                <m:groupChrPr>
                  <m:chr m:val="⇒"/>
                  <m:vertJc m:val="bot"/>
                  <m:ctrlPr>
                    <w:rPr>
                      <w:rFonts w:ascii="Cambria Math" w:hAnsi="Cambria Math"/>
                      <w:b/>
                      <w:bCs/>
                      <w:i/>
                      <w:sz w:val="22"/>
                      <w:lang w:bidi="fa-IR"/>
                    </w:rPr>
                  </m:ctrlPr>
                </m:groupChrPr>
                <m:e>
                  <m:r>
                    <m:rPr>
                      <m:sty m:val="p"/>
                    </m:rPr>
                    <w:rPr>
                      <w:rFonts w:ascii="Cambria Math" w:hAnsi="Cambria Math"/>
                      <w:sz w:val="22"/>
                      <w:lang w:bidi="fa-IR"/>
                    </w:rPr>
                    <m:t>ρ=1</m:t>
                  </m:r>
                </m:e>
              </m:groupChr>
              <m:r>
                <m:rPr>
                  <m:sty m:val="bi"/>
                </m:rPr>
                <w:rPr>
                  <w:rFonts w:ascii="Cambria Math" w:hAnsi="Cambria Math"/>
                  <w:sz w:val="22"/>
                  <w:lang w:bidi="fa-IR"/>
                </w:rPr>
                <m:t xml:space="preserve">     </m:t>
              </m:r>
            </m:e>
          </m:box>
          <m:r>
            <w:rPr>
              <w:rFonts w:ascii="Cambria Math" w:hAnsi="Cambria Math"/>
              <w:sz w:val="22"/>
              <w:lang w:bidi="fa-IR"/>
            </w:rPr>
            <m:t xml:space="preserve"> </m:t>
          </m:r>
          <m:r>
            <m:rPr>
              <m:sty m:val="bi"/>
            </m:rPr>
            <w:rPr>
              <w:rFonts w:ascii="Cambria Math" w:hAnsi="Cambria Math"/>
              <w:sz w:val="22"/>
              <w:lang w:bidi="fa-IR"/>
            </w:rPr>
            <m:t>ν</m:t>
          </m:r>
          <m:r>
            <w:rPr>
              <w:rFonts w:ascii="Cambria Math" w:hAnsi="Cambria Math"/>
              <w:sz w:val="22"/>
              <w:lang w:bidi="fa-IR"/>
            </w:rPr>
            <m:t>=</m:t>
          </m:r>
          <m:sSup>
            <m:sSupPr>
              <m:ctrlPr>
                <w:rPr>
                  <w:rFonts w:ascii="Cambria Math" w:hAnsi="Cambria Math"/>
                  <w:i/>
                  <w:sz w:val="22"/>
                  <w:lang w:bidi="fa-IR"/>
                </w:rPr>
              </m:ctrlPr>
            </m:sSupPr>
            <m:e>
              <m:r>
                <w:rPr>
                  <w:rFonts w:ascii="Cambria Math" w:hAnsi="Cambria Math"/>
                  <w:sz w:val="22"/>
                  <w:lang w:bidi="fa-IR"/>
                </w:rPr>
                <m:t>5.47×10</m:t>
              </m:r>
            </m:e>
            <m:sup>
              <m:r>
                <w:rPr>
                  <w:rFonts w:ascii="Cambria Math" w:hAnsi="Cambria Math"/>
                  <w:sz w:val="22"/>
                  <w:lang w:bidi="fa-IR"/>
                </w:rPr>
                <m:t>-7</m:t>
              </m:r>
            </m:sup>
          </m:sSup>
          <m:r>
            <w:rPr>
              <w:rFonts w:ascii="Cambria Math" w:hAnsi="Cambria Math"/>
              <w:sz w:val="22"/>
              <w:lang w:bidi="fa-IR"/>
            </w:rPr>
            <m:t xml:space="preserve"> </m:t>
          </m:r>
          <m:f>
            <m:fPr>
              <m:ctrlPr>
                <w:rPr>
                  <w:rFonts w:ascii="Cambria Math" w:hAnsi="Cambria Math"/>
                  <w:i/>
                  <w:sz w:val="22"/>
                  <w:lang w:bidi="fa-IR"/>
                </w:rPr>
              </m:ctrlPr>
            </m:fPr>
            <m:num>
              <m:sSup>
                <m:sSupPr>
                  <m:ctrlPr>
                    <w:rPr>
                      <w:rFonts w:ascii="Cambria Math" w:hAnsi="Cambria Math"/>
                      <w:i/>
                      <w:sz w:val="22"/>
                      <w:lang w:bidi="fa-IR"/>
                    </w:rPr>
                  </m:ctrlPr>
                </m:sSupPr>
                <m:e>
                  <m:r>
                    <w:rPr>
                      <w:rFonts w:ascii="Cambria Math" w:hAnsi="Cambria Math"/>
                      <w:sz w:val="22"/>
                      <w:lang w:bidi="fa-IR"/>
                    </w:rPr>
                    <m:t>m</m:t>
                  </m:r>
                </m:e>
                <m:sup>
                  <m:r>
                    <w:rPr>
                      <w:rFonts w:ascii="Cambria Math" w:hAnsi="Cambria Math"/>
                      <w:sz w:val="22"/>
                      <w:lang w:bidi="fa-IR"/>
                    </w:rPr>
                    <m:t>2</m:t>
                  </m:r>
                </m:sup>
              </m:sSup>
            </m:num>
            <m:den>
              <m:r>
                <w:rPr>
                  <w:rFonts w:ascii="Cambria Math" w:hAnsi="Cambria Math"/>
                  <w:sz w:val="22"/>
                  <w:lang w:bidi="fa-IR"/>
                </w:rPr>
                <m:t>s</m:t>
              </m:r>
            </m:den>
          </m:f>
        </m:oMath>
      </m:oMathPara>
    </w:p>
    <w:p w:rsidR="00FB3104" w:rsidRDefault="00C571AA" w:rsidP="00FB3104">
      <w:pPr>
        <w:bidi/>
        <w:spacing w:after="0" w:line="360" w:lineRule="auto"/>
        <w:ind w:firstLine="425"/>
        <w:jc w:val="both"/>
        <w:rPr>
          <w:rtl/>
          <w:lang w:bidi="fa-IR"/>
        </w:rPr>
      </w:pPr>
      <w:r>
        <w:rPr>
          <w:rFonts w:hint="cs"/>
          <w:rtl/>
          <w:lang w:bidi="fa-IR"/>
        </w:rPr>
        <w:t xml:space="preserve">همانطور که در بالا نیز گفته شد شبکه با استفاده از کد </w:t>
      </w:r>
      <w:r>
        <w:rPr>
          <w:lang w:bidi="fa-IR"/>
        </w:rPr>
        <w:t>grid.f</w:t>
      </w:r>
      <w:r>
        <w:rPr>
          <w:rFonts w:hint="cs"/>
          <w:rtl/>
          <w:lang w:bidi="fa-IR"/>
        </w:rPr>
        <w:t xml:space="preserve">  ساخته می‌شود که ورودی این کد </w:t>
      </w:r>
      <w:r>
        <w:rPr>
          <w:lang w:bidi="fa-IR"/>
        </w:rPr>
        <w:t>dgpipe</w:t>
      </w:r>
      <w:r>
        <w:rPr>
          <w:rFonts w:hint="cs"/>
          <w:rtl/>
          <w:lang w:bidi="fa-IR"/>
        </w:rPr>
        <w:t xml:space="preserve"> و خروجی آن شبکه مورد نظر با اسم دلخواه است. </w:t>
      </w:r>
      <w:r w:rsidR="00E23998">
        <w:rPr>
          <w:rFonts w:hint="cs"/>
          <w:rtl/>
          <w:lang w:bidi="fa-IR"/>
        </w:rPr>
        <w:t xml:space="preserve">برای انجام این شبیه‌سازی از یک لوله با طول 5 متر و شعاع </w:t>
      </w:r>
      <w:r w:rsidR="00E23998">
        <w:rPr>
          <w:rFonts w:hint="cs"/>
          <w:rtl/>
          <w:lang w:bidi="fa-IR"/>
        </w:rPr>
        <w:lastRenderedPageBreak/>
        <w:t>5 سانتی‌متر استفاده شده‌است. همانطور که می‌دانید در شبیه‌سازی با روش رینولدز کم باید اولین مش نزدیک دیواره در ناحیه زیرلایه لزج بی‌افتد.</w:t>
      </w:r>
      <w:r w:rsidR="00FB3104" w:rsidRPr="00FB3104">
        <w:rPr>
          <w:rFonts w:hint="cs"/>
          <w:rtl/>
          <w:lang w:bidi="fa-IR"/>
        </w:rPr>
        <w:t xml:space="preserve"> </w:t>
      </w:r>
      <w:r w:rsidR="00FB3104" w:rsidRPr="0065375A">
        <w:rPr>
          <w:rFonts w:hint="cs"/>
          <w:rtl/>
          <w:lang w:bidi="fa-IR"/>
        </w:rPr>
        <w:t>در جریان</w:t>
      </w:r>
      <w:r w:rsidR="00FB3104" w:rsidRPr="0065375A">
        <w:rPr>
          <w:rFonts w:hint="cs"/>
          <w:rtl/>
          <w:lang w:bidi="fa-IR"/>
        </w:rPr>
        <w:softHyphen/>
        <w:t xml:space="preserve">هایی </w:t>
      </w:r>
      <w:r w:rsidR="00FB3104" w:rsidRPr="00FB3104">
        <w:rPr>
          <w:rFonts w:hint="cs"/>
          <w:rtl/>
          <w:lang w:bidi="fa-IR"/>
        </w:rPr>
        <w:t xml:space="preserve">با اعداد رینولدز بالا، استفاده </w:t>
      </w:r>
      <w:r w:rsidR="00FB3104" w:rsidRPr="0065375A">
        <w:rPr>
          <w:rFonts w:hint="cs"/>
          <w:rtl/>
          <w:lang w:bidi="fa-IR"/>
        </w:rPr>
        <w:t>از تابع دیواره باعث صرف</w:t>
      </w:r>
      <w:r w:rsidR="00FB3104">
        <w:rPr>
          <w:rFonts w:hint="cs"/>
          <w:rtl/>
          <w:lang w:bidi="fa-IR"/>
        </w:rPr>
        <w:t>ه جوئی در زمان و حجم محاسبات می</w:t>
      </w:r>
      <w:r w:rsidR="00FB3104">
        <w:rPr>
          <w:rtl/>
          <w:lang w:bidi="fa-IR"/>
        </w:rPr>
        <w:softHyphen/>
      </w:r>
      <w:r w:rsidR="00FB3104" w:rsidRPr="0065375A">
        <w:rPr>
          <w:rFonts w:hint="cs"/>
          <w:rtl/>
          <w:lang w:bidi="fa-IR"/>
        </w:rPr>
        <w:t>شود چرا که برای نواحی نزدیکی دیواره که گرادیان شدید است نیازی به حل ندارند و از روابط نیمه‌تجربی، جهت اعمال شرایط مرزی</w:t>
      </w:r>
      <w:r w:rsidR="00FB3104">
        <w:rPr>
          <w:rFonts w:hint="cs"/>
          <w:rtl/>
          <w:lang w:bidi="fa-IR"/>
        </w:rPr>
        <w:t>ِ</w:t>
      </w:r>
      <w:r w:rsidR="00FB3104" w:rsidRPr="0065375A">
        <w:rPr>
          <w:rFonts w:hint="cs"/>
          <w:rtl/>
          <w:lang w:bidi="fa-IR"/>
        </w:rPr>
        <w:t xml:space="preserve"> بقیه دامنه</w:t>
      </w:r>
      <w:r w:rsidR="00FB3104">
        <w:rPr>
          <w:rtl/>
          <w:lang w:bidi="fa-IR"/>
        </w:rPr>
        <w:softHyphen/>
      </w:r>
      <w:r w:rsidR="00FB3104">
        <w:rPr>
          <w:rFonts w:hint="cs"/>
          <w:rtl/>
          <w:lang w:bidi="fa-IR"/>
        </w:rPr>
        <w:t>ی</w:t>
      </w:r>
      <w:r w:rsidR="00FB3104" w:rsidRPr="0065375A">
        <w:rPr>
          <w:rFonts w:hint="cs"/>
          <w:rtl/>
          <w:lang w:bidi="fa-IR"/>
        </w:rPr>
        <w:t xml:space="preserve"> محاسباتی</w:t>
      </w:r>
      <w:r w:rsidR="00FB3104">
        <w:rPr>
          <w:rFonts w:hint="cs"/>
          <w:rtl/>
          <w:lang w:bidi="fa-IR"/>
        </w:rPr>
        <w:t>ِ</w:t>
      </w:r>
      <w:r w:rsidR="00FB3104" w:rsidRPr="0065375A">
        <w:rPr>
          <w:rFonts w:hint="cs"/>
          <w:rtl/>
          <w:lang w:bidi="fa-IR"/>
        </w:rPr>
        <w:t xml:space="preserve"> دور از دیواره استفاده می شود.</w:t>
      </w:r>
    </w:p>
    <w:p w:rsidR="00FB3104" w:rsidRDefault="00FB3104" w:rsidP="00FB3104">
      <w:pPr>
        <w:bidi/>
        <w:spacing w:after="0" w:line="360" w:lineRule="auto"/>
        <w:ind w:firstLine="425"/>
        <w:jc w:val="both"/>
        <w:rPr>
          <w:rtl/>
          <w:lang w:bidi="fa-IR"/>
        </w:rPr>
      </w:pPr>
      <w:r w:rsidRPr="0065375A">
        <w:rPr>
          <w:rFonts w:hint="cs"/>
          <w:rtl/>
          <w:lang w:bidi="fa-IR"/>
        </w:rPr>
        <w:t xml:space="preserve"> </w:t>
      </w:r>
      <w:r w:rsidRPr="00FB3104">
        <w:rPr>
          <w:rFonts w:hint="cs"/>
          <w:rtl/>
          <w:lang w:bidi="fa-IR"/>
        </w:rPr>
        <w:t xml:space="preserve">ولی در اعداد رینولدز پایین تلاش </w:t>
      </w:r>
      <w:r w:rsidRPr="0065375A">
        <w:rPr>
          <w:rFonts w:hint="cs"/>
          <w:rtl/>
          <w:lang w:bidi="fa-IR"/>
        </w:rPr>
        <w:t>می‌شود که شبکه‌بندی هندسه بصورتی باشد که  نود اول در زیر لایه ویسکوز</w:t>
      </w:r>
      <w:r w:rsidRPr="00FB3104">
        <w:rPr>
          <w:vertAlign w:val="superscript"/>
          <w:rtl/>
        </w:rPr>
        <w:footnoteReference w:id="12"/>
      </w:r>
      <w:r w:rsidRPr="0065375A">
        <w:rPr>
          <w:rFonts w:hint="cs"/>
          <w:rtl/>
          <w:lang w:bidi="fa-IR"/>
        </w:rPr>
        <w:t xml:space="preserve"> قرار گیرد. در نتیجه به دنبال </w:t>
      </w:r>
      <w:r w:rsidRPr="00FB3104">
        <w:rPr>
          <w:lang w:bidi="fa-IR"/>
        </w:rPr>
        <w:t>Resolve</w:t>
      </w:r>
      <w:r w:rsidRPr="0065375A">
        <w:rPr>
          <w:rFonts w:hint="cs"/>
          <w:rtl/>
          <w:lang w:bidi="fa-IR"/>
        </w:rPr>
        <w:t xml:space="preserve"> کردن نودهای نزدیک دیواره هستیم و دیگر لزومی به استفاده از توابع دیواره در اولین نود نیست.</w:t>
      </w:r>
    </w:p>
    <w:p w:rsidR="00FB3104" w:rsidRDefault="00FB3104" w:rsidP="00FB3104">
      <w:pPr>
        <w:bidi/>
        <w:spacing w:after="0" w:line="360" w:lineRule="auto"/>
        <w:ind w:firstLine="425"/>
        <w:jc w:val="both"/>
        <w:rPr>
          <w:lang w:bidi="fa-IR"/>
        </w:rPr>
      </w:pPr>
      <w:r w:rsidRPr="0065375A">
        <w:rPr>
          <w:rFonts w:hint="cs"/>
          <w:rtl/>
          <w:lang w:bidi="fa-IR"/>
        </w:rPr>
        <w:t>همچنین در این حالت، فرض تعادل موضعی تولید و اضمحلال انرژی جنبشی توربولانسی منظور نمی</w:t>
      </w:r>
      <w:r w:rsidRPr="0065375A">
        <w:rPr>
          <w:rFonts w:hint="cs"/>
          <w:rtl/>
          <w:lang w:bidi="fa-IR"/>
        </w:rPr>
        <w:softHyphen/>
        <w:t>گردد. مدل</w:t>
      </w:r>
      <w:r w:rsidRPr="0065375A">
        <w:rPr>
          <w:rFonts w:hint="cs"/>
          <w:rtl/>
          <w:lang w:bidi="fa-IR"/>
        </w:rPr>
        <w:softHyphen/>
        <w:t>های مختلفی برای مدل</w:t>
      </w:r>
      <w:r w:rsidRPr="0065375A">
        <w:rPr>
          <w:rFonts w:hint="cs"/>
          <w:rtl/>
          <w:lang w:bidi="fa-IR"/>
        </w:rPr>
        <w:softHyphen/>
        <w:t>سازی در رینولدز پایین وجود دارد</w:t>
      </w:r>
      <w:r>
        <w:rPr>
          <w:rFonts w:hint="cs"/>
          <w:rtl/>
          <w:lang w:bidi="fa-IR"/>
        </w:rPr>
        <w:t>.</w:t>
      </w:r>
    </w:p>
    <w:p w:rsidR="00FB3104" w:rsidRDefault="00FB3104" w:rsidP="00FB3104">
      <w:pPr>
        <w:bidi/>
        <w:spacing w:after="0" w:line="360" w:lineRule="auto"/>
        <w:ind w:firstLine="425"/>
        <w:jc w:val="both"/>
        <w:rPr>
          <w:rtl/>
          <w:lang w:bidi="fa-IR"/>
        </w:rPr>
      </w:pPr>
      <w:r>
        <w:rPr>
          <w:rFonts w:hint="cs"/>
          <w:rtl/>
          <w:lang w:bidi="fa-IR"/>
        </w:rPr>
        <w:t>برای این شبکه</w:t>
      </w:r>
      <w:r>
        <w:rPr>
          <w:rFonts w:hint="cs"/>
          <w:rtl/>
          <w:lang w:bidi="fa-IR"/>
        </w:rPr>
        <w:softHyphen/>
        <w:t xml:space="preserve">بندی باید </w:t>
      </w:r>
      <w:r>
        <w:rPr>
          <w:lang w:bidi="fa-IR"/>
        </w:rPr>
        <w:t>Y</w:t>
      </w:r>
      <w:r w:rsidRPr="001E1340">
        <w:rPr>
          <w:vertAlign w:val="subscript"/>
          <w:lang w:bidi="fa-IR"/>
        </w:rPr>
        <w:t>+</w:t>
      </w:r>
      <w:r>
        <w:rPr>
          <w:rFonts w:hint="cs"/>
          <w:rtl/>
          <w:lang w:bidi="fa-IR"/>
        </w:rPr>
        <w:t xml:space="preserve"> کوچک</w:t>
      </w:r>
      <w:r>
        <w:rPr>
          <w:rFonts w:hint="cs"/>
          <w:rtl/>
          <w:lang w:bidi="fa-IR"/>
        </w:rPr>
        <w:softHyphen/>
        <w:t>تر از 63/11 باشد که این موضوع دقیقا در کد اعمال شده است.</w:t>
      </w:r>
    </w:p>
    <w:p w:rsidR="00AF44BF" w:rsidRDefault="00E23998" w:rsidP="001E1340">
      <w:pPr>
        <w:bidi/>
        <w:spacing w:after="0" w:line="360" w:lineRule="auto"/>
        <w:ind w:firstLine="425"/>
        <w:jc w:val="both"/>
        <w:rPr>
          <w:rtl/>
          <w:lang w:bidi="fa-IR"/>
        </w:rPr>
      </w:pPr>
      <w:r>
        <w:rPr>
          <w:rFonts w:hint="cs"/>
          <w:rtl/>
          <w:lang w:bidi="fa-IR"/>
        </w:rPr>
        <w:t>برای این هندسه از 300 مش در راستای طول و 80 مش در راستای شعاع لوله استفاده شده است. اما در انجام شبیه‌سازی با روش رینولدزهای بزرگ الزامی به ریز شدن شبکه نزدیک به دیواره نیست. برای این منظور تعداد مش</w:t>
      </w:r>
      <w:r w:rsidR="009863DD">
        <w:rPr>
          <w:rFonts w:hint="cs"/>
          <w:rtl/>
          <w:lang w:bidi="fa-IR"/>
        </w:rPr>
        <w:t xml:space="preserve"> در جهت شعاع لوله</w:t>
      </w:r>
      <w:r>
        <w:rPr>
          <w:rFonts w:hint="cs"/>
          <w:rtl/>
          <w:lang w:bidi="fa-IR"/>
        </w:rPr>
        <w:t xml:space="preserve"> از 80 به 20 عدد </w:t>
      </w:r>
      <w:r w:rsidR="009863DD">
        <w:rPr>
          <w:rFonts w:hint="cs"/>
          <w:rtl/>
          <w:lang w:bidi="fa-IR"/>
        </w:rPr>
        <w:t>کاهش</w:t>
      </w:r>
      <w:r>
        <w:rPr>
          <w:rFonts w:hint="cs"/>
          <w:rtl/>
          <w:lang w:bidi="fa-IR"/>
        </w:rPr>
        <w:t xml:space="preserve"> داده می‌شود. </w:t>
      </w:r>
      <w:r w:rsidR="009863DD">
        <w:rPr>
          <w:rFonts w:hint="cs"/>
          <w:rtl/>
          <w:lang w:bidi="fa-IR"/>
        </w:rPr>
        <w:t xml:space="preserve">و با استفاده از </w:t>
      </w:r>
      <w:r w:rsidR="001E1340">
        <w:rPr>
          <w:lang w:bidi="fa-IR"/>
        </w:rPr>
        <w:t>Y</w:t>
      </w:r>
      <w:r w:rsidR="009863DD" w:rsidRPr="001E1340">
        <w:rPr>
          <w:vertAlign w:val="subscript"/>
          <w:lang w:bidi="fa-IR"/>
        </w:rPr>
        <w:t>+</w:t>
      </w:r>
      <w:r w:rsidR="009863DD" w:rsidRPr="00FB3104">
        <w:rPr>
          <w:rFonts w:hint="cs"/>
          <w:rtl/>
          <w:lang w:bidi="fa-IR"/>
        </w:rPr>
        <w:t xml:space="preserve"> </w:t>
      </w:r>
      <w:r w:rsidR="009863DD">
        <w:rPr>
          <w:rFonts w:hint="cs"/>
          <w:rtl/>
          <w:lang w:bidi="fa-IR"/>
        </w:rPr>
        <w:t>موجود در کد بررسی می‌شود که اولین مش در زیرلایه ناحیه دلخواه قرار داده شود.</w:t>
      </w:r>
    </w:p>
    <w:p w:rsidR="00EC2AE8" w:rsidRDefault="00EC2AE8" w:rsidP="00EC2AE8">
      <w:pPr>
        <w:pStyle w:val="Heading1"/>
        <w:bidi/>
        <w:rPr>
          <w:rtl/>
          <w:lang w:bidi="fa-IR"/>
        </w:rPr>
      </w:pPr>
      <w:r>
        <w:rPr>
          <w:rFonts w:hint="cs"/>
          <w:rtl/>
          <w:lang w:bidi="fa-IR"/>
        </w:rPr>
        <w:t xml:space="preserve"> </w:t>
      </w:r>
      <w:bookmarkStart w:id="22" w:name="_Toc507021933"/>
      <w:r>
        <w:rPr>
          <w:rFonts w:hint="cs"/>
          <w:rtl/>
          <w:lang w:bidi="fa-IR"/>
        </w:rPr>
        <w:t>انجام شبیه‌سازی با استفاده از فلوئنت</w:t>
      </w:r>
      <w:bookmarkEnd w:id="22"/>
    </w:p>
    <w:p w:rsidR="00EC2AE8" w:rsidRPr="00534990" w:rsidRDefault="00EC2AE8" w:rsidP="00EC2AE8">
      <w:pPr>
        <w:pStyle w:val="ListParagraph"/>
        <w:numPr>
          <w:ilvl w:val="0"/>
          <w:numId w:val="33"/>
        </w:numPr>
        <w:tabs>
          <w:tab w:val="right" w:pos="8789"/>
        </w:tabs>
        <w:bidi/>
        <w:spacing w:after="120"/>
        <w:jc w:val="both"/>
        <w:rPr>
          <w:sz w:val="22"/>
          <w:rtl/>
          <w:lang w:bidi="fa-IR"/>
        </w:rPr>
      </w:pPr>
      <w:r w:rsidRPr="00534990">
        <w:rPr>
          <w:rFonts w:hint="cs"/>
          <w:sz w:val="22"/>
          <w:rtl/>
          <w:lang w:bidi="fa-IR"/>
        </w:rPr>
        <w:t>حل به صورت پایا انجام می</w:t>
      </w:r>
      <w:r w:rsidRPr="00534990">
        <w:rPr>
          <w:rFonts w:hint="cs"/>
          <w:sz w:val="22"/>
          <w:rtl/>
          <w:lang w:bidi="fa-IR"/>
        </w:rPr>
        <w:softHyphen/>
        <w:t>شود.</w:t>
      </w:r>
    </w:p>
    <w:p w:rsidR="00EC2AE8" w:rsidRPr="00534990" w:rsidRDefault="00EC2AE8" w:rsidP="00EC2AE8">
      <w:pPr>
        <w:pStyle w:val="ListParagraph"/>
        <w:numPr>
          <w:ilvl w:val="0"/>
          <w:numId w:val="33"/>
        </w:numPr>
        <w:tabs>
          <w:tab w:val="right" w:pos="8789"/>
        </w:tabs>
        <w:bidi/>
        <w:spacing w:after="120"/>
        <w:jc w:val="both"/>
        <w:rPr>
          <w:sz w:val="22"/>
          <w:rtl/>
          <w:lang w:bidi="fa-IR"/>
        </w:rPr>
      </w:pPr>
      <w:r w:rsidRPr="00534990">
        <w:rPr>
          <w:rFonts w:hint="cs"/>
          <w:sz w:val="22"/>
          <w:rtl/>
          <w:lang w:bidi="fa-IR"/>
        </w:rPr>
        <w:t xml:space="preserve">برای بررسی جریان آشفته، از مدل توربولانسی </w:t>
      </w:r>
      <w:r w:rsidRPr="00534990">
        <w:rPr>
          <w:sz w:val="22"/>
          <w:lang w:bidi="fa-IR"/>
        </w:rPr>
        <w:t>K-Epsilon Standard</w:t>
      </w:r>
      <w:r w:rsidRPr="00534990">
        <w:rPr>
          <w:rFonts w:hint="cs"/>
          <w:sz w:val="22"/>
          <w:rtl/>
          <w:lang w:bidi="fa-IR"/>
        </w:rPr>
        <w:t xml:space="preserve"> و تابع دیواره</w:t>
      </w:r>
      <w:r w:rsidRPr="00534990">
        <w:rPr>
          <w:rFonts w:hint="cs"/>
          <w:sz w:val="22"/>
          <w:rtl/>
          <w:lang w:bidi="fa-IR"/>
        </w:rPr>
        <w:softHyphen/>
        <w:t xml:space="preserve"> </w:t>
      </w:r>
      <w:r w:rsidRPr="00534990">
        <w:rPr>
          <w:sz w:val="22"/>
          <w:lang w:bidi="fa-IR"/>
        </w:rPr>
        <w:t>Enhanced Wall Treatment</w:t>
      </w:r>
      <w:r w:rsidRPr="00534990">
        <w:rPr>
          <w:rFonts w:hint="cs"/>
          <w:sz w:val="22"/>
          <w:rtl/>
          <w:lang w:bidi="fa-IR"/>
        </w:rPr>
        <w:t xml:space="preserve"> استفاده </w:t>
      </w:r>
      <w:r>
        <w:rPr>
          <w:rFonts w:hint="cs"/>
          <w:sz w:val="22"/>
          <w:rtl/>
          <w:lang w:bidi="fa-IR"/>
        </w:rPr>
        <w:t>شده‌است</w:t>
      </w:r>
      <w:r w:rsidRPr="00534990">
        <w:rPr>
          <w:rFonts w:hint="cs"/>
          <w:sz w:val="22"/>
          <w:rtl/>
          <w:lang w:bidi="fa-IR"/>
        </w:rPr>
        <w:t>.</w:t>
      </w:r>
    </w:p>
    <w:p w:rsidR="00EC2AE8" w:rsidRDefault="00EC2AE8" w:rsidP="00EC2AE8">
      <w:pPr>
        <w:pStyle w:val="ListParagraph"/>
        <w:numPr>
          <w:ilvl w:val="0"/>
          <w:numId w:val="33"/>
        </w:numPr>
        <w:tabs>
          <w:tab w:val="right" w:pos="8789"/>
        </w:tabs>
        <w:bidi/>
        <w:spacing w:after="120"/>
        <w:jc w:val="both"/>
        <w:rPr>
          <w:sz w:val="22"/>
          <w:lang w:bidi="fa-IR"/>
        </w:rPr>
      </w:pPr>
      <w:r>
        <w:rPr>
          <w:rFonts w:hint="cs"/>
          <w:sz w:val="22"/>
          <w:rtl/>
          <w:lang w:bidi="fa-IR"/>
        </w:rPr>
        <w:t>از سیالی با مشخصات فیزیکی که قبلا ارائه شد، استفاده شده است.</w:t>
      </w:r>
    </w:p>
    <w:p w:rsidR="00EC2AE8" w:rsidRPr="00EC2AE8" w:rsidRDefault="00EC2AE8" w:rsidP="00EC2AE8">
      <w:pPr>
        <w:pStyle w:val="ListParagraph"/>
        <w:numPr>
          <w:ilvl w:val="0"/>
          <w:numId w:val="33"/>
        </w:numPr>
        <w:tabs>
          <w:tab w:val="right" w:pos="8789"/>
        </w:tabs>
        <w:bidi/>
        <w:spacing w:after="120"/>
        <w:jc w:val="both"/>
        <w:rPr>
          <w:sz w:val="22"/>
          <w:rtl/>
          <w:lang w:bidi="fa-IR"/>
        </w:rPr>
      </w:pPr>
      <w:r w:rsidRPr="00EC2AE8">
        <w:rPr>
          <w:rFonts w:hint="cs"/>
          <w:sz w:val="22"/>
          <w:rtl/>
          <w:lang w:bidi="fa-IR"/>
        </w:rPr>
        <w:t>س</w:t>
      </w:r>
      <w:r>
        <w:rPr>
          <w:rFonts w:hint="cs"/>
          <w:sz w:val="22"/>
          <w:rtl/>
          <w:lang w:bidi="fa-IR"/>
        </w:rPr>
        <w:t xml:space="preserve">رعت ورودی‌متناسب با عدد رینولدز </w:t>
      </w:r>
      <w:r w:rsidRPr="00EC2AE8">
        <w:rPr>
          <w:rFonts w:hint="cs"/>
          <w:sz w:val="22"/>
          <w:rtl/>
          <w:lang w:bidi="fa-IR"/>
        </w:rPr>
        <w:t>تنظیم شد</w:t>
      </w:r>
      <w:r>
        <w:rPr>
          <w:rFonts w:hint="cs"/>
          <w:sz w:val="22"/>
          <w:rtl/>
          <w:lang w:bidi="fa-IR"/>
        </w:rPr>
        <w:t>ه</w:t>
      </w:r>
      <w:r w:rsidRPr="00EC2AE8">
        <w:rPr>
          <w:rFonts w:hint="cs"/>
          <w:sz w:val="22"/>
          <w:rtl/>
          <w:lang w:bidi="fa-IR"/>
        </w:rPr>
        <w:t xml:space="preserve"> و برای شرایط مرزی توربولانسی ورودی از متد </w:t>
      </w:r>
      <w:r w:rsidRPr="00EC2AE8">
        <w:rPr>
          <w:sz w:val="22"/>
          <w:lang w:bidi="fa-IR"/>
        </w:rPr>
        <w:t>Intensity &amp; Hydraulic Diameter</w:t>
      </w:r>
      <w:r w:rsidRPr="00EC2AE8">
        <w:rPr>
          <w:rFonts w:hint="cs"/>
          <w:sz w:val="22"/>
          <w:rtl/>
          <w:lang w:bidi="fa-IR"/>
        </w:rPr>
        <w:t xml:space="preserve"> با شدت توربولانسی 1% و قطر هیدرولیکی 2/0 متر استفاده شد</w:t>
      </w:r>
      <w:r>
        <w:rPr>
          <w:rFonts w:hint="cs"/>
          <w:sz w:val="22"/>
          <w:rtl/>
          <w:lang w:bidi="fa-IR"/>
        </w:rPr>
        <w:t>ه‌است</w:t>
      </w:r>
      <w:r w:rsidRPr="00EC2AE8">
        <w:rPr>
          <w:rFonts w:hint="cs"/>
          <w:sz w:val="22"/>
          <w:rtl/>
          <w:lang w:bidi="fa-IR"/>
        </w:rPr>
        <w:t>.</w:t>
      </w:r>
    </w:p>
    <w:p w:rsidR="00EC2AE8" w:rsidRPr="00534990" w:rsidRDefault="00EC2AE8" w:rsidP="00EC2AE8">
      <w:pPr>
        <w:pStyle w:val="ListParagraph"/>
        <w:numPr>
          <w:ilvl w:val="0"/>
          <w:numId w:val="33"/>
        </w:numPr>
        <w:tabs>
          <w:tab w:val="right" w:pos="8789"/>
        </w:tabs>
        <w:bidi/>
        <w:spacing w:after="120"/>
        <w:jc w:val="both"/>
        <w:rPr>
          <w:sz w:val="22"/>
          <w:rtl/>
          <w:lang w:bidi="fa-IR"/>
        </w:rPr>
      </w:pPr>
      <w:r w:rsidRPr="00534990">
        <w:rPr>
          <w:rFonts w:hint="cs"/>
          <w:sz w:val="22"/>
          <w:rtl/>
          <w:lang w:bidi="fa-IR"/>
        </w:rPr>
        <w:lastRenderedPageBreak/>
        <w:t>شرط مرزی برای مرز پایین مستطیل که همان خط مرکزی لوله می</w:t>
      </w:r>
      <w:r w:rsidRPr="00534990">
        <w:rPr>
          <w:rFonts w:hint="cs"/>
          <w:sz w:val="22"/>
          <w:rtl/>
          <w:lang w:bidi="fa-IR"/>
        </w:rPr>
        <w:softHyphen/>
        <w:t>باشد، از نوع محور (</w:t>
      </w:r>
      <w:r w:rsidRPr="00534990">
        <w:rPr>
          <w:sz w:val="22"/>
          <w:lang w:bidi="fa-IR"/>
        </w:rPr>
        <w:t>Axis</w:t>
      </w:r>
      <w:r w:rsidRPr="00534990">
        <w:rPr>
          <w:rFonts w:hint="cs"/>
          <w:sz w:val="22"/>
          <w:rtl/>
          <w:lang w:bidi="fa-IR"/>
        </w:rPr>
        <w:t xml:space="preserve">) تعریف </w:t>
      </w:r>
      <w:r>
        <w:rPr>
          <w:rFonts w:hint="cs"/>
          <w:sz w:val="22"/>
          <w:rtl/>
          <w:lang w:bidi="fa-IR"/>
        </w:rPr>
        <w:t>می‌شود</w:t>
      </w:r>
      <w:r w:rsidRPr="00534990">
        <w:rPr>
          <w:rFonts w:hint="cs"/>
          <w:sz w:val="22"/>
          <w:rtl/>
          <w:lang w:bidi="fa-IR"/>
        </w:rPr>
        <w:t>.</w:t>
      </w:r>
    </w:p>
    <w:p w:rsidR="00EC2AE8" w:rsidRPr="00534990" w:rsidRDefault="00EC2AE8" w:rsidP="00EC2AE8">
      <w:pPr>
        <w:pStyle w:val="ListParagraph"/>
        <w:numPr>
          <w:ilvl w:val="0"/>
          <w:numId w:val="33"/>
        </w:numPr>
        <w:tabs>
          <w:tab w:val="right" w:pos="8789"/>
        </w:tabs>
        <w:bidi/>
        <w:spacing w:after="120"/>
        <w:jc w:val="both"/>
        <w:rPr>
          <w:sz w:val="22"/>
          <w:rtl/>
          <w:lang w:bidi="fa-IR"/>
        </w:rPr>
      </w:pPr>
      <w:r w:rsidRPr="00534990">
        <w:rPr>
          <w:rFonts w:hint="cs"/>
          <w:sz w:val="22"/>
          <w:rtl/>
          <w:lang w:bidi="fa-IR"/>
        </w:rPr>
        <w:t>برای بقیه</w:t>
      </w:r>
      <w:r w:rsidRPr="00534990">
        <w:rPr>
          <w:rFonts w:hint="cs"/>
          <w:sz w:val="22"/>
          <w:rtl/>
          <w:lang w:bidi="fa-IR"/>
        </w:rPr>
        <w:softHyphen/>
        <w:t>ی شرایط مرزی (دیواره</w:t>
      </w:r>
      <w:r w:rsidRPr="00534990">
        <w:rPr>
          <w:rFonts w:hint="cs"/>
          <w:sz w:val="22"/>
          <w:rtl/>
          <w:lang w:bidi="fa-IR"/>
        </w:rPr>
        <w:softHyphen/>
        <w:t>ی لوله و مرز خروجی) از مقادیر پیش فرض فلوئنت استفاده شد</w:t>
      </w:r>
      <w:r>
        <w:rPr>
          <w:rFonts w:hint="cs"/>
          <w:sz w:val="22"/>
          <w:rtl/>
          <w:lang w:bidi="fa-IR"/>
        </w:rPr>
        <w:t>ه‌است</w:t>
      </w:r>
      <w:r w:rsidRPr="00534990">
        <w:rPr>
          <w:rFonts w:hint="cs"/>
          <w:sz w:val="22"/>
          <w:rtl/>
          <w:lang w:bidi="fa-IR"/>
        </w:rPr>
        <w:t>.</w:t>
      </w:r>
    </w:p>
    <w:p w:rsidR="00EC2AE8" w:rsidRPr="00534990" w:rsidRDefault="00EC2AE8" w:rsidP="00EC2AE8">
      <w:pPr>
        <w:pStyle w:val="ListParagraph"/>
        <w:numPr>
          <w:ilvl w:val="0"/>
          <w:numId w:val="33"/>
        </w:numPr>
        <w:tabs>
          <w:tab w:val="right" w:pos="8789"/>
        </w:tabs>
        <w:bidi/>
        <w:spacing w:after="120"/>
        <w:jc w:val="both"/>
        <w:rPr>
          <w:sz w:val="22"/>
          <w:rtl/>
          <w:lang w:bidi="fa-IR"/>
        </w:rPr>
      </w:pPr>
      <w:r w:rsidRPr="00534990">
        <w:rPr>
          <w:rFonts w:hint="cs"/>
          <w:sz w:val="22"/>
          <w:rtl/>
          <w:lang w:bidi="fa-IR"/>
        </w:rPr>
        <w:t>مقادیر باقی</w:t>
      </w:r>
      <w:r w:rsidRPr="00534990">
        <w:rPr>
          <w:rFonts w:hint="cs"/>
          <w:sz w:val="22"/>
          <w:rtl/>
          <w:lang w:bidi="fa-IR"/>
        </w:rPr>
        <w:softHyphen/>
        <w:t>مانده</w:t>
      </w:r>
      <w:r w:rsidRPr="00534990">
        <w:rPr>
          <w:rFonts w:hint="cs"/>
          <w:sz w:val="22"/>
          <w:rtl/>
          <w:lang w:bidi="fa-IR"/>
        </w:rPr>
        <w:softHyphen/>
        <w:t>ی مطلوب به منظور همگرایی، برای همه</w:t>
      </w:r>
      <w:r w:rsidRPr="00534990">
        <w:rPr>
          <w:rFonts w:hint="cs"/>
          <w:sz w:val="22"/>
          <w:rtl/>
          <w:lang w:bidi="fa-IR"/>
        </w:rPr>
        <w:softHyphen/>
        <w:t xml:space="preserve">ی پارامترها روی </w:t>
      </w:r>
      <w:r w:rsidRPr="00534990">
        <w:rPr>
          <w:sz w:val="22"/>
          <w:lang w:bidi="fa-IR"/>
        </w:rPr>
        <w:t>1E-06</w:t>
      </w:r>
      <w:r w:rsidRPr="00534990">
        <w:rPr>
          <w:rFonts w:hint="cs"/>
          <w:sz w:val="22"/>
          <w:rtl/>
          <w:lang w:bidi="fa-IR"/>
        </w:rPr>
        <w:t xml:space="preserve"> تنظیم شد</w:t>
      </w:r>
      <w:r>
        <w:rPr>
          <w:rFonts w:hint="cs"/>
          <w:sz w:val="22"/>
          <w:rtl/>
          <w:lang w:bidi="fa-IR"/>
        </w:rPr>
        <w:t>ه‌است</w:t>
      </w:r>
      <w:r w:rsidRPr="00534990">
        <w:rPr>
          <w:rFonts w:hint="cs"/>
          <w:sz w:val="22"/>
          <w:rtl/>
          <w:lang w:bidi="fa-IR"/>
        </w:rPr>
        <w:t>.</w:t>
      </w:r>
    </w:p>
    <w:p w:rsidR="00EC2AE8" w:rsidRPr="00534990" w:rsidRDefault="00EC2AE8" w:rsidP="00EC2AE8">
      <w:pPr>
        <w:pStyle w:val="ListParagraph"/>
        <w:numPr>
          <w:ilvl w:val="0"/>
          <w:numId w:val="33"/>
        </w:numPr>
        <w:tabs>
          <w:tab w:val="right" w:pos="8789"/>
        </w:tabs>
        <w:bidi/>
        <w:spacing w:after="120"/>
        <w:jc w:val="both"/>
        <w:rPr>
          <w:sz w:val="22"/>
          <w:rtl/>
          <w:lang w:bidi="fa-IR"/>
        </w:rPr>
      </w:pPr>
      <w:r w:rsidRPr="00534990">
        <w:rPr>
          <w:rFonts w:hint="cs"/>
          <w:sz w:val="22"/>
          <w:rtl/>
          <w:lang w:bidi="fa-IR"/>
        </w:rPr>
        <w:t>برای گسسته</w:t>
      </w:r>
      <w:r w:rsidRPr="00534990">
        <w:rPr>
          <w:rFonts w:hint="cs"/>
          <w:sz w:val="22"/>
          <w:rtl/>
          <w:lang w:bidi="fa-IR"/>
        </w:rPr>
        <w:softHyphen/>
        <w:t xml:space="preserve">سازی معادلات مومنتوم، انرژی جنبشی توربولانسی و نرخ اضمحلال توربولانسی از متد </w:t>
      </w:r>
      <w:r w:rsidRPr="00534990">
        <w:rPr>
          <w:sz w:val="22"/>
          <w:lang w:bidi="fa-IR"/>
        </w:rPr>
        <w:t>Second Order Upwind</w:t>
      </w:r>
      <w:r w:rsidRPr="00534990">
        <w:rPr>
          <w:rFonts w:hint="cs"/>
          <w:sz w:val="22"/>
          <w:rtl/>
          <w:lang w:bidi="fa-IR"/>
        </w:rPr>
        <w:t xml:space="preserve"> استفاده شد</w:t>
      </w:r>
      <w:r>
        <w:rPr>
          <w:rFonts w:hint="cs"/>
          <w:sz w:val="22"/>
          <w:rtl/>
          <w:lang w:bidi="fa-IR"/>
        </w:rPr>
        <w:t>ه است</w:t>
      </w:r>
      <w:r w:rsidRPr="00534990">
        <w:rPr>
          <w:rFonts w:hint="cs"/>
          <w:sz w:val="22"/>
          <w:rtl/>
          <w:lang w:bidi="fa-IR"/>
        </w:rPr>
        <w:t>.</w:t>
      </w:r>
    </w:p>
    <w:p w:rsidR="006B1430" w:rsidRDefault="00C40D10" w:rsidP="001E1340">
      <w:pPr>
        <w:pStyle w:val="Heading1"/>
        <w:bidi/>
        <w:rPr>
          <w:rtl/>
          <w:lang w:bidi="fa-IR"/>
        </w:rPr>
      </w:pPr>
      <w:bookmarkStart w:id="23" w:name="_Toc507021934"/>
      <w:r>
        <w:rPr>
          <w:rFonts w:hint="cs"/>
          <w:rtl/>
          <w:lang w:bidi="fa-IR"/>
        </w:rPr>
        <w:t>ن</w:t>
      </w:r>
      <w:r w:rsidR="001E1340">
        <w:rPr>
          <w:rFonts w:hint="cs"/>
          <w:rtl/>
          <w:lang w:bidi="fa-IR"/>
        </w:rPr>
        <w:t>تایج</w:t>
      </w:r>
      <w:bookmarkEnd w:id="23"/>
    </w:p>
    <w:p w:rsidR="001E1340" w:rsidRDefault="001E1340" w:rsidP="001E1340">
      <w:pPr>
        <w:bidi/>
        <w:rPr>
          <w:rtl/>
          <w:lang w:bidi="fa-IR"/>
        </w:rPr>
      </w:pPr>
      <w:r>
        <w:rPr>
          <w:rFonts w:hint="cs"/>
          <w:rtl/>
          <w:lang w:bidi="fa-IR"/>
        </w:rPr>
        <w:t xml:space="preserve">دو مدل رینولدز کم(مدل 1 و مدل لاندر) با نتایج حاصل از نرم‌افزار فلوئنت و همچنین نتیجه حاصل از مدل رینولدز بالا برای اعداد رینولدز 4000، 5000 و 6000 مقایسه شده‌اند.  </w:t>
      </w:r>
    </w:p>
    <w:p w:rsidR="001E1340" w:rsidRDefault="001E1340" w:rsidP="001E1340">
      <w:pPr>
        <w:bidi/>
        <w:rPr>
          <w:rtl/>
          <w:lang w:bidi="fa-IR"/>
        </w:rPr>
      </w:pPr>
      <w:r>
        <w:rPr>
          <w:rFonts w:hint="cs"/>
          <w:rtl/>
          <w:lang w:bidi="fa-IR"/>
        </w:rPr>
        <w:t xml:space="preserve">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2"/>
        <w:gridCol w:w="4613"/>
      </w:tblGrid>
      <w:tr w:rsidR="008A7110" w:rsidTr="00EC2AE8">
        <w:tc>
          <w:tcPr>
            <w:tcW w:w="4692" w:type="dxa"/>
          </w:tcPr>
          <w:p w:rsidR="001E1340" w:rsidRDefault="008A7110" w:rsidP="001E1340">
            <w:pPr>
              <w:bidi/>
              <w:rPr>
                <w:rtl/>
                <w:lang w:bidi="fa-IR"/>
              </w:rPr>
            </w:pPr>
            <w:r w:rsidRPr="008A7110">
              <w:rPr>
                <w:noProof/>
                <w:rtl/>
              </w:rPr>
              <w:drawing>
                <wp:inline distT="0" distB="0" distL="0" distR="0">
                  <wp:extent cx="2584103" cy="2324100"/>
                  <wp:effectExtent l="0" t="0" r="6985" b="0"/>
                  <wp:docPr id="5" name="Picture 5" descr="C:\Users\sajad\Desktop\END\500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jad\Desktop\END\5000.tif"/>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2019" t="10596" r="11190" b="1590"/>
                          <a:stretch/>
                        </pic:blipFill>
                        <pic:spPr bwMode="auto">
                          <a:xfrm>
                            <a:off x="0" y="0"/>
                            <a:ext cx="2606223" cy="2343995"/>
                          </a:xfrm>
                          <a:prstGeom prst="rect">
                            <a:avLst/>
                          </a:prstGeom>
                          <a:noFill/>
                          <a:ln>
                            <a:noFill/>
                          </a:ln>
                          <a:extLst>
                            <a:ext uri="{53640926-AAD7-44D8-BBD7-CCE9431645EC}">
                              <a14:shadowObscured xmlns:a14="http://schemas.microsoft.com/office/drawing/2010/main"/>
                            </a:ext>
                          </a:extLst>
                        </pic:spPr>
                      </pic:pic>
                    </a:graphicData>
                  </a:graphic>
                </wp:inline>
              </w:drawing>
            </w:r>
          </w:p>
          <w:p w:rsidR="008A7110" w:rsidRDefault="008A7110" w:rsidP="00B1721A">
            <w:pPr>
              <w:pStyle w:val="Caption"/>
              <w:bidi/>
              <w:jc w:val="center"/>
              <w:rPr>
                <w:rtl/>
                <w:lang w:bidi="fa-IR"/>
              </w:rPr>
            </w:pPr>
            <w:bookmarkStart w:id="24" w:name="_Toc507021971"/>
            <w:r>
              <w:rPr>
                <w:rFonts w:hint="cs"/>
                <w:rtl/>
                <w:lang w:bidi="fa-IR"/>
              </w:rPr>
              <w:t>شکل</w:t>
            </w:r>
            <w:r w:rsidR="00B1721A">
              <w:rPr>
                <w:rFonts w:hint="cs"/>
                <w:rtl/>
                <w:lang w:bidi="fa-IR"/>
              </w:rPr>
              <w:t>4</w:t>
            </w:r>
            <w:r>
              <w:rPr>
                <w:rFonts w:hint="cs"/>
                <w:rtl/>
                <w:lang w:bidi="fa-IR"/>
              </w:rPr>
              <w:t>: مقایسه مدل‌ها برای رینولدز 5000</w:t>
            </w:r>
            <w:bookmarkEnd w:id="24"/>
          </w:p>
        </w:tc>
        <w:tc>
          <w:tcPr>
            <w:tcW w:w="4613" w:type="dxa"/>
          </w:tcPr>
          <w:p w:rsidR="001E1340" w:rsidRDefault="001E1340" w:rsidP="001E1340">
            <w:pPr>
              <w:bidi/>
              <w:rPr>
                <w:rtl/>
                <w:lang w:bidi="fa-IR"/>
              </w:rPr>
            </w:pPr>
            <w:r w:rsidRPr="001E1340">
              <w:rPr>
                <w:noProof/>
                <w:rtl/>
              </w:rPr>
              <w:drawing>
                <wp:inline distT="0" distB="0" distL="0" distR="0">
                  <wp:extent cx="2571750" cy="2332519"/>
                  <wp:effectExtent l="0" t="0" r="0" b="0"/>
                  <wp:docPr id="4" name="Picture 4" descr="C:\Users\sajad\Desktop\END\400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jad\Desktop\END\4000.tif"/>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2883" t="10227" r="11286" b="2196"/>
                          <a:stretch/>
                        </pic:blipFill>
                        <pic:spPr bwMode="auto">
                          <a:xfrm>
                            <a:off x="0" y="0"/>
                            <a:ext cx="2594329" cy="2352997"/>
                          </a:xfrm>
                          <a:prstGeom prst="rect">
                            <a:avLst/>
                          </a:prstGeom>
                          <a:noFill/>
                          <a:ln>
                            <a:noFill/>
                          </a:ln>
                          <a:extLst>
                            <a:ext uri="{53640926-AAD7-44D8-BBD7-CCE9431645EC}">
                              <a14:shadowObscured xmlns:a14="http://schemas.microsoft.com/office/drawing/2010/main"/>
                            </a:ext>
                          </a:extLst>
                        </pic:spPr>
                      </pic:pic>
                    </a:graphicData>
                  </a:graphic>
                </wp:inline>
              </w:drawing>
            </w:r>
          </w:p>
          <w:p w:rsidR="008A7110" w:rsidRDefault="008A7110" w:rsidP="00B1721A">
            <w:pPr>
              <w:pStyle w:val="Caption"/>
              <w:bidi/>
              <w:jc w:val="center"/>
              <w:rPr>
                <w:rtl/>
                <w:lang w:bidi="fa-IR"/>
              </w:rPr>
            </w:pPr>
            <w:bookmarkStart w:id="25" w:name="_Toc507021972"/>
            <w:r>
              <w:rPr>
                <w:rFonts w:hint="cs"/>
                <w:rtl/>
                <w:lang w:bidi="fa-IR"/>
              </w:rPr>
              <w:t>شکل</w:t>
            </w:r>
            <w:r w:rsidR="00B1721A">
              <w:rPr>
                <w:rFonts w:hint="cs"/>
                <w:rtl/>
                <w:lang w:bidi="fa-IR"/>
              </w:rPr>
              <w:t>3</w:t>
            </w:r>
            <w:r>
              <w:rPr>
                <w:rFonts w:hint="cs"/>
                <w:rtl/>
                <w:lang w:bidi="fa-IR"/>
              </w:rPr>
              <w:t>: مقایسه مدل‌ها برای رینولدز 4000</w:t>
            </w:r>
            <w:bookmarkEnd w:id="25"/>
          </w:p>
        </w:tc>
      </w:tr>
      <w:tr w:rsidR="008A7110" w:rsidTr="00EC2AE8">
        <w:tc>
          <w:tcPr>
            <w:tcW w:w="9305" w:type="dxa"/>
            <w:gridSpan w:val="2"/>
          </w:tcPr>
          <w:p w:rsidR="008A7110" w:rsidRDefault="008A7110" w:rsidP="008A7110">
            <w:pPr>
              <w:bidi/>
              <w:jc w:val="center"/>
              <w:rPr>
                <w:noProof/>
                <w:rtl/>
              </w:rPr>
            </w:pPr>
            <w:r w:rsidRPr="008A7110">
              <w:rPr>
                <w:noProof/>
                <w:rtl/>
              </w:rPr>
              <w:drawing>
                <wp:inline distT="0" distB="0" distL="0" distR="0">
                  <wp:extent cx="2698750" cy="2411560"/>
                  <wp:effectExtent l="0" t="0" r="6350" b="8255"/>
                  <wp:docPr id="6" name="Picture 6" descr="C:\Users\sajad\Desktop\END\600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jad\Desktop\END\6000.tif"/>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853" t="10800" r="11236" b="1829"/>
                          <a:stretch/>
                        </pic:blipFill>
                        <pic:spPr bwMode="auto">
                          <a:xfrm>
                            <a:off x="0" y="0"/>
                            <a:ext cx="2715322" cy="2426369"/>
                          </a:xfrm>
                          <a:prstGeom prst="rect">
                            <a:avLst/>
                          </a:prstGeom>
                          <a:noFill/>
                          <a:ln>
                            <a:noFill/>
                          </a:ln>
                          <a:extLst>
                            <a:ext uri="{53640926-AAD7-44D8-BBD7-CCE9431645EC}">
                              <a14:shadowObscured xmlns:a14="http://schemas.microsoft.com/office/drawing/2010/main"/>
                            </a:ext>
                          </a:extLst>
                        </pic:spPr>
                      </pic:pic>
                    </a:graphicData>
                  </a:graphic>
                </wp:inline>
              </w:drawing>
            </w:r>
          </w:p>
          <w:p w:rsidR="00973322" w:rsidRPr="001E1340" w:rsidRDefault="00973322" w:rsidP="00B1721A">
            <w:pPr>
              <w:bidi/>
              <w:jc w:val="center"/>
              <w:rPr>
                <w:noProof/>
                <w:rtl/>
              </w:rPr>
            </w:pPr>
            <w:bookmarkStart w:id="26" w:name="_Toc507021973"/>
            <w:r w:rsidRPr="00973322">
              <w:rPr>
                <w:rFonts w:hint="cs"/>
                <w:b/>
                <w:bCs/>
                <w:color w:val="4F81BD" w:themeColor="accent1"/>
                <w:sz w:val="18"/>
                <w:szCs w:val="18"/>
                <w:rtl/>
                <w:lang w:bidi="fa-IR"/>
              </w:rPr>
              <w:t>شکل</w:t>
            </w:r>
            <w:r w:rsidRPr="00973322">
              <w:rPr>
                <w:b/>
                <w:bCs/>
                <w:color w:val="4F81BD" w:themeColor="accent1"/>
                <w:sz w:val="18"/>
                <w:szCs w:val="18"/>
                <w:rtl/>
                <w:lang w:bidi="fa-IR"/>
              </w:rPr>
              <w:fldChar w:fldCharType="begin"/>
            </w:r>
            <w:r w:rsidRPr="00973322">
              <w:rPr>
                <w:b/>
                <w:bCs/>
                <w:color w:val="4F81BD" w:themeColor="accent1"/>
                <w:sz w:val="18"/>
                <w:szCs w:val="18"/>
                <w:rtl/>
                <w:lang w:bidi="fa-IR"/>
              </w:rPr>
              <w:instrText xml:space="preserve"> </w:instrText>
            </w:r>
            <w:r w:rsidRPr="00973322">
              <w:rPr>
                <w:b/>
                <w:bCs/>
                <w:color w:val="4F81BD" w:themeColor="accent1"/>
                <w:sz w:val="18"/>
                <w:szCs w:val="18"/>
                <w:lang w:bidi="fa-IR"/>
              </w:rPr>
              <w:instrText>SEQ</w:instrText>
            </w:r>
            <w:r w:rsidRPr="00973322">
              <w:rPr>
                <w:b/>
                <w:bCs/>
                <w:color w:val="4F81BD" w:themeColor="accent1"/>
                <w:sz w:val="18"/>
                <w:szCs w:val="18"/>
                <w:rtl/>
                <w:lang w:bidi="fa-IR"/>
              </w:rPr>
              <w:instrText xml:space="preserve"> شکل \* </w:instrText>
            </w:r>
            <w:r w:rsidRPr="00973322">
              <w:rPr>
                <w:b/>
                <w:bCs/>
                <w:color w:val="4F81BD" w:themeColor="accent1"/>
                <w:sz w:val="18"/>
                <w:szCs w:val="18"/>
                <w:lang w:bidi="fa-IR"/>
              </w:rPr>
              <w:instrText>ARABIC</w:instrText>
            </w:r>
            <w:r w:rsidRPr="00973322">
              <w:rPr>
                <w:b/>
                <w:bCs/>
                <w:color w:val="4F81BD" w:themeColor="accent1"/>
                <w:sz w:val="18"/>
                <w:szCs w:val="18"/>
                <w:rtl/>
                <w:lang w:bidi="fa-IR"/>
              </w:rPr>
              <w:instrText xml:space="preserve"> </w:instrText>
            </w:r>
            <w:r w:rsidRPr="00973322">
              <w:rPr>
                <w:b/>
                <w:bCs/>
                <w:color w:val="4F81BD" w:themeColor="accent1"/>
                <w:sz w:val="18"/>
                <w:szCs w:val="18"/>
                <w:rtl/>
                <w:lang w:bidi="fa-IR"/>
              </w:rPr>
              <w:fldChar w:fldCharType="separate"/>
            </w:r>
            <w:r w:rsidR="001903E5">
              <w:rPr>
                <w:b/>
                <w:bCs/>
                <w:noProof/>
                <w:color w:val="4F81BD" w:themeColor="accent1"/>
                <w:sz w:val="18"/>
                <w:szCs w:val="18"/>
                <w:rtl/>
                <w:lang w:bidi="fa-IR"/>
              </w:rPr>
              <w:t>3</w:t>
            </w:r>
            <w:r w:rsidRPr="00973322">
              <w:rPr>
                <w:b/>
                <w:bCs/>
                <w:color w:val="4F81BD" w:themeColor="accent1"/>
                <w:sz w:val="18"/>
                <w:szCs w:val="18"/>
                <w:rtl/>
                <w:lang w:bidi="fa-IR"/>
              </w:rPr>
              <w:fldChar w:fldCharType="end"/>
            </w:r>
            <w:r w:rsidRPr="00973322">
              <w:rPr>
                <w:rFonts w:hint="cs"/>
                <w:b/>
                <w:bCs/>
                <w:color w:val="4F81BD" w:themeColor="accent1"/>
                <w:sz w:val="18"/>
                <w:szCs w:val="18"/>
                <w:rtl/>
                <w:lang w:bidi="fa-IR"/>
              </w:rPr>
              <w:t>: مقایسه مدل‌ها برای رینولدز</w:t>
            </w:r>
            <w:r>
              <w:rPr>
                <w:rFonts w:hint="cs"/>
                <w:rtl/>
                <w:lang w:bidi="fa-IR"/>
              </w:rPr>
              <w:t xml:space="preserve"> </w:t>
            </w:r>
            <w:r w:rsidR="00B1721A">
              <w:rPr>
                <w:rFonts w:hint="cs"/>
                <w:b/>
                <w:bCs/>
                <w:color w:val="4F81BD" w:themeColor="accent1"/>
                <w:sz w:val="18"/>
                <w:szCs w:val="18"/>
                <w:rtl/>
                <w:lang w:bidi="fa-IR"/>
              </w:rPr>
              <w:t>6</w:t>
            </w:r>
            <w:r w:rsidRPr="00973322">
              <w:rPr>
                <w:rFonts w:hint="cs"/>
                <w:b/>
                <w:bCs/>
                <w:color w:val="4F81BD" w:themeColor="accent1"/>
                <w:sz w:val="18"/>
                <w:szCs w:val="18"/>
                <w:rtl/>
                <w:lang w:bidi="fa-IR"/>
              </w:rPr>
              <w:t>000</w:t>
            </w:r>
            <w:bookmarkEnd w:id="26"/>
          </w:p>
        </w:tc>
      </w:tr>
    </w:tbl>
    <w:p w:rsidR="001E1340" w:rsidRPr="001E1340" w:rsidRDefault="008A7110" w:rsidP="00EC2AE8">
      <w:pPr>
        <w:bidi/>
        <w:jc w:val="lowKashida"/>
        <w:rPr>
          <w:rtl/>
          <w:lang w:bidi="fa-IR"/>
        </w:rPr>
      </w:pPr>
      <w:r>
        <w:rPr>
          <w:rFonts w:hint="cs"/>
          <w:rtl/>
          <w:lang w:bidi="fa-IR"/>
        </w:rPr>
        <w:lastRenderedPageBreak/>
        <w:t>همانطور که از شکل های بالا می‌توان دریافت کدهای توسعه یافته مطابقت خوبی با نتایج شبیه‌سازی حا</w:t>
      </w:r>
      <w:r w:rsidR="00EC2AE8">
        <w:rPr>
          <w:rFonts w:hint="cs"/>
          <w:rtl/>
          <w:lang w:bidi="fa-IR"/>
        </w:rPr>
        <w:t>صل از نرم افزار فلوئنت دارند و می‌توان به صحت کدهای توسعه یافته پی‌برد. همچنین اختلاف حالت رینولدز بالا با نتایج فلوئنت و همچنین کدهای توسعه داده شده را می‌توان به وضوح مشاهده نمود.</w:t>
      </w:r>
    </w:p>
    <w:p w:rsidR="00E12CD4" w:rsidRDefault="00E12CD4" w:rsidP="00E12CD4">
      <w:pPr>
        <w:pStyle w:val="Heading1"/>
        <w:bidi/>
        <w:rPr>
          <w:rtl/>
          <w:lang w:bidi="fa-IR"/>
        </w:rPr>
      </w:pPr>
      <w:bookmarkStart w:id="27" w:name="_Toc507021935"/>
      <w:r>
        <w:rPr>
          <w:rFonts w:hint="cs"/>
          <w:rtl/>
          <w:lang w:bidi="fa-IR"/>
        </w:rPr>
        <w:t>نتیجه گیری</w:t>
      </w:r>
      <w:bookmarkEnd w:id="27"/>
    </w:p>
    <w:p w:rsidR="00973322" w:rsidRDefault="00C40D10" w:rsidP="00973322">
      <w:pPr>
        <w:pStyle w:val="ListParagraph"/>
        <w:numPr>
          <w:ilvl w:val="0"/>
          <w:numId w:val="34"/>
        </w:numPr>
        <w:bidi/>
        <w:spacing w:after="0" w:line="360" w:lineRule="auto"/>
        <w:jc w:val="both"/>
        <w:rPr>
          <w:rtl/>
          <w:lang w:bidi="fa-IR"/>
        </w:rPr>
      </w:pPr>
      <w:r w:rsidRPr="0065375A">
        <w:rPr>
          <w:rFonts w:hint="cs"/>
          <w:rtl/>
          <w:lang w:bidi="fa-IR"/>
        </w:rPr>
        <w:t>در جریان</w:t>
      </w:r>
      <w:r w:rsidRPr="0065375A">
        <w:rPr>
          <w:rFonts w:hint="cs"/>
          <w:rtl/>
          <w:lang w:bidi="fa-IR"/>
        </w:rPr>
        <w:softHyphen/>
        <w:t xml:space="preserve">هایی </w:t>
      </w:r>
      <w:r w:rsidRPr="00FB3104">
        <w:rPr>
          <w:rFonts w:hint="cs"/>
          <w:rtl/>
          <w:lang w:bidi="fa-IR"/>
        </w:rPr>
        <w:t xml:space="preserve">با اعداد رینولدز بالا، استفاده </w:t>
      </w:r>
      <w:r w:rsidRPr="0065375A">
        <w:rPr>
          <w:rFonts w:hint="cs"/>
          <w:rtl/>
          <w:lang w:bidi="fa-IR"/>
        </w:rPr>
        <w:t>از تابع دیواره باعث صرف</w:t>
      </w:r>
      <w:r>
        <w:rPr>
          <w:rFonts w:hint="cs"/>
          <w:rtl/>
          <w:lang w:bidi="fa-IR"/>
        </w:rPr>
        <w:t>ه جوئی در زمان و حجم محاسبات می</w:t>
      </w:r>
      <w:r>
        <w:rPr>
          <w:rtl/>
          <w:lang w:bidi="fa-IR"/>
        </w:rPr>
        <w:softHyphen/>
      </w:r>
      <w:r w:rsidRPr="0065375A">
        <w:rPr>
          <w:rFonts w:hint="cs"/>
          <w:rtl/>
          <w:lang w:bidi="fa-IR"/>
        </w:rPr>
        <w:t>شود چرا که برای نواحی نزدیکی دیواره که گرادیان شدید است نیازی به حل ندارند و از روابط نیمه‌تجربی، جهت اعمال شرایط مرزی</w:t>
      </w:r>
      <w:r>
        <w:rPr>
          <w:rFonts w:hint="cs"/>
          <w:rtl/>
          <w:lang w:bidi="fa-IR"/>
        </w:rPr>
        <w:t>ِ</w:t>
      </w:r>
      <w:r w:rsidRPr="0065375A">
        <w:rPr>
          <w:rFonts w:hint="cs"/>
          <w:rtl/>
          <w:lang w:bidi="fa-IR"/>
        </w:rPr>
        <w:t xml:space="preserve"> بقیه دامنه</w:t>
      </w:r>
      <w:r>
        <w:rPr>
          <w:rtl/>
          <w:lang w:bidi="fa-IR"/>
        </w:rPr>
        <w:softHyphen/>
      </w:r>
      <w:r>
        <w:rPr>
          <w:rFonts w:hint="cs"/>
          <w:rtl/>
          <w:lang w:bidi="fa-IR"/>
        </w:rPr>
        <w:t>ی</w:t>
      </w:r>
      <w:r w:rsidRPr="0065375A">
        <w:rPr>
          <w:rFonts w:hint="cs"/>
          <w:rtl/>
          <w:lang w:bidi="fa-IR"/>
        </w:rPr>
        <w:t xml:space="preserve"> محاسباتی</w:t>
      </w:r>
      <w:r>
        <w:rPr>
          <w:rFonts w:hint="cs"/>
          <w:rtl/>
          <w:lang w:bidi="fa-IR"/>
        </w:rPr>
        <w:t>ِ</w:t>
      </w:r>
      <w:r w:rsidRPr="0065375A">
        <w:rPr>
          <w:rFonts w:hint="cs"/>
          <w:rtl/>
          <w:lang w:bidi="fa-IR"/>
        </w:rPr>
        <w:t xml:space="preserve"> دور از دیواره استفاده می شود.</w:t>
      </w:r>
    </w:p>
    <w:p w:rsidR="00973322" w:rsidRDefault="00973322" w:rsidP="00973322">
      <w:pPr>
        <w:pStyle w:val="ListParagraph"/>
        <w:numPr>
          <w:ilvl w:val="0"/>
          <w:numId w:val="34"/>
        </w:numPr>
        <w:bidi/>
        <w:spacing w:after="0" w:line="360" w:lineRule="auto"/>
        <w:jc w:val="both"/>
        <w:rPr>
          <w:lang w:bidi="fa-IR"/>
        </w:rPr>
      </w:pPr>
      <w:r w:rsidRPr="00FB3104">
        <w:rPr>
          <w:rFonts w:hint="cs"/>
          <w:rtl/>
          <w:lang w:bidi="fa-IR"/>
        </w:rPr>
        <w:t xml:space="preserve">در اعداد رینولدز پایین تلاش </w:t>
      </w:r>
      <w:r w:rsidRPr="0065375A">
        <w:rPr>
          <w:rFonts w:hint="cs"/>
          <w:rtl/>
          <w:lang w:bidi="fa-IR"/>
        </w:rPr>
        <w:t>می‌شود که شبکه‌بندی هندسه بصورتی باشد که  نود اول در زیر لایه ویسکوز</w:t>
      </w:r>
      <w:r w:rsidRPr="00FB3104">
        <w:rPr>
          <w:vertAlign w:val="superscript"/>
          <w:rtl/>
        </w:rPr>
        <w:footnoteReference w:id="13"/>
      </w:r>
      <w:r w:rsidRPr="0065375A">
        <w:rPr>
          <w:rFonts w:hint="cs"/>
          <w:rtl/>
          <w:lang w:bidi="fa-IR"/>
        </w:rPr>
        <w:t xml:space="preserve"> قرار گیرد. در نتیجه به دنبال </w:t>
      </w:r>
      <w:r w:rsidRPr="00FB3104">
        <w:rPr>
          <w:lang w:bidi="fa-IR"/>
        </w:rPr>
        <w:t>Resolve</w:t>
      </w:r>
      <w:r w:rsidRPr="0065375A">
        <w:rPr>
          <w:rFonts w:hint="cs"/>
          <w:rtl/>
          <w:lang w:bidi="fa-IR"/>
        </w:rPr>
        <w:t xml:space="preserve"> کردن نودهای نزدیک دیواره هستیم و دیگر لزومی به استفاده از توابع دیواره در اولین نود نیست.</w:t>
      </w:r>
    </w:p>
    <w:p w:rsidR="006B1430" w:rsidRDefault="00973322" w:rsidP="00973322">
      <w:pPr>
        <w:pStyle w:val="ListParagraph"/>
        <w:numPr>
          <w:ilvl w:val="0"/>
          <w:numId w:val="34"/>
        </w:numPr>
        <w:bidi/>
        <w:spacing w:after="0" w:line="360" w:lineRule="auto"/>
        <w:jc w:val="both"/>
        <w:rPr>
          <w:rtl/>
          <w:lang w:bidi="fa-IR"/>
        </w:rPr>
      </w:pPr>
      <w:r>
        <w:rPr>
          <w:rFonts w:hint="cs"/>
          <w:rtl/>
          <w:lang w:bidi="fa-IR"/>
        </w:rPr>
        <w:t xml:space="preserve">نتایج کدهای توسعه‌یافته با نتایج حاصل از شبیه‌سازی با فلوئنت با هم مطابقت دارد. </w:t>
      </w:r>
      <w:r w:rsidR="00E12CD4">
        <w:rPr>
          <w:rtl/>
          <w:lang w:bidi="fa-IR"/>
        </w:rPr>
        <w:br/>
      </w:r>
    </w:p>
    <w:p w:rsidR="0092521F" w:rsidRPr="00C64378" w:rsidRDefault="00127383" w:rsidP="00127383">
      <w:pPr>
        <w:pStyle w:val="Heading1"/>
        <w:bidi/>
        <w:rPr>
          <w:rtl/>
          <w:lang w:bidi="fa-IR"/>
        </w:rPr>
      </w:pPr>
      <w:bookmarkStart w:id="28" w:name="_Toc507021936"/>
      <w:r w:rsidRPr="00C64378">
        <w:rPr>
          <w:rFonts w:hint="cs"/>
          <w:rtl/>
          <w:lang w:bidi="fa-IR"/>
        </w:rPr>
        <w:t>منابع</w:t>
      </w:r>
      <w:bookmarkEnd w:id="28"/>
    </w:p>
    <w:p w:rsidR="00967771" w:rsidRPr="00967771" w:rsidRDefault="00E12CD4" w:rsidP="001E1340">
      <w:pPr>
        <w:bidi/>
        <w:rPr>
          <w:lang w:bidi="fa-IR"/>
        </w:rPr>
      </w:pPr>
      <w:r w:rsidRPr="00967771">
        <w:rPr>
          <w:rFonts w:hint="cs"/>
          <w:rtl/>
          <w:lang w:bidi="fa-IR"/>
        </w:rPr>
        <w:t xml:space="preserve">کتاب </w:t>
      </w:r>
      <w:r w:rsidR="001E1340">
        <w:rPr>
          <w:rFonts w:hint="cs"/>
          <w:rtl/>
          <w:lang w:bidi="fa-IR"/>
        </w:rPr>
        <w:t>توربولانس</w:t>
      </w:r>
      <w:r w:rsidRPr="00967771">
        <w:rPr>
          <w:rFonts w:hint="cs"/>
          <w:rtl/>
          <w:lang w:bidi="fa-IR"/>
        </w:rPr>
        <w:t xml:space="preserve"> دکتر حیدری نژاد</w:t>
      </w:r>
      <w:r w:rsidR="00967771" w:rsidRPr="00967771">
        <w:rPr>
          <w:rFonts w:hint="cs"/>
          <w:rtl/>
          <w:lang w:bidi="fa-IR"/>
        </w:rPr>
        <w:t xml:space="preserve">،دانشگاه تربیت مدرس1393 </w:t>
      </w:r>
    </w:p>
    <w:p w:rsidR="00967771" w:rsidRPr="00967771" w:rsidRDefault="00967771" w:rsidP="00967771">
      <w:pPr>
        <w:bidi/>
        <w:rPr>
          <w:lang w:bidi="fa-IR"/>
        </w:rPr>
      </w:pPr>
      <w:r w:rsidRPr="00967771">
        <w:rPr>
          <w:rFonts w:hint="cs"/>
          <w:rtl/>
          <w:lang w:bidi="fa-IR"/>
        </w:rPr>
        <w:t>آموزش کد پریک، جمال دارند، دانشگاه تربیت مدرس1396</w:t>
      </w:r>
    </w:p>
    <w:p w:rsidR="00967771" w:rsidRDefault="00967771" w:rsidP="00967771">
      <w:pPr>
        <w:bidi/>
        <w:rPr>
          <w:rtl/>
          <w:lang w:bidi="fa-IR"/>
        </w:rPr>
      </w:pPr>
      <w:r w:rsidRPr="00967771">
        <w:rPr>
          <w:rFonts w:hint="cs"/>
          <w:rtl/>
          <w:lang w:bidi="fa-IR"/>
        </w:rPr>
        <w:t>آموزش کد پریک، سعدی جلیلی، دانشگاه صنعتی نوشیروانی</w:t>
      </w:r>
    </w:p>
    <w:p w:rsidR="00A20DD0" w:rsidRPr="00967771" w:rsidRDefault="00A20DD0" w:rsidP="00A20DD0">
      <w:pPr>
        <w:bidi/>
        <w:rPr>
          <w:lang w:bidi="fa-IR"/>
        </w:rPr>
      </w:pPr>
    </w:p>
    <w:p w:rsidR="006007B0" w:rsidRPr="00C64378" w:rsidRDefault="00E12CD4" w:rsidP="00967771">
      <w:pPr>
        <w:pStyle w:val="ListParagraph"/>
        <w:tabs>
          <w:tab w:val="left" w:pos="8018"/>
        </w:tabs>
        <w:bidi/>
        <w:spacing w:after="0"/>
        <w:ind w:left="567" w:right="567"/>
        <w:jc w:val="both"/>
        <w:rPr>
          <w:rFonts w:cs="Times New Roman"/>
          <w:szCs w:val="24"/>
          <w:lang w:bidi="fa-IR"/>
        </w:rPr>
      </w:pPr>
      <w:r>
        <w:rPr>
          <w:rFonts w:cs="Times New Roman"/>
          <w:szCs w:val="24"/>
          <w:rtl/>
          <w:lang w:bidi="fa-IR"/>
        </w:rPr>
        <w:br/>
      </w:r>
    </w:p>
    <w:p w:rsidR="00D36C4C" w:rsidRPr="00D36C4C" w:rsidRDefault="00D36C4C" w:rsidP="00D36C4C">
      <w:pPr>
        <w:rPr>
          <w:lang w:bidi="fa-IR"/>
        </w:rPr>
      </w:pPr>
    </w:p>
    <w:sectPr w:rsidR="00D36C4C" w:rsidRPr="00D36C4C" w:rsidSect="006A71A1">
      <w:headerReference w:type="default" r:id="rId21"/>
      <w:footnotePr>
        <w:numRestart w:val="eachPage"/>
      </w:footnotePr>
      <w:pgSz w:w="11907" w:h="16839" w:code="9"/>
      <w:pgMar w:top="1440" w:right="1296" w:bottom="1440" w:left="1296"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241D" w:rsidRDefault="0006241D" w:rsidP="004F3DE6">
      <w:pPr>
        <w:spacing w:after="0" w:line="240" w:lineRule="auto"/>
      </w:pPr>
      <w:r>
        <w:separator/>
      </w:r>
    </w:p>
  </w:endnote>
  <w:endnote w:type="continuationSeparator" w:id="0">
    <w:p w:rsidR="0006241D" w:rsidRDefault="0006241D" w:rsidP="004F3D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 Nazanin">
    <w:altName w:val="Courier New"/>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579F" w:rsidRDefault="0003579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579F" w:rsidRDefault="0003579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579F" w:rsidRDefault="000357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241D" w:rsidRDefault="0006241D" w:rsidP="004F3DE6">
      <w:pPr>
        <w:spacing w:after="0" w:line="240" w:lineRule="auto"/>
      </w:pPr>
      <w:r>
        <w:separator/>
      </w:r>
    </w:p>
  </w:footnote>
  <w:footnote w:type="continuationSeparator" w:id="0">
    <w:p w:rsidR="0006241D" w:rsidRDefault="0006241D" w:rsidP="004F3DE6">
      <w:pPr>
        <w:spacing w:after="0" w:line="240" w:lineRule="auto"/>
      </w:pPr>
      <w:r>
        <w:continuationSeparator/>
      </w:r>
    </w:p>
  </w:footnote>
  <w:footnote w:id="1">
    <w:p w:rsidR="0003579F" w:rsidRDefault="0003579F">
      <w:pPr>
        <w:pStyle w:val="FootnoteText"/>
        <w:rPr>
          <w:lang w:bidi="fa-IR"/>
        </w:rPr>
      </w:pPr>
      <w:r>
        <w:rPr>
          <w:rStyle w:val="FootnoteReference"/>
        </w:rPr>
        <w:footnoteRef/>
      </w:r>
      <w:r>
        <w:t xml:space="preserve"> </w:t>
      </w:r>
      <w:r>
        <w:rPr>
          <w:lang w:bidi="fa-IR"/>
        </w:rPr>
        <w:t>peric</w:t>
      </w:r>
    </w:p>
  </w:footnote>
  <w:footnote w:id="2">
    <w:p w:rsidR="0003579F" w:rsidRDefault="0003579F" w:rsidP="008A651B">
      <w:pPr>
        <w:pStyle w:val="FootnoteText"/>
        <w:rPr>
          <w:lang w:bidi="fa-IR"/>
        </w:rPr>
      </w:pPr>
      <w:r>
        <w:rPr>
          <w:rStyle w:val="FootnoteReference"/>
        </w:rPr>
        <w:footnoteRef/>
      </w:r>
      <w:r>
        <w:t xml:space="preserve"> </w:t>
      </w:r>
      <w:r>
        <w:rPr>
          <w:lang w:bidi="fa-IR"/>
        </w:rPr>
        <w:t>Turbulent Kinetic Energy</w:t>
      </w:r>
    </w:p>
  </w:footnote>
  <w:footnote w:id="3">
    <w:p w:rsidR="0003579F" w:rsidRDefault="0003579F" w:rsidP="008A651B">
      <w:pPr>
        <w:pStyle w:val="FootnoteText"/>
        <w:rPr>
          <w:lang w:bidi="fa-IR"/>
        </w:rPr>
      </w:pPr>
      <w:r>
        <w:rPr>
          <w:rStyle w:val="FootnoteReference"/>
        </w:rPr>
        <w:footnoteRef/>
      </w:r>
      <w:r>
        <w:t xml:space="preserve"> </w:t>
      </w:r>
      <w:r>
        <w:rPr>
          <w:lang w:bidi="fa-IR"/>
        </w:rPr>
        <w:t>Viscous Dissipation Rate of  Turbulent Kinetic Energy</w:t>
      </w:r>
    </w:p>
  </w:footnote>
  <w:footnote w:id="4">
    <w:p w:rsidR="0003579F" w:rsidRDefault="0003579F" w:rsidP="008A651B">
      <w:pPr>
        <w:pStyle w:val="FootnoteText"/>
        <w:rPr>
          <w:lang w:bidi="fa-IR"/>
        </w:rPr>
      </w:pPr>
      <w:r>
        <w:rPr>
          <w:rStyle w:val="FootnoteReference"/>
        </w:rPr>
        <w:footnoteRef/>
      </w:r>
      <w:r>
        <w:t xml:space="preserve"> </w:t>
      </w:r>
      <w:r>
        <w:rPr>
          <w:lang w:bidi="fa-IR"/>
        </w:rPr>
        <w:t>Dimensional Analysis</w:t>
      </w:r>
    </w:p>
  </w:footnote>
  <w:footnote w:id="5">
    <w:p w:rsidR="0003579F" w:rsidRDefault="0003579F" w:rsidP="008A651B">
      <w:pPr>
        <w:pStyle w:val="FootnoteText"/>
        <w:rPr>
          <w:lang w:bidi="fa-IR"/>
        </w:rPr>
      </w:pPr>
      <w:r>
        <w:rPr>
          <w:rStyle w:val="FootnoteReference"/>
        </w:rPr>
        <w:footnoteRef/>
      </w:r>
      <w:r>
        <w:t xml:space="preserve"> </w:t>
      </w:r>
      <w:r>
        <w:rPr>
          <w:lang w:bidi="fa-IR"/>
        </w:rPr>
        <w:t>Shear Generation Processes</w:t>
      </w:r>
    </w:p>
  </w:footnote>
  <w:footnote w:id="6">
    <w:p w:rsidR="0003579F" w:rsidRDefault="0003579F" w:rsidP="008A651B">
      <w:pPr>
        <w:pStyle w:val="FootnoteText"/>
        <w:rPr>
          <w:lang w:bidi="fa-IR"/>
        </w:rPr>
      </w:pPr>
      <w:r>
        <w:rPr>
          <w:rStyle w:val="FootnoteReference"/>
        </w:rPr>
        <w:footnoteRef/>
      </w:r>
      <w:r>
        <w:t xml:space="preserve"> </w:t>
      </w:r>
      <w:r>
        <w:rPr>
          <w:lang w:bidi="fa-IR"/>
        </w:rPr>
        <w:t>Mean Flow</w:t>
      </w:r>
    </w:p>
  </w:footnote>
  <w:footnote w:id="7">
    <w:p w:rsidR="0003579F" w:rsidRDefault="0003579F" w:rsidP="008A651B">
      <w:pPr>
        <w:pStyle w:val="FootnoteText"/>
        <w:rPr>
          <w:lang w:bidi="fa-IR"/>
        </w:rPr>
      </w:pPr>
      <w:r>
        <w:rPr>
          <w:rStyle w:val="FootnoteReference"/>
        </w:rPr>
        <w:footnoteRef/>
      </w:r>
      <w:r>
        <w:t xml:space="preserve"> Fluctuating Density Field</w:t>
      </w:r>
    </w:p>
  </w:footnote>
  <w:footnote w:id="8">
    <w:p w:rsidR="0003579F" w:rsidRDefault="0003579F" w:rsidP="008A651B">
      <w:pPr>
        <w:pStyle w:val="FootnoteText"/>
        <w:rPr>
          <w:lang w:bidi="fa-IR"/>
        </w:rPr>
      </w:pPr>
      <w:r>
        <w:rPr>
          <w:rStyle w:val="FootnoteReference"/>
        </w:rPr>
        <w:footnoteRef/>
      </w:r>
      <w:r>
        <w:t xml:space="preserve"> </w:t>
      </w:r>
      <w:r>
        <w:rPr>
          <w:lang w:bidi="fa-IR"/>
        </w:rPr>
        <w:t>Exact Realtions</w:t>
      </w:r>
    </w:p>
  </w:footnote>
  <w:footnote w:id="9">
    <w:p w:rsidR="0003579F" w:rsidRDefault="0003579F" w:rsidP="008A651B">
      <w:pPr>
        <w:pStyle w:val="FootnoteText"/>
        <w:rPr>
          <w:lang w:bidi="fa-IR"/>
        </w:rPr>
      </w:pPr>
      <w:r>
        <w:rPr>
          <w:rStyle w:val="FootnoteReference"/>
        </w:rPr>
        <w:footnoteRef/>
      </w:r>
      <w:r>
        <w:t xml:space="preserve"> </w:t>
      </w:r>
      <w:r>
        <w:rPr>
          <w:lang w:bidi="fa-IR"/>
        </w:rPr>
        <w:t>Over Diffusive</w:t>
      </w:r>
    </w:p>
  </w:footnote>
  <w:footnote w:id="10">
    <w:p w:rsidR="0003579F" w:rsidRDefault="0003579F" w:rsidP="008A651B">
      <w:pPr>
        <w:pStyle w:val="FootnoteText"/>
      </w:pPr>
      <w:r w:rsidRPr="00B8564A">
        <w:rPr>
          <w:rStyle w:val="FootnoteReference"/>
          <w:rFonts w:eastAsiaTheme="majorEastAsia"/>
          <w:sz w:val="24"/>
          <w:szCs w:val="18"/>
        </w:rPr>
        <w:footnoteRef/>
      </w:r>
      <w:r w:rsidRPr="00B8564A">
        <w:rPr>
          <w:sz w:val="24"/>
          <w:szCs w:val="18"/>
          <w:rtl/>
        </w:rPr>
        <w:t xml:space="preserve"> </w:t>
      </w:r>
      <w:r w:rsidRPr="00B8564A">
        <w:rPr>
          <w:szCs w:val="14"/>
        </w:rPr>
        <w:t>Damping Functions</w:t>
      </w:r>
    </w:p>
  </w:footnote>
  <w:footnote w:id="11">
    <w:p w:rsidR="0003579F" w:rsidRPr="00B8564A" w:rsidRDefault="0003579F" w:rsidP="008A651B">
      <w:pPr>
        <w:pStyle w:val="FootnoteText"/>
      </w:pPr>
      <w:r w:rsidRPr="00B8564A">
        <w:rPr>
          <w:rStyle w:val="FootnoteReference"/>
          <w:rFonts w:eastAsiaTheme="majorEastAsia"/>
        </w:rPr>
        <w:footnoteRef/>
      </w:r>
      <w:r w:rsidRPr="00B8564A">
        <w:rPr>
          <w:rtl/>
        </w:rPr>
        <w:t xml:space="preserve"> </w:t>
      </w:r>
      <w:r w:rsidRPr="00B8564A">
        <w:t>Launder and Sharma</w:t>
      </w:r>
    </w:p>
  </w:footnote>
  <w:footnote w:id="12">
    <w:p w:rsidR="0003579F" w:rsidRDefault="0003579F" w:rsidP="00FB3104">
      <w:pPr>
        <w:pStyle w:val="FootnoteText"/>
        <w:rPr>
          <w:rtl/>
          <w:lang w:bidi="fa-IR"/>
        </w:rPr>
      </w:pPr>
      <w:r>
        <w:rPr>
          <w:rStyle w:val="FootnoteReference"/>
        </w:rPr>
        <w:footnoteRef/>
      </w:r>
      <w:r>
        <w:rPr>
          <w:rtl/>
        </w:rPr>
        <w:t xml:space="preserve"> </w:t>
      </w:r>
      <w:r>
        <w:rPr>
          <w:lang w:bidi="fa-IR"/>
        </w:rPr>
        <w:t>Viscous SubLayer</w:t>
      </w:r>
    </w:p>
  </w:footnote>
  <w:footnote w:id="13">
    <w:p w:rsidR="0003579F" w:rsidRDefault="0003579F" w:rsidP="00973322">
      <w:pPr>
        <w:pStyle w:val="FootnoteText"/>
        <w:rPr>
          <w:rtl/>
          <w:lang w:bidi="fa-IR"/>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579F" w:rsidRDefault="0003579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579F" w:rsidRDefault="0003579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579F" w:rsidRDefault="0003579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579F" w:rsidRPr="00AB1F60" w:rsidRDefault="0003579F" w:rsidP="00697437">
    <w:pPr>
      <w:pStyle w:val="Header"/>
      <w:pBdr>
        <w:bottom w:val="single" w:sz="4" w:space="1" w:color="D9D9D9" w:themeColor="background1" w:themeShade="D9"/>
      </w:pBdr>
      <w:tabs>
        <w:tab w:val="clear" w:pos="9360"/>
        <w:tab w:val="right" w:pos="10064"/>
      </w:tabs>
      <w:bidi/>
      <w:rPr>
        <w:rFonts w:cstheme="minorBidi"/>
      </w:rPr>
    </w:pPr>
    <w:r w:rsidRPr="00AB1F60">
      <w:rPr>
        <w:rFonts w:cstheme="minorBidi"/>
      </w:rPr>
      <w:fldChar w:fldCharType="begin"/>
    </w:r>
    <w:r w:rsidRPr="00AB1F60">
      <w:rPr>
        <w:rFonts w:cstheme="minorBidi"/>
      </w:rPr>
      <w:instrText xml:space="preserve"> PAGE   \* MERGEFORMAT </w:instrText>
    </w:r>
    <w:r w:rsidRPr="00AB1F60">
      <w:rPr>
        <w:rFonts w:cstheme="minorBidi"/>
      </w:rPr>
      <w:fldChar w:fldCharType="separate"/>
    </w:r>
    <w:r w:rsidR="001903E5">
      <w:rPr>
        <w:rFonts w:cstheme="minorBidi"/>
        <w:noProof/>
        <w:rtl/>
      </w:rPr>
      <w:t>20</w:t>
    </w:r>
    <w:r w:rsidRPr="00AB1F60">
      <w:rPr>
        <w:rFonts w:cstheme="minorBidi"/>
        <w:noProof/>
      </w:rPr>
      <w:fldChar w:fldCharType="end"/>
    </w:r>
    <w:r w:rsidRPr="00AB1F60">
      <w:rPr>
        <w:rFonts w:cstheme="minorBidi" w:hint="cs"/>
        <w:noProof/>
        <w:rtl/>
      </w:rPr>
      <w:t xml:space="preserve"> | </w:t>
    </w:r>
    <w:r>
      <w:rPr>
        <w:rFonts w:cstheme="minorBidi" w:hint="cs"/>
        <w:noProof/>
        <w:rtl/>
      </w:rPr>
      <w:t xml:space="preserve">جریان </w:t>
    </w:r>
    <w:r>
      <w:rPr>
        <w:rFonts w:cstheme="minorBidi" w:hint="cs"/>
        <w:noProof/>
        <w:rtl/>
        <w:lang w:bidi="fa-IR"/>
      </w:rPr>
      <w:t xml:space="preserve">آشفته </w:t>
    </w:r>
    <w:r>
      <w:rPr>
        <w:rFonts w:cstheme="minorBidi" w:hint="cs"/>
        <w:noProof/>
        <w:rtl/>
      </w:rPr>
      <w:t>درون لوله</w:t>
    </w:r>
    <w:r>
      <w:rPr>
        <w:rFonts w:cstheme="minorBidi" w:hint="cs"/>
        <w:noProof/>
        <w:rtl/>
      </w:rPr>
      <w:tab/>
    </w:r>
    <w:r>
      <w:rPr>
        <w:rFonts w:cstheme="minorBidi" w:hint="cs"/>
        <w:noProof/>
        <w:rtl/>
      </w:rPr>
      <w:tab/>
      <w:t>توربولانس</w:t>
    </w:r>
  </w:p>
  <w:p w:rsidR="0003579F" w:rsidRDefault="000357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5D553D8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Description: 12" style="width:64.5pt;height:43.5pt;visibility:visible;mso-wrap-style:square" o:bordertopcolor="black" o:borderleftcolor="black" o:borderbottomcolor="black" o:borderrightcolor="black" o:bullet="t">
        <v:imagedata r:id="rId1" o:title="12"/>
        <w10:bordertop type="single" width="4"/>
        <w10:borderleft type="single" width="4"/>
        <w10:borderbottom type="single" width="4"/>
        <w10:borderright type="single" width="4"/>
      </v:shape>
    </w:pict>
  </w:numPicBullet>
  <w:abstractNum w:abstractNumId="0">
    <w:nsid w:val="032963B1"/>
    <w:multiLevelType w:val="hybridMultilevel"/>
    <w:tmpl w:val="7DEA1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944FE0"/>
    <w:multiLevelType w:val="hybridMultilevel"/>
    <w:tmpl w:val="6A34CAC2"/>
    <w:lvl w:ilvl="0" w:tplc="072431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5D6DD3"/>
    <w:multiLevelType w:val="hybridMultilevel"/>
    <w:tmpl w:val="6EA65F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1D5EC6"/>
    <w:multiLevelType w:val="hybridMultilevel"/>
    <w:tmpl w:val="FDDCA862"/>
    <w:lvl w:ilvl="0" w:tplc="0B30A296">
      <w:start w:val="1"/>
      <w:numFmt w:val="decimal"/>
      <w:lvlText w:val="%1-"/>
      <w:lvlJc w:val="left"/>
      <w:pPr>
        <w:ind w:left="1200" w:hanging="360"/>
      </w:pPr>
      <w:rPr>
        <w:rFonts w:hint="default"/>
        <w:sz w:val="28"/>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
    <w:nsid w:val="172D46BC"/>
    <w:multiLevelType w:val="hybridMultilevel"/>
    <w:tmpl w:val="8EB8B7B0"/>
    <w:lvl w:ilvl="0" w:tplc="15B422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773269"/>
    <w:multiLevelType w:val="hybridMultilevel"/>
    <w:tmpl w:val="2EF6EA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A22EDC"/>
    <w:multiLevelType w:val="hybridMultilevel"/>
    <w:tmpl w:val="BD1C83BE"/>
    <w:lvl w:ilvl="0" w:tplc="CF7A12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D01D26"/>
    <w:multiLevelType w:val="hybridMultilevel"/>
    <w:tmpl w:val="D92049AC"/>
    <w:lvl w:ilvl="0" w:tplc="A57650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94249D"/>
    <w:multiLevelType w:val="hybridMultilevel"/>
    <w:tmpl w:val="B0A2CAE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AA40706"/>
    <w:multiLevelType w:val="multilevel"/>
    <w:tmpl w:val="59B038DA"/>
    <w:lvl w:ilvl="0">
      <w:start w:val="1"/>
      <w:numFmt w:val="decimal"/>
      <w:lvlText w:val="%1-"/>
      <w:lvlJc w:val="left"/>
      <w:pPr>
        <w:ind w:left="480" w:hanging="48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648" w:hanging="108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10">
    <w:nsid w:val="2FFB7337"/>
    <w:multiLevelType w:val="hybridMultilevel"/>
    <w:tmpl w:val="D592EC66"/>
    <w:lvl w:ilvl="0" w:tplc="BB5420BE">
      <w:start w:val="1"/>
      <w:numFmt w:val="decimal"/>
      <w:lvlText w:val="%1."/>
      <w:lvlJc w:val="left"/>
      <w:pPr>
        <w:ind w:left="720" w:hanging="360"/>
      </w:pPr>
      <w:rPr>
        <w:rFonts w:hint="default"/>
        <w:b w:val="0"/>
        <w:bCs w:val="0"/>
        <w:i w:val="0"/>
        <w:i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3771B2"/>
    <w:multiLevelType w:val="hybridMultilevel"/>
    <w:tmpl w:val="B0BA7E88"/>
    <w:lvl w:ilvl="0" w:tplc="FEF80044">
      <w:start w:val="1"/>
      <w:numFmt w:val="decimal"/>
      <w:lvlText w:val="%1-"/>
      <w:lvlJc w:val="left"/>
      <w:pPr>
        <w:ind w:left="785" w:hanging="360"/>
      </w:pPr>
      <w:rPr>
        <w:rFonts w:hint="default"/>
        <w:sz w:val="28"/>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2">
    <w:nsid w:val="38345460"/>
    <w:multiLevelType w:val="hybridMultilevel"/>
    <w:tmpl w:val="56B002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974E36"/>
    <w:multiLevelType w:val="hybridMultilevel"/>
    <w:tmpl w:val="2C24ECAE"/>
    <w:lvl w:ilvl="0" w:tplc="CE88DD8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1D77FA"/>
    <w:multiLevelType w:val="hybridMultilevel"/>
    <w:tmpl w:val="F662D1C6"/>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5">
    <w:nsid w:val="469459AC"/>
    <w:multiLevelType w:val="hybridMultilevel"/>
    <w:tmpl w:val="632E3688"/>
    <w:lvl w:ilvl="0" w:tplc="26725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5F5277"/>
    <w:multiLevelType w:val="hybridMultilevel"/>
    <w:tmpl w:val="B054F7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9E6598"/>
    <w:multiLevelType w:val="hybridMultilevel"/>
    <w:tmpl w:val="8A88E51A"/>
    <w:lvl w:ilvl="0" w:tplc="A57650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5A0EFA"/>
    <w:multiLevelType w:val="hybridMultilevel"/>
    <w:tmpl w:val="D9E25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AC448D0"/>
    <w:multiLevelType w:val="hybridMultilevel"/>
    <w:tmpl w:val="FFB44D30"/>
    <w:lvl w:ilvl="0" w:tplc="5A6AFB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D02654F"/>
    <w:multiLevelType w:val="hybridMultilevel"/>
    <w:tmpl w:val="78E09B38"/>
    <w:lvl w:ilvl="0" w:tplc="1A523AE2">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1">
    <w:nsid w:val="5E203E45"/>
    <w:multiLevelType w:val="hybridMultilevel"/>
    <w:tmpl w:val="C4EC2908"/>
    <w:lvl w:ilvl="0" w:tplc="57C6B7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F0C14C1"/>
    <w:multiLevelType w:val="hybridMultilevel"/>
    <w:tmpl w:val="A08A5F3E"/>
    <w:lvl w:ilvl="0" w:tplc="9AA67A0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60D048CD"/>
    <w:multiLevelType w:val="hybridMultilevel"/>
    <w:tmpl w:val="E384CFCE"/>
    <w:lvl w:ilvl="0" w:tplc="327C12D6">
      <w:start w:val="1"/>
      <w:numFmt w:val="decimal"/>
      <w:lvlText w:val="%1."/>
      <w:lvlJc w:val="left"/>
      <w:pPr>
        <w:ind w:left="425" w:hanging="360"/>
      </w:pPr>
      <w:rPr>
        <w:rFonts w:hint="default"/>
      </w:rPr>
    </w:lvl>
    <w:lvl w:ilvl="1" w:tplc="04090019" w:tentative="1">
      <w:start w:val="1"/>
      <w:numFmt w:val="lowerLetter"/>
      <w:lvlText w:val="%2."/>
      <w:lvlJc w:val="left"/>
      <w:pPr>
        <w:ind w:left="1145" w:hanging="360"/>
      </w:pPr>
    </w:lvl>
    <w:lvl w:ilvl="2" w:tplc="0409001B" w:tentative="1">
      <w:start w:val="1"/>
      <w:numFmt w:val="lowerRoman"/>
      <w:lvlText w:val="%3."/>
      <w:lvlJc w:val="right"/>
      <w:pPr>
        <w:ind w:left="1865" w:hanging="180"/>
      </w:pPr>
    </w:lvl>
    <w:lvl w:ilvl="3" w:tplc="0409000F" w:tentative="1">
      <w:start w:val="1"/>
      <w:numFmt w:val="decimal"/>
      <w:lvlText w:val="%4."/>
      <w:lvlJc w:val="left"/>
      <w:pPr>
        <w:ind w:left="2585" w:hanging="360"/>
      </w:pPr>
    </w:lvl>
    <w:lvl w:ilvl="4" w:tplc="04090019" w:tentative="1">
      <w:start w:val="1"/>
      <w:numFmt w:val="lowerLetter"/>
      <w:lvlText w:val="%5."/>
      <w:lvlJc w:val="left"/>
      <w:pPr>
        <w:ind w:left="3305" w:hanging="360"/>
      </w:pPr>
    </w:lvl>
    <w:lvl w:ilvl="5" w:tplc="0409001B" w:tentative="1">
      <w:start w:val="1"/>
      <w:numFmt w:val="lowerRoman"/>
      <w:lvlText w:val="%6."/>
      <w:lvlJc w:val="right"/>
      <w:pPr>
        <w:ind w:left="4025" w:hanging="180"/>
      </w:pPr>
    </w:lvl>
    <w:lvl w:ilvl="6" w:tplc="0409000F" w:tentative="1">
      <w:start w:val="1"/>
      <w:numFmt w:val="decimal"/>
      <w:lvlText w:val="%7."/>
      <w:lvlJc w:val="left"/>
      <w:pPr>
        <w:ind w:left="4745" w:hanging="360"/>
      </w:pPr>
    </w:lvl>
    <w:lvl w:ilvl="7" w:tplc="04090019" w:tentative="1">
      <w:start w:val="1"/>
      <w:numFmt w:val="lowerLetter"/>
      <w:lvlText w:val="%8."/>
      <w:lvlJc w:val="left"/>
      <w:pPr>
        <w:ind w:left="5465" w:hanging="360"/>
      </w:pPr>
    </w:lvl>
    <w:lvl w:ilvl="8" w:tplc="0409001B" w:tentative="1">
      <w:start w:val="1"/>
      <w:numFmt w:val="lowerRoman"/>
      <w:lvlText w:val="%9."/>
      <w:lvlJc w:val="right"/>
      <w:pPr>
        <w:ind w:left="6185" w:hanging="180"/>
      </w:pPr>
    </w:lvl>
  </w:abstractNum>
  <w:abstractNum w:abstractNumId="24">
    <w:nsid w:val="62407FD4"/>
    <w:multiLevelType w:val="hybridMultilevel"/>
    <w:tmpl w:val="8FECB8CA"/>
    <w:lvl w:ilvl="0" w:tplc="6BEEED56">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5">
    <w:nsid w:val="65B05834"/>
    <w:multiLevelType w:val="hybridMultilevel"/>
    <w:tmpl w:val="A742FE46"/>
    <w:lvl w:ilvl="0" w:tplc="8DD2221A">
      <w:start w:val="1"/>
      <w:numFmt w:val="decimal"/>
      <w:lvlText w:val="%1."/>
      <w:lvlJc w:val="left"/>
      <w:pPr>
        <w:ind w:left="720" w:hanging="360"/>
      </w:pPr>
      <w:rPr>
        <w:b/>
        <w:bCs/>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9785DBA"/>
    <w:multiLevelType w:val="hybridMultilevel"/>
    <w:tmpl w:val="012C4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B5B5275"/>
    <w:multiLevelType w:val="hybridMultilevel"/>
    <w:tmpl w:val="F4002CF2"/>
    <w:lvl w:ilvl="0" w:tplc="9AA67A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1B56AF0"/>
    <w:multiLevelType w:val="hybridMultilevel"/>
    <w:tmpl w:val="102A867E"/>
    <w:lvl w:ilvl="0" w:tplc="FF62DF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20901C7"/>
    <w:multiLevelType w:val="hybridMultilevel"/>
    <w:tmpl w:val="C6C4D0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8337E85"/>
    <w:multiLevelType w:val="hybridMultilevel"/>
    <w:tmpl w:val="4A38DD30"/>
    <w:lvl w:ilvl="0" w:tplc="A08CB848">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31">
    <w:nsid w:val="79093252"/>
    <w:multiLevelType w:val="hybridMultilevel"/>
    <w:tmpl w:val="70FA8A18"/>
    <w:lvl w:ilvl="0" w:tplc="1752E21C">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99C3275"/>
    <w:multiLevelType w:val="hybridMultilevel"/>
    <w:tmpl w:val="CF2E9B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BF65C98"/>
    <w:multiLevelType w:val="hybridMultilevel"/>
    <w:tmpl w:val="E960D086"/>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num w:numId="1">
    <w:abstractNumId w:val="4"/>
  </w:num>
  <w:num w:numId="2">
    <w:abstractNumId w:val="27"/>
  </w:num>
  <w:num w:numId="3">
    <w:abstractNumId w:val="5"/>
  </w:num>
  <w:num w:numId="4">
    <w:abstractNumId w:val="33"/>
  </w:num>
  <w:num w:numId="5">
    <w:abstractNumId w:val="14"/>
  </w:num>
  <w:num w:numId="6">
    <w:abstractNumId w:val="22"/>
  </w:num>
  <w:num w:numId="7">
    <w:abstractNumId w:val="19"/>
  </w:num>
  <w:num w:numId="8">
    <w:abstractNumId w:val="1"/>
  </w:num>
  <w:num w:numId="9">
    <w:abstractNumId w:val="17"/>
  </w:num>
  <w:num w:numId="10">
    <w:abstractNumId w:val="7"/>
  </w:num>
  <w:num w:numId="11">
    <w:abstractNumId w:val="26"/>
  </w:num>
  <w:num w:numId="12">
    <w:abstractNumId w:val="31"/>
  </w:num>
  <w:num w:numId="13">
    <w:abstractNumId w:val="23"/>
  </w:num>
  <w:num w:numId="14">
    <w:abstractNumId w:val="10"/>
  </w:num>
  <w:num w:numId="15">
    <w:abstractNumId w:val="20"/>
  </w:num>
  <w:num w:numId="16">
    <w:abstractNumId w:val="15"/>
  </w:num>
  <w:num w:numId="17">
    <w:abstractNumId w:val="11"/>
  </w:num>
  <w:num w:numId="18">
    <w:abstractNumId w:val="28"/>
  </w:num>
  <w:num w:numId="19">
    <w:abstractNumId w:val="3"/>
  </w:num>
  <w:num w:numId="20">
    <w:abstractNumId w:val="13"/>
  </w:num>
  <w:num w:numId="21">
    <w:abstractNumId w:val="30"/>
  </w:num>
  <w:num w:numId="22">
    <w:abstractNumId w:val="21"/>
  </w:num>
  <w:num w:numId="23">
    <w:abstractNumId w:val="0"/>
  </w:num>
  <w:num w:numId="24">
    <w:abstractNumId w:val="18"/>
  </w:num>
  <w:num w:numId="25">
    <w:abstractNumId w:val="16"/>
  </w:num>
  <w:num w:numId="26">
    <w:abstractNumId w:val="25"/>
  </w:num>
  <w:num w:numId="27">
    <w:abstractNumId w:val="29"/>
  </w:num>
  <w:num w:numId="28">
    <w:abstractNumId w:val="8"/>
  </w:num>
  <w:num w:numId="29">
    <w:abstractNumId w:val="32"/>
  </w:num>
  <w:num w:numId="30">
    <w:abstractNumId w:val="12"/>
  </w:num>
  <w:num w:numId="31">
    <w:abstractNumId w:val="6"/>
  </w:num>
  <w:num w:numId="32">
    <w:abstractNumId w:val="9"/>
  </w:num>
  <w:num w:numId="33">
    <w:abstractNumId w:val="2"/>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drawingGridHorizontalSpacing w:val="120"/>
  <w:displayHorizontalDrawingGridEvery w:val="2"/>
  <w:displayVerticalDrawingGridEvery w:val="2"/>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C65"/>
    <w:rsid w:val="00005BBB"/>
    <w:rsid w:val="000148C3"/>
    <w:rsid w:val="00016F9B"/>
    <w:rsid w:val="00017852"/>
    <w:rsid w:val="0002217F"/>
    <w:rsid w:val="000226BB"/>
    <w:rsid w:val="0003579F"/>
    <w:rsid w:val="00050137"/>
    <w:rsid w:val="00051F41"/>
    <w:rsid w:val="00052CAC"/>
    <w:rsid w:val="00055356"/>
    <w:rsid w:val="000553A5"/>
    <w:rsid w:val="0006241D"/>
    <w:rsid w:val="0006468D"/>
    <w:rsid w:val="00075541"/>
    <w:rsid w:val="00082F9F"/>
    <w:rsid w:val="0008644F"/>
    <w:rsid w:val="0009186D"/>
    <w:rsid w:val="0009419A"/>
    <w:rsid w:val="00097018"/>
    <w:rsid w:val="000A26CD"/>
    <w:rsid w:val="000B58F7"/>
    <w:rsid w:val="000C1C1A"/>
    <w:rsid w:val="000C4EEE"/>
    <w:rsid w:val="000D2695"/>
    <w:rsid w:val="000D5324"/>
    <w:rsid w:val="000D7468"/>
    <w:rsid w:val="000E45A2"/>
    <w:rsid w:val="000E63D5"/>
    <w:rsid w:val="000F1C20"/>
    <w:rsid w:val="00100726"/>
    <w:rsid w:val="00106E91"/>
    <w:rsid w:val="0011516B"/>
    <w:rsid w:val="001224FB"/>
    <w:rsid w:val="00124331"/>
    <w:rsid w:val="00126BE4"/>
    <w:rsid w:val="00127383"/>
    <w:rsid w:val="00141958"/>
    <w:rsid w:val="0014522C"/>
    <w:rsid w:val="00145D5F"/>
    <w:rsid w:val="0015571F"/>
    <w:rsid w:val="00171F56"/>
    <w:rsid w:val="00172401"/>
    <w:rsid w:val="00185E29"/>
    <w:rsid w:val="0018708E"/>
    <w:rsid w:val="001903E5"/>
    <w:rsid w:val="00196673"/>
    <w:rsid w:val="001A50E0"/>
    <w:rsid w:val="001A65B2"/>
    <w:rsid w:val="001B4EA6"/>
    <w:rsid w:val="001C0613"/>
    <w:rsid w:val="001C421D"/>
    <w:rsid w:val="001C674D"/>
    <w:rsid w:val="001C71A4"/>
    <w:rsid w:val="001D6EF1"/>
    <w:rsid w:val="001D7978"/>
    <w:rsid w:val="001E1340"/>
    <w:rsid w:val="001E3600"/>
    <w:rsid w:val="001F5717"/>
    <w:rsid w:val="001F798B"/>
    <w:rsid w:val="002166F0"/>
    <w:rsid w:val="00222996"/>
    <w:rsid w:val="00224F23"/>
    <w:rsid w:val="00226B6A"/>
    <w:rsid w:val="00231924"/>
    <w:rsid w:val="00231A81"/>
    <w:rsid w:val="0023491D"/>
    <w:rsid w:val="00234B9E"/>
    <w:rsid w:val="00242BB9"/>
    <w:rsid w:val="00244ACB"/>
    <w:rsid w:val="00247209"/>
    <w:rsid w:val="00255556"/>
    <w:rsid w:val="00276618"/>
    <w:rsid w:val="002804FB"/>
    <w:rsid w:val="00280CF1"/>
    <w:rsid w:val="002816B2"/>
    <w:rsid w:val="00282AE0"/>
    <w:rsid w:val="00284464"/>
    <w:rsid w:val="00285B12"/>
    <w:rsid w:val="0029723D"/>
    <w:rsid w:val="002B6758"/>
    <w:rsid w:val="002B6C49"/>
    <w:rsid w:val="002C3D97"/>
    <w:rsid w:val="002C5476"/>
    <w:rsid w:val="002C591D"/>
    <w:rsid w:val="002E2C48"/>
    <w:rsid w:val="002E518F"/>
    <w:rsid w:val="002F0A67"/>
    <w:rsid w:val="002F59A3"/>
    <w:rsid w:val="002F7866"/>
    <w:rsid w:val="003121CB"/>
    <w:rsid w:val="00321331"/>
    <w:rsid w:val="00325A38"/>
    <w:rsid w:val="003404F5"/>
    <w:rsid w:val="00356BF7"/>
    <w:rsid w:val="00386960"/>
    <w:rsid w:val="003A0A67"/>
    <w:rsid w:val="003A26C9"/>
    <w:rsid w:val="003A4FA7"/>
    <w:rsid w:val="003B78A3"/>
    <w:rsid w:val="003C184E"/>
    <w:rsid w:val="003C1C2F"/>
    <w:rsid w:val="003D0CD7"/>
    <w:rsid w:val="003D10B9"/>
    <w:rsid w:val="003E08A5"/>
    <w:rsid w:val="003E7ED9"/>
    <w:rsid w:val="003F0A24"/>
    <w:rsid w:val="00404428"/>
    <w:rsid w:val="00406042"/>
    <w:rsid w:val="0041626A"/>
    <w:rsid w:val="00421FC7"/>
    <w:rsid w:val="004226AF"/>
    <w:rsid w:val="00422F73"/>
    <w:rsid w:val="0042718B"/>
    <w:rsid w:val="004430C9"/>
    <w:rsid w:val="004454C6"/>
    <w:rsid w:val="004515D5"/>
    <w:rsid w:val="0045426F"/>
    <w:rsid w:val="004560E3"/>
    <w:rsid w:val="004627B9"/>
    <w:rsid w:val="00466668"/>
    <w:rsid w:val="004777D2"/>
    <w:rsid w:val="004860A2"/>
    <w:rsid w:val="00491428"/>
    <w:rsid w:val="004A1B01"/>
    <w:rsid w:val="004A4779"/>
    <w:rsid w:val="004A6BDF"/>
    <w:rsid w:val="004B5B3C"/>
    <w:rsid w:val="004C37B1"/>
    <w:rsid w:val="004C556C"/>
    <w:rsid w:val="004C6298"/>
    <w:rsid w:val="004D0230"/>
    <w:rsid w:val="004E0077"/>
    <w:rsid w:val="004F3DE6"/>
    <w:rsid w:val="005030A1"/>
    <w:rsid w:val="00511EB8"/>
    <w:rsid w:val="005169D6"/>
    <w:rsid w:val="00524321"/>
    <w:rsid w:val="0052587B"/>
    <w:rsid w:val="005268BC"/>
    <w:rsid w:val="0053215D"/>
    <w:rsid w:val="005363CA"/>
    <w:rsid w:val="005468C4"/>
    <w:rsid w:val="0057011F"/>
    <w:rsid w:val="00590E5D"/>
    <w:rsid w:val="0059136F"/>
    <w:rsid w:val="00592107"/>
    <w:rsid w:val="005A2C31"/>
    <w:rsid w:val="005A42F1"/>
    <w:rsid w:val="005A6177"/>
    <w:rsid w:val="005A6D98"/>
    <w:rsid w:val="005A7878"/>
    <w:rsid w:val="005B20D2"/>
    <w:rsid w:val="005C4CD5"/>
    <w:rsid w:val="005D57EE"/>
    <w:rsid w:val="005D729E"/>
    <w:rsid w:val="005E14C6"/>
    <w:rsid w:val="005E2F4C"/>
    <w:rsid w:val="005F026E"/>
    <w:rsid w:val="006007B0"/>
    <w:rsid w:val="00603000"/>
    <w:rsid w:val="00603880"/>
    <w:rsid w:val="00612085"/>
    <w:rsid w:val="00613C8D"/>
    <w:rsid w:val="006143F4"/>
    <w:rsid w:val="00621B77"/>
    <w:rsid w:val="0062410A"/>
    <w:rsid w:val="00651920"/>
    <w:rsid w:val="006623BD"/>
    <w:rsid w:val="00662FA7"/>
    <w:rsid w:val="0066391F"/>
    <w:rsid w:val="00666631"/>
    <w:rsid w:val="00674CB9"/>
    <w:rsid w:val="00681146"/>
    <w:rsid w:val="006823FE"/>
    <w:rsid w:val="00686A07"/>
    <w:rsid w:val="00697437"/>
    <w:rsid w:val="006A71A1"/>
    <w:rsid w:val="006B1430"/>
    <w:rsid w:val="006D22CB"/>
    <w:rsid w:val="006D461D"/>
    <w:rsid w:val="006E10CF"/>
    <w:rsid w:val="006E76F9"/>
    <w:rsid w:val="006F6A9B"/>
    <w:rsid w:val="007002A0"/>
    <w:rsid w:val="00703637"/>
    <w:rsid w:val="00707E8B"/>
    <w:rsid w:val="0071381A"/>
    <w:rsid w:val="00717048"/>
    <w:rsid w:val="007209C4"/>
    <w:rsid w:val="0073216C"/>
    <w:rsid w:val="007447E5"/>
    <w:rsid w:val="00744D2D"/>
    <w:rsid w:val="00750FEF"/>
    <w:rsid w:val="00751A96"/>
    <w:rsid w:val="00762F10"/>
    <w:rsid w:val="00765B29"/>
    <w:rsid w:val="00784A36"/>
    <w:rsid w:val="00792186"/>
    <w:rsid w:val="007B334B"/>
    <w:rsid w:val="007B666D"/>
    <w:rsid w:val="007C51A7"/>
    <w:rsid w:val="007D307C"/>
    <w:rsid w:val="007D7402"/>
    <w:rsid w:val="007F0F18"/>
    <w:rsid w:val="008107E4"/>
    <w:rsid w:val="008136C8"/>
    <w:rsid w:val="00831D4B"/>
    <w:rsid w:val="00872C65"/>
    <w:rsid w:val="00874332"/>
    <w:rsid w:val="0088719A"/>
    <w:rsid w:val="008900DF"/>
    <w:rsid w:val="008A651B"/>
    <w:rsid w:val="008A6CF2"/>
    <w:rsid w:val="008A7110"/>
    <w:rsid w:val="008B0274"/>
    <w:rsid w:val="008B2250"/>
    <w:rsid w:val="008B36E9"/>
    <w:rsid w:val="008C4ADE"/>
    <w:rsid w:val="008C4C8A"/>
    <w:rsid w:val="008C6388"/>
    <w:rsid w:val="008C7081"/>
    <w:rsid w:val="009008C0"/>
    <w:rsid w:val="009131D0"/>
    <w:rsid w:val="00913E1E"/>
    <w:rsid w:val="00917AEC"/>
    <w:rsid w:val="0092005A"/>
    <w:rsid w:val="00922270"/>
    <w:rsid w:val="00922F4F"/>
    <w:rsid w:val="0092521F"/>
    <w:rsid w:val="00952939"/>
    <w:rsid w:val="0095400F"/>
    <w:rsid w:val="009604E0"/>
    <w:rsid w:val="00963375"/>
    <w:rsid w:val="00964E7E"/>
    <w:rsid w:val="00967771"/>
    <w:rsid w:val="00973322"/>
    <w:rsid w:val="0097347A"/>
    <w:rsid w:val="00980211"/>
    <w:rsid w:val="009863DD"/>
    <w:rsid w:val="00991EAF"/>
    <w:rsid w:val="00992717"/>
    <w:rsid w:val="009A2D2A"/>
    <w:rsid w:val="009B346D"/>
    <w:rsid w:val="009C04D5"/>
    <w:rsid w:val="009C1972"/>
    <w:rsid w:val="009C793F"/>
    <w:rsid w:val="009D0CFB"/>
    <w:rsid w:val="009D1302"/>
    <w:rsid w:val="009D2C14"/>
    <w:rsid w:val="009F7D05"/>
    <w:rsid w:val="00A014C3"/>
    <w:rsid w:val="00A05D19"/>
    <w:rsid w:val="00A07A7B"/>
    <w:rsid w:val="00A104EC"/>
    <w:rsid w:val="00A1572E"/>
    <w:rsid w:val="00A172CD"/>
    <w:rsid w:val="00A17CD2"/>
    <w:rsid w:val="00A20DD0"/>
    <w:rsid w:val="00A21243"/>
    <w:rsid w:val="00A240D2"/>
    <w:rsid w:val="00A33BE6"/>
    <w:rsid w:val="00A379D6"/>
    <w:rsid w:val="00A40CD9"/>
    <w:rsid w:val="00A42C6D"/>
    <w:rsid w:val="00A44F8B"/>
    <w:rsid w:val="00A45254"/>
    <w:rsid w:val="00A519E4"/>
    <w:rsid w:val="00A51ACB"/>
    <w:rsid w:val="00A5612B"/>
    <w:rsid w:val="00A602A6"/>
    <w:rsid w:val="00A60771"/>
    <w:rsid w:val="00A63127"/>
    <w:rsid w:val="00A650FB"/>
    <w:rsid w:val="00A6528C"/>
    <w:rsid w:val="00A667A8"/>
    <w:rsid w:val="00A76F82"/>
    <w:rsid w:val="00A77E4C"/>
    <w:rsid w:val="00A84840"/>
    <w:rsid w:val="00A900B5"/>
    <w:rsid w:val="00A907A3"/>
    <w:rsid w:val="00AA53C5"/>
    <w:rsid w:val="00AA799B"/>
    <w:rsid w:val="00AB1F60"/>
    <w:rsid w:val="00AB7CE4"/>
    <w:rsid w:val="00AC1A80"/>
    <w:rsid w:val="00AE21B8"/>
    <w:rsid w:val="00AF3C52"/>
    <w:rsid w:val="00AF44BF"/>
    <w:rsid w:val="00B1721A"/>
    <w:rsid w:val="00B27D28"/>
    <w:rsid w:val="00B316B8"/>
    <w:rsid w:val="00B318EA"/>
    <w:rsid w:val="00B350F8"/>
    <w:rsid w:val="00B470CA"/>
    <w:rsid w:val="00B52B67"/>
    <w:rsid w:val="00B6050D"/>
    <w:rsid w:val="00B61708"/>
    <w:rsid w:val="00B61EF5"/>
    <w:rsid w:val="00B66D24"/>
    <w:rsid w:val="00B74EE9"/>
    <w:rsid w:val="00B751E4"/>
    <w:rsid w:val="00B8224B"/>
    <w:rsid w:val="00B8359A"/>
    <w:rsid w:val="00B83F3C"/>
    <w:rsid w:val="00B855C6"/>
    <w:rsid w:val="00B9077A"/>
    <w:rsid w:val="00B96194"/>
    <w:rsid w:val="00BB2C6E"/>
    <w:rsid w:val="00BB64B0"/>
    <w:rsid w:val="00BC35CA"/>
    <w:rsid w:val="00BC69EB"/>
    <w:rsid w:val="00BD149B"/>
    <w:rsid w:val="00BE32F6"/>
    <w:rsid w:val="00BF69C8"/>
    <w:rsid w:val="00C009B7"/>
    <w:rsid w:val="00C00FDE"/>
    <w:rsid w:val="00C027A0"/>
    <w:rsid w:val="00C03D21"/>
    <w:rsid w:val="00C10974"/>
    <w:rsid w:val="00C120B8"/>
    <w:rsid w:val="00C22BE3"/>
    <w:rsid w:val="00C24E3E"/>
    <w:rsid w:val="00C25F5D"/>
    <w:rsid w:val="00C27521"/>
    <w:rsid w:val="00C32E5E"/>
    <w:rsid w:val="00C34E07"/>
    <w:rsid w:val="00C3641C"/>
    <w:rsid w:val="00C3751F"/>
    <w:rsid w:val="00C40D10"/>
    <w:rsid w:val="00C40D95"/>
    <w:rsid w:val="00C5494E"/>
    <w:rsid w:val="00C571AA"/>
    <w:rsid w:val="00C64378"/>
    <w:rsid w:val="00C66AD4"/>
    <w:rsid w:val="00C8395C"/>
    <w:rsid w:val="00C87474"/>
    <w:rsid w:val="00C90F49"/>
    <w:rsid w:val="00C9519A"/>
    <w:rsid w:val="00C951D9"/>
    <w:rsid w:val="00C97A61"/>
    <w:rsid w:val="00CA6700"/>
    <w:rsid w:val="00CC0DA2"/>
    <w:rsid w:val="00CC4AF0"/>
    <w:rsid w:val="00CC6408"/>
    <w:rsid w:val="00CC691A"/>
    <w:rsid w:val="00CF5352"/>
    <w:rsid w:val="00CF6857"/>
    <w:rsid w:val="00D03419"/>
    <w:rsid w:val="00D07E2D"/>
    <w:rsid w:val="00D25D01"/>
    <w:rsid w:val="00D3229E"/>
    <w:rsid w:val="00D36C4C"/>
    <w:rsid w:val="00D42FA3"/>
    <w:rsid w:val="00D43D93"/>
    <w:rsid w:val="00D45384"/>
    <w:rsid w:val="00D45F8C"/>
    <w:rsid w:val="00D506FB"/>
    <w:rsid w:val="00D52D27"/>
    <w:rsid w:val="00D55524"/>
    <w:rsid w:val="00D65D3F"/>
    <w:rsid w:val="00D66208"/>
    <w:rsid w:val="00D722F5"/>
    <w:rsid w:val="00D749CF"/>
    <w:rsid w:val="00D765E6"/>
    <w:rsid w:val="00D808CC"/>
    <w:rsid w:val="00D8462D"/>
    <w:rsid w:val="00D874AB"/>
    <w:rsid w:val="00DA13D0"/>
    <w:rsid w:val="00DA6AED"/>
    <w:rsid w:val="00DC5CE3"/>
    <w:rsid w:val="00DC6B8F"/>
    <w:rsid w:val="00DD1037"/>
    <w:rsid w:val="00DD6D0F"/>
    <w:rsid w:val="00DE2CD0"/>
    <w:rsid w:val="00DE51F8"/>
    <w:rsid w:val="00DE7138"/>
    <w:rsid w:val="00DF278A"/>
    <w:rsid w:val="00DF3013"/>
    <w:rsid w:val="00DF39F7"/>
    <w:rsid w:val="00DF40ED"/>
    <w:rsid w:val="00DF7909"/>
    <w:rsid w:val="00E12CD4"/>
    <w:rsid w:val="00E13C06"/>
    <w:rsid w:val="00E146C5"/>
    <w:rsid w:val="00E22CFE"/>
    <w:rsid w:val="00E23998"/>
    <w:rsid w:val="00E31FBE"/>
    <w:rsid w:val="00E334A0"/>
    <w:rsid w:val="00E337A4"/>
    <w:rsid w:val="00E462D6"/>
    <w:rsid w:val="00E50A69"/>
    <w:rsid w:val="00E64D1F"/>
    <w:rsid w:val="00E67C92"/>
    <w:rsid w:val="00E72270"/>
    <w:rsid w:val="00E732FA"/>
    <w:rsid w:val="00E736BC"/>
    <w:rsid w:val="00E75F6E"/>
    <w:rsid w:val="00E81359"/>
    <w:rsid w:val="00E8250C"/>
    <w:rsid w:val="00E92153"/>
    <w:rsid w:val="00E93F78"/>
    <w:rsid w:val="00EA7C5B"/>
    <w:rsid w:val="00EA7C77"/>
    <w:rsid w:val="00EB1E71"/>
    <w:rsid w:val="00EB4DC1"/>
    <w:rsid w:val="00EC2AE8"/>
    <w:rsid w:val="00EC69D3"/>
    <w:rsid w:val="00ED0F4F"/>
    <w:rsid w:val="00ED13B3"/>
    <w:rsid w:val="00ED5EE4"/>
    <w:rsid w:val="00EE03F8"/>
    <w:rsid w:val="00EE0C2E"/>
    <w:rsid w:val="00EE35C5"/>
    <w:rsid w:val="00EE5620"/>
    <w:rsid w:val="00EF5527"/>
    <w:rsid w:val="00EF6E3E"/>
    <w:rsid w:val="00F02EF1"/>
    <w:rsid w:val="00F059BD"/>
    <w:rsid w:val="00F078AE"/>
    <w:rsid w:val="00F07D53"/>
    <w:rsid w:val="00F3024B"/>
    <w:rsid w:val="00F324B2"/>
    <w:rsid w:val="00F32A61"/>
    <w:rsid w:val="00F359A4"/>
    <w:rsid w:val="00F35EAD"/>
    <w:rsid w:val="00F462D6"/>
    <w:rsid w:val="00F50E08"/>
    <w:rsid w:val="00F641FA"/>
    <w:rsid w:val="00F738A4"/>
    <w:rsid w:val="00F73C09"/>
    <w:rsid w:val="00F76244"/>
    <w:rsid w:val="00F769CA"/>
    <w:rsid w:val="00F9002A"/>
    <w:rsid w:val="00F92F77"/>
    <w:rsid w:val="00F9399A"/>
    <w:rsid w:val="00FA4BD2"/>
    <w:rsid w:val="00FA4D99"/>
    <w:rsid w:val="00FB07AA"/>
    <w:rsid w:val="00FB0BC0"/>
    <w:rsid w:val="00FB3104"/>
    <w:rsid w:val="00FC4185"/>
    <w:rsid w:val="00FC7F21"/>
    <w:rsid w:val="00FD1AB5"/>
    <w:rsid w:val="00FD4FB7"/>
    <w:rsid w:val="00FE2367"/>
    <w:rsid w:val="00FE241B"/>
    <w:rsid w:val="00FE50DF"/>
    <w:rsid w:val="00FE72A9"/>
    <w:rsid w:val="00FE76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A498930-21D6-4432-96AD-8E3262027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B Nazanin"/>
        <w:sz w:val="24"/>
        <w:szCs w:val="28"/>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0137"/>
  </w:style>
  <w:style w:type="paragraph" w:styleId="Heading1">
    <w:name w:val="heading 1"/>
    <w:basedOn w:val="Normal"/>
    <w:next w:val="Normal"/>
    <w:link w:val="Heading1Char"/>
    <w:uiPriority w:val="9"/>
    <w:qFormat/>
    <w:rsid w:val="00050137"/>
    <w:pPr>
      <w:keepNext/>
      <w:keepLines/>
      <w:spacing w:before="480" w:after="0"/>
      <w:outlineLvl w:val="0"/>
    </w:pPr>
    <w:rPr>
      <w:rFonts w:asciiTheme="majorHAnsi" w:eastAsiaTheme="majorEastAsia" w:hAnsiTheme="majorHAnsi" w:cstheme="majorBidi"/>
      <w:b/>
      <w:bCs/>
      <w:color w:val="365F91" w:themeColor="accent1" w:themeShade="BF"/>
      <w:sz w:val="28"/>
    </w:rPr>
  </w:style>
  <w:style w:type="paragraph" w:styleId="Heading2">
    <w:name w:val="heading 2"/>
    <w:basedOn w:val="Normal"/>
    <w:next w:val="Normal"/>
    <w:link w:val="Heading2Char"/>
    <w:uiPriority w:val="9"/>
    <w:unhideWhenUsed/>
    <w:qFormat/>
    <w:rsid w:val="003B78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8484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137"/>
    <w:rPr>
      <w:rFonts w:asciiTheme="majorHAnsi" w:eastAsiaTheme="majorEastAsia" w:hAnsiTheme="majorHAnsi" w:cstheme="majorBidi"/>
      <w:b/>
      <w:bCs/>
      <w:color w:val="365F91" w:themeColor="accent1" w:themeShade="BF"/>
      <w:sz w:val="28"/>
    </w:rPr>
  </w:style>
  <w:style w:type="paragraph" w:styleId="Caption">
    <w:name w:val="caption"/>
    <w:basedOn w:val="Normal"/>
    <w:next w:val="Normal"/>
    <w:uiPriority w:val="35"/>
    <w:unhideWhenUsed/>
    <w:qFormat/>
    <w:rsid w:val="00050137"/>
    <w:pPr>
      <w:spacing w:line="240" w:lineRule="auto"/>
    </w:pPr>
    <w:rPr>
      <w:b/>
      <w:bCs/>
      <w:color w:val="4F81BD" w:themeColor="accent1"/>
      <w:sz w:val="18"/>
      <w:szCs w:val="18"/>
    </w:rPr>
  </w:style>
  <w:style w:type="paragraph" w:styleId="ListParagraph">
    <w:name w:val="List Paragraph"/>
    <w:aliases w:val="Numbered Items"/>
    <w:basedOn w:val="Normal"/>
    <w:uiPriority w:val="34"/>
    <w:qFormat/>
    <w:rsid w:val="00050137"/>
    <w:pPr>
      <w:ind w:left="720"/>
      <w:contextualSpacing/>
    </w:pPr>
  </w:style>
  <w:style w:type="paragraph" w:styleId="Header">
    <w:name w:val="header"/>
    <w:basedOn w:val="Normal"/>
    <w:link w:val="HeaderChar"/>
    <w:uiPriority w:val="99"/>
    <w:unhideWhenUsed/>
    <w:rsid w:val="004F3D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3DE6"/>
  </w:style>
  <w:style w:type="paragraph" w:styleId="Footer">
    <w:name w:val="footer"/>
    <w:basedOn w:val="Normal"/>
    <w:link w:val="FooterChar"/>
    <w:uiPriority w:val="99"/>
    <w:unhideWhenUsed/>
    <w:rsid w:val="004F3D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3DE6"/>
  </w:style>
  <w:style w:type="paragraph" w:styleId="BalloonText">
    <w:name w:val="Balloon Text"/>
    <w:basedOn w:val="Normal"/>
    <w:link w:val="BalloonTextChar"/>
    <w:uiPriority w:val="99"/>
    <w:semiHidden/>
    <w:unhideWhenUsed/>
    <w:rsid w:val="005321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15D"/>
    <w:rPr>
      <w:rFonts w:ascii="Tahoma" w:hAnsi="Tahoma" w:cs="Tahoma"/>
      <w:sz w:val="16"/>
      <w:szCs w:val="16"/>
    </w:rPr>
  </w:style>
  <w:style w:type="paragraph" w:styleId="EndnoteText">
    <w:name w:val="endnote text"/>
    <w:basedOn w:val="Normal"/>
    <w:link w:val="EndnoteTextChar"/>
    <w:uiPriority w:val="99"/>
    <w:semiHidden/>
    <w:unhideWhenUsed/>
    <w:rsid w:val="0011516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1516B"/>
    <w:rPr>
      <w:sz w:val="20"/>
      <w:szCs w:val="20"/>
    </w:rPr>
  </w:style>
  <w:style w:type="character" w:styleId="EndnoteReference">
    <w:name w:val="endnote reference"/>
    <w:basedOn w:val="DefaultParagraphFont"/>
    <w:uiPriority w:val="99"/>
    <w:semiHidden/>
    <w:unhideWhenUsed/>
    <w:rsid w:val="0011516B"/>
    <w:rPr>
      <w:vertAlign w:val="superscript"/>
    </w:rPr>
  </w:style>
  <w:style w:type="paragraph" w:styleId="FootnoteText">
    <w:name w:val="footnote text"/>
    <w:basedOn w:val="Normal"/>
    <w:link w:val="FootnoteTextChar"/>
    <w:uiPriority w:val="99"/>
    <w:unhideWhenUsed/>
    <w:rsid w:val="0011516B"/>
    <w:pPr>
      <w:spacing w:after="0" w:line="240" w:lineRule="auto"/>
    </w:pPr>
    <w:rPr>
      <w:sz w:val="20"/>
      <w:szCs w:val="20"/>
    </w:rPr>
  </w:style>
  <w:style w:type="character" w:customStyle="1" w:styleId="FootnoteTextChar">
    <w:name w:val="Footnote Text Char"/>
    <w:basedOn w:val="DefaultParagraphFont"/>
    <w:link w:val="FootnoteText"/>
    <w:uiPriority w:val="99"/>
    <w:rsid w:val="0011516B"/>
    <w:rPr>
      <w:sz w:val="20"/>
      <w:szCs w:val="20"/>
    </w:rPr>
  </w:style>
  <w:style w:type="character" w:styleId="FootnoteReference">
    <w:name w:val="footnote reference"/>
    <w:basedOn w:val="DefaultParagraphFont"/>
    <w:uiPriority w:val="99"/>
    <w:unhideWhenUsed/>
    <w:rsid w:val="0011516B"/>
    <w:rPr>
      <w:vertAlign w:val="superscript"/>
    </w:rPr>
  </w:style>
  <w:style w:type="paragraph" w:styleId="Bibliography">
    <w:name w:val="Bibliography"/>
    <w:basedOn w:val="Normal"/>
    <w:next w:val="Normal"/>
    <w:uiPriority w:val="37"/>
    <w:unhideWhenUsed/>
    <w:rsid w:val="0011516B"/>
  </w:style>
  <w:style w:type="table" w:styleId="TableGrid">
    <w:name w:val="Table Grid"/>
    <w:basedOn w:val="TableNormal"/>
    <w:uiPriority w:val="59"/>
    <w:rsid w:val="00EE03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alendar3">
    <w:name w:val="Calendar 3"/>
    <w:basedOn w:val="TableNormal"/>
    <w:uiPriority w:val="99"/>
    <w:qFormat/>
    <w:rsid w:val="00FD1AB5"/>
    <w:pPr>
      <w:spacing w:after="0" w:line="240" w:lineRule="auto"/>
      <w:jc w:val="right"/>
    </w:pPr>
    <w:rPr>
      <w:rFonts w:asciiTheme="majorHAnsi" w:eastAsiaTheme="minorEastAsia" w:hAnsiTheme="majorHAnsi" w:cstheme="minorBidi"/>
      <w:color w:val="7F7F7F" w:themeColor="text1" w:themeTint="80"/>
      <w:sz w:val="22"/>
      <w:szCs w:val="22"/>
      <w:lang w:eastAsia="ja-JP"/>
    </w:rPr>
    <w:tblPr>
      <w:tblInd w:w="0" w:type="dxa"/>
      <w:tblCellMar>
        <w:top w:w="0" w:type="dxa"/>
        <w:left w:w="108" w:type="dxa"/>
        <w:bottom w:w="0" w:type="dxa"/>
        <w:right w:w="108" w:type="dxa"/>
      </w:tblCellMar>
    </w:tblPr>
    <w:tblStylePr w:type="firstRow">
      <w:pPr>
        <w:wordWrap/>
        <w:jc w:val="right"/>
      </w:pPr>
      <w:rPr>
        <w:color w:val="365F91" w:themeColor="accent1" w:themeShade="BF"/>
        <w:sz w:val="44"/>
      </w:rPr>
    </w:tblStylePr>
    <w:tblStylePr w:type="firstCol">
      <w:rPr>
        <w:color w:val="365F91" w:themeColor="accent1" w:themeShade="BF"/>
      </w:rPr>
    </w:tblStylePr>
    <w:tblStylePr w:type="lastCol">
      <w:rPr>
        <w:color w:val="365F91" w:themeColor="accent1" w:themeShade="BF"/>
      </w:rPr>
    </w:tblStylePr>
  </w:style>
  <w:style w:type="character" w:customStyle="1" w:styleId="menucommands">
    <w:name w:val="menucommands"/>
    <w:basedOn w:val="DefaultParagraphFont"/>
    <w:rsid w:val="00F9002A"/>
  </w:style>
  <w:style w:type="character" w:styleId="PlaceholderText">
    <w:name w:val="Placeholder Text"/>
    <w:basedOn w:val="DefaultParagraphFont"/>
    <w:uiPriority w:val="99"/>
    <w:semiHidden/>
    <w:rsid w:val="00717048"/>
    <w:rPr>
      <w:color w:val="808080"/>
    </w:rPr>
  </w:style>
  <w:style w:type="character" w:styleId="Strong">
    <w:name w:val="Strong"/>
    <w:qFormat/>
    <w:rsid w:val="00BC69EB"/>
    <w:rPr>
      <w:b/>
      <w:bCs/>
    </w:rPr>
  </w:style>
  <w:style w:type="paragraph" w:styleId="NoSpacing">
    <w:name w:val="No Spacing"/>
    <w:link w:val="NoSpacingChar"/>
    <w:uiPriority w:val="1"/>
    <w:qFormat/>
    <w:rsid w:val="00590E5D"/>
    <w:pPr>
      <w:spacing w:after="0" w:line="240" w:lineRule="auto"/>
    </w:pPr>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590E5D"/>
    <w:rPr>
      <w:rFonts w:asciiTheme="minorHAnsi" w:eastAsiaTheme="minorEastAsia" w:hAnsiTheme="minorHAnsi" w:cstheme="minorBidi"/>
      <w:sz w:val="22"/>
      <w:szCs w:val="22"/>
      <w:lang w:eastAsia="ja-JP"/>
    </w:rPr>
  </w:style>
  <w:style w:type="paragraph" w:styleId="Title">
    <w:name w:val="Title"/>
    <w:basedOn w:val="Normal"/>
    <w:next w:val="Normal"/>
    <w:link w:val="TitleChar"/>
    <w:uiPriority w:val="10"/>
    <w:qFormat/>
    <w:rsid w:val="00590E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590E5D"/>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590E5D"/>
    <w:pPr>
      <w:numPr>
        <w:ilvl w:val="1"/>
      </w:numPr>
    </w:pPr>
    <w:rPr>
      <w:rFonts w:asciiTheme="majorHAnsi" w:eastAsiaTheme="majorEastAsia" w:hAnsiTheme="majorHAnsi" w:cstheme="majorBidi"/>
      <w:i/>
      <w:iCs/>
      <w:color w:val="4F81BD" w:themeColor="accent1"/>
      <w:spacing w:val="15"/>
      <w:szCs w:val="24"/>
      <w:lang w:eastAsia="ja-JP"/>
    </w:rPr>
  </w:style>
  <w:style w:type="character" w:customStyle="1" w:styleId="SubtitleChar">
    <w:name w:val="Subtitle Char"/>
    <w:basedOn w:val="DefaultParagraphFont"/>
    <w:link w:val="Subtitle"/>
    <w:uiPriority w:val="11"/>
    <w:rsid w:val="00590E5D"/>
    <w:rPr>
      <w:rFonts w:asciiTheme="majorHAnsi" w:eastAsiaTheme="majorEastAsia" w:hAnsiTheme="majorHAnsi" w:cstheme="majorBidi"/>
      <w:i/>
      <w:iCs/>
      <w:color w:val="4F81BD" w:themeColor="accent1"/>
      <w:spacing w:val="15"/>
      <w:szCs w:val="24"/>
      <w:lang w:eastAsia="ja-JP"/>
    </w:rPr>
  </w:style>
  <w:style w:type="paragraph" w:styleId="TOCHeading">
    <w:name w:val="TOC Heading"/>
    <w:basedOn w:val="Heading1"/>
    <w:next w:val="Normal"/>
    <w:uiPriority w:val="39"/>
    <w:semiHidden/>
    <w:unhideWhenUsed/>
    <w:qFormat/>
    <w:rsid w:val="00D07E2D"/>
    <w:pPr>
      <w:outlineLvl w:val="9"/>
    </w:pPr>
    <w:rPr>
      <w:lang w:eastAsia="ja-JP"/>
    </w:rPr>
  </w:style>
  <w:style w:type="character" w:styleId="LineNumber">
    <w:name w:val="line number"/>
    <w:basedOn w:val="DefaultParagraphFont"/>
    <w:uiPriority w:val="99"/>
    <w:semiHidden/>
    <w:unhideWhenUsed/>
    <w:rsid w:val="005F026E"/>
  </w:style>
  <w:style w:type="paragraph" w:styleId="TOC1">
    <w:name w:val="toc 1"/>
    <w:basedOn w:val="Normal"/>
    <w:next w:val="Normal"/>
    <w:autoRedefine/>
    <w:uiPriority w:val="39"/>
    <w:unhideWhenUsed/>
    <w:qFormat/>
    <w:rsid w:val="00973322"/>
    <w:pPr>
      <w:tabs>
        <w:tab w:val="right" w:leader="dot" w:pos="9780"/>
      </w:tabs>
      <w:bidi/>
      <w:spacing w:after="100"/>
      <w:ind w:firstLine="141"/>
    </w:pPr>
  </w:style>
  <w:style w:type="character" w:styleId="Hyperlink">
    <w:name w:val="Hyperlink"/>
    <w:basedOn w:val="DefaultParagraphFont"/>
    <w:uiPriority w:val="99"/>
    <w:unhideWhenUsed/>
    <w:rsid w:val="00C03D21"/>
    <w:rPr>
      <w:color w:val="0000FF" w:themeColor="hyperlink"/>
      <w:u w:val="single"/>
    </w:rPr>
  </w:style>
  <w:style w:type="character" w:customStyle="1" w:styleId="Heading2Char">
    <w:name w:val="Heading 2 Char"/>
    <w:basedOn w:val="DefaultParagraphFont"/>
    <w:link w:val="Heading2"/>
    <w:uiPriority w:val="9"/>
    <w:rsid w:val="003B78A3"/>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A33BE6"/>
    <w:pPr>
      <w:tabs>
        <w:tab w:val="right" w:leader="dot" w:pos="9780"/>
      </w:tabs>
      <w:bidi/>
      <w:spacing w:after="100"/>
      <w:ind w:left="425"/>
    </w:pPr>
  </w:style>
  <w:style w:type="character" w:customStyle="1" w:styleId="Heading3Char">
    <w:name w:val="Heading 3 Char"/>
    <w:basedOn w:val="DefaultParagraphFont"/>
    <w:link w:val="Heading3"/>
    <w:uiPriority w:val="9"/>
    <w:rsid w:val="00A84840"/>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qFormat/>
    <w:rsid w:val="00127383"/>
    <w:pPr>
      <w:tabs>
        <w:tab w:val="right" w:leader="dot" w:pos="9780"/>
      </w:tabs>
      <w:bidi/>
      <w:spacing w:after="100"/>
      <w:ind w:left="440"/>
    </w:pPr>
    <w:rPr>
      <w:rFonts w:asciiTheme="minorHAnsi" w:eastAsiaTheme="minorEastAsia" w:hAnsiTheme="minorHAnsi" w:cstheme="minorBidi"/>
      <w:sz w:val="22"/>
      <w:szCs w:val="22"/>
      <w:lang w:eastAsia="ja-JP"/>
    </w:rPr>
  </w:style>
  <w:style w:type="paragraph" w:styleId="TableofFigures">
    <w:name w:val="table of figures"/>
    <w:basedOn w:val="Normal"/>
    <w:next w:val="Normal"/>
    <w:uiPriority w:val="99"/>
    <w:unhideWhenUsed/>
    <w:rsid w:val="009604E0"/>
    <w:pPr>
      <w:spacing w:after="0"/>
    </w:pPr>
  </w:style>
  <w:style w:type="paragraph" w:styleId="NormalWeb">
    <w:name w:val="Normal (Web)"/>
    <w:basedOn w:val="Normal"/>
    <w:uiPriority w:val="99"/>
    <w:unhideWhenUsed/>
    <w:rsid w:val="0062410A"/>
    <w:pPr>
      <w:spacing w:before="100" w:beforeAutospacing="1" w:after="100" w:afterAutospacing="1" w:line="240" w:lineRule="auto"/>
    </w:pPr>
    <w:rPr>
      <w:rFonts w:eastAsia="Times New Roman" w:cs="Times New Roman"/>
      <w:szCs w:val="24"/>
    </w:rPr>
  </w:style>
  <w:style w:type="character" w:customStyle="1" w:styleId="mwe-math-mathml-inline">
    <w:name w:val="mwe-math-mathml-inline"/>
    <w:basedOn w:val="DefaultParagraphFont"/>
    <w:rsid w:val="002F0A67"/>
  </w:style>
  <w:style w:type="character" w:customStyle="1" w:styleId="a-size-extra-large">
    <w:name w:val="a-size-extra-large"/>
    <w:basedOn w:val="DefaultParagraphFont"/>
    <w:rsid w:val="008A651B"/>
  </w:style>
  <w:style w:type="character" w:customStyle="1" w:styleId="author">
    <w:name w:val="author"/>
    <w:basedOn w:val="DefaultParagraphFont"/>
    <w:rsid w:val="008A651B"/>
  </w:style>
  <w:style w:type="table" w:styleId="LightShading">
    <w:name w:val="Light Shading"/>
    <w:basedOn w:val="TableNormal"/>
    <w:uiPriority w:val="60"/>
    <w:rsid w:val="008A651B"/>
    <w:pPr>
      <w:spacing w:after="0" w:line="240" w:lineRule="auto"/>
    </w:pPr>
    <w:rPr>
      <w:rFonts w:asciiTheme="minorHAnsi" w:hAnsiTheme="minorHAnsi" w:cstheme="minorBidi"/>
      <w:color w:val="000000" w:themeColor="text1" w:themeShade="BF"/>
      <w:sz w:val="22"/>
      <w:szCs w:val="22"/>
      <w:lang w:bidi="fa-IR"/>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9949445">
      <w:bodyDiv w:val="1"/>
      <w:marLeft w:val="0"/>
      <w:marRight w:val="0"/>
      <w:marTop w:val="0"/>
      <w:marBottom w:val="0"/>
      <w:divBdr>
        <w:top w:val="none" w:sz="0" w:space="0" w:color="auto"/>
        <w:left w:val="none" w:sz="0" w:space="0" w:color="auto"/>
        <w:bottom w:val="none" w:sz="0" w:space="0" w:color="auto"/>
        <w:right w:val="none" w:sz="0" w:space="0" w:color="auto"/>
      </w:divBdr>
    </w:div>
    <w:div w:id="867647958">
      <w:bodyDiv w:val="1"/>
      <w:marLeft w:val="0"/>
      <w:marRight w:val="0"/>
      <w:marTop w:val="0"/>
      <w:marBottom w:val="0"/>
      <w:divBdr>
        <w:top w:val="none" w:sz="0" w:space="0" w:color="auto"/>
        <w:left w:val="none" w:sz="0" w:space="0" w:color="auto"/>
        <w:bottom w:val="none" w:sz="0" w:space="0" w:color="auto"/>
        <w:right w:val="none" w:sz="0" w:space="0" w:color="auto"/>
      </w:divBdr>
    </w:div>
    <w:div w:id="985427654">
      <w:bodyDiv w:val="1"/>
      <w:marLeft w:val="0"/>
      <w:marRight w:val="0"/>
      <w:marTop w:val="0"/>
      <w:marBottom w:val="0"/>
      <w:divBdr>
        <w:top w:val="none" w:sz="0" w:space="0" w:color="auto"/>
        <w:left w:val="none" w:sz="0" w:space="0" w:color="auto"/>
        <w:bottom w:val="none" w:sz="0" w:space="0" w:color="auto"/>
        <w:right w:val="none" w:sz="0" w:space="0" w:color="auto"/>
      </w:divBdr>
    </w:div>
    <w:div w:id="1027870587">
      <w:bodyDiv w:val="1"/>
      <w:marLeft w:val="0"/>
      <w:marRight w:val="0"/>
      <w:marTop w:val="0"/>
      <w:marBottom w:val="0"/>
      <w:divBdr>
        <w:top w:val="none" w:sz="0" w:space="0" w:color="auto"/>
        <w:left w:val="none" w:sz="0" w:space="0" w:color="auto"/>
        <w:bottom w:val="none" w:sz="0" w:space="0" w:color="auto"/>
        <w:right w:val="none" w:sz="0" w:space="0" w:color="auto"/>
      </w:divBdr>
    </w:div>
    <w:div w:id="1461269006">
      <w:bodyDiv w:val="1"/>
      <w:marLeft w:val="0"/>
      <w:marRight w:val="0"/>
      <w:marTop w:val="0"/>
      <w:marBottom w:val="0"/>
      <w:divBdr>
        <w:top w:val="none" w:sz="0" w:space="0" w:color="auto"/>
        <w:left w:val="none" w:sz="0" w:space="0" w:color="auto"/>
        <w:bottom w:val="none" w:sz="0" w:space="0" w:color="auto"/>
        <w:right w:val="none" w:sz="0" w:space="0" w:color="auto"/>
      </w:divBdr>
      <w:divsChild>
        <w:div w:id="1540432160">
          <w:marLeft w:val="0"/>
          <w:marRight w:val="0"/>
          <w:marTop w:val="0"/>
          <w:marBottom w:val="0"/>
          <w:divBdr>
            <w:top w:val="none" w:sz="0" w:space="0" w:color="auto"/>
            <w:left w:val="none" w:sz="0" w:space="0" w:color="auto"/>
            <w:bottom w:val="none" w:sz="0" w:space="0" w:color="auto"/>
            <w:right w:val="none" w:sz="0" w:space="0" w:color="auto"/>
          </w:divBdr>
        </w:div>
      </w:divsChild>
    </w:div>
    <w:div w:id="1604802888">
      <w:bodyDiv w:val="1"/>
      <w:marLeft w:val="0"/>
      <w:marRight w:val="0"/>
      <w:marTop w:val="0"/>
      <w:marBottom w:val="0"/>
      <w:divBdr>
        <w:top w:val="none" w:sz="0" w:space="0" w:color="auto"/>
        <w:left w:val="none" w:sz="0" w:space="0" w:color="auto"/>
        <w:bottom w:val="none" w:sz="0" w:space="0" w:color="auto"/>
        <w:right w:val="none" w:sz="0" w:space="0" w:color="auto"/>
      </w:divBdr>
    </w:div>
    <w:div w:id="1969968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image" Target="media/image6.tiff"/><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tif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7.tiff"/><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eader" Target="header3.xm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2">
      <a:majorFont>
        <a:latin typeface="Cambria"/>
        <a:ea typeface=""/>
        <a:cs typeface="B Nazanin"/>
      </a:majorFont>
      <a:minorFont>
        <a:latin typeface="Calibri"/>
        <a:ea typeface=""/>
        <a:cs typeface="B Nazani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Placeholder1</b:Tag>
    <b:SourceType>Book</b:SourceType>
    <b:Guid>{9739405C-C8AF-46C0-BCED-C7203BD8F4FD}</b:Guid>
    <b:RefOrder>4</b:RefOrder>
  </b:Source>
  <b:Source>
    <b:Tag>yhetj</b:Tag>
    <b:SourceType>Book</b:SourceType>
    <b:Guid>{27504DCC-559F-4007-91A4-E58EB6BBC360}</b:Guid>
    <b:Author>
      <b:Author>
        <b:NameList>
          <b:Person>
            <b:Last>yhedyj</b:Last>
          </b:Person>
        </b:NameList>
      </b:Author>
    </b:Author>
    <b:Title>dyjd</b:Title>
    <b:Year>dytj</b:Year>
    <b:City>dyjd</b:City>
    <b:Publisher>djyd</b:Publisher>
    <b:StandardNumber>djjh</b:StandardNumber>
    <b:RefOrder>2</b:RefOrder>
  </b:Source>
  <b:Source>
    <b:Tag>Azi08</b:Tag>
    <b:SourceType>JournalArticle</b:SourceType>
    <b:Guid>{9A16CF31-832E-444D-92B7-62C92A8627C8}</b:Guid>
    <b:Title>Ribbed Channel</b:Title>
    <b:Year>2008</b:Year>
    <b:City>Teheran</b:City>
    <b:Publisher>ASME</b:Publisher>
    <b:Volume>II</b:Volume>
    <b:Author>
      <b:Author>
        <b:NameList>
          <b:Person>
            <b:Last>Azimi</b:Last>
            <b:Middle>Ali</b:Middle>
            <b:First>Saeed</b:First>
          </b:Person>
        </b:NameList>
      </b:Author>
    </b:Author>
    <b:RefOrder>1</b:RefOrder>
  </b:Source>
  <b:Source xmlns:b="http://schemas.openxmlformats.org/officeDocument/2006/bibliography">
    <b:Tag>Sae12</b:Tag>
    <b:SourceType>Book</b:SourceType>
    <b:Guid>{233646B3-FC3F-429F-B7C1-7CADCD29A6EB}</b:Guid>
    <b:Title>Unmodesty</b:Title>
    <b:Year>2012</b:Year>
    <b:City>Teheran</b:City>
    <b:Publisher>Home Publish</b:Publisher>
    <b:Pages>50-62</b:Pages>
    <b:Author>
      <b:Author>
        <b:NameList>
          <b:Person>
            <b:Last>Saeed</b:Last>
            <b:First>Azimibavil</b:First>
          </b:Person>
          <b:Person>
            <b:Last>Samira</b:Last>
            <b:First>Azimi</b:First>
          </b:Person>
        </b:NameList>
      </b:Author>
    </b:Author>
    <b:Volume>II</b:Volume>
    <b:Edition>2nd</b:Edition>
    <b:RefOrder>1</b:RefOrder>
  </b:Source>
</b:Sources>
</file>

<file path=customXml/itemProps1.xml><?xml version="1.0" encoding="utf-8"?>
<ds:datastoreItem xmlns:ds="http://schemas.openxmlformats.org/officeDocument/2006/customXml" ds:itemID="{50A4DA09-3A23-4F71-B4D0-DE03FFB03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Pages>
  <Words>4640</Words>
  <Characters>26451</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31029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Saeed</dc:creator>
  <cp:lastModifiedBy>sajad</cp:lastModifiedBy>
  <cp:revision>23</cp:revision>
  <cp:lastPrinted>2018-02-22T09:56:00Z</cp:lastPrinted>
  <dcterms:created xsi:type="dcterms:W3CDTF">2018-01-04T01:24:00Z</dcterms:created>
  <dcterms:modified xsi:type="dcterms:W3CDTF">2018-02-22T09:56:00Z</dcterms:modified>
</cp:coreProperties>
</file>