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4C2A0" w14:textId="77777777" w:rsidR="00C27DCD" w:rsidRPr="007676E3" w:rsidRDefault="00C27DCD">
      <w:pPr>
        <w:rPr>
          <w:rFonts w:ascii="Verdana" w:hAnsi="Verdana" w:cs="Tahoma"/>
          <w:sz w:val="20"/>
          <w:szCs w:val="20"/>
        </w:rPr>
      </w:pPr>
    </w:p>
    <w:p w14:paraId="2CDB52D6" w14:textId="77777777" w:rsidR="00C27DCD" w:rsidRPr="007676E3" w:rsidRDefault="00C27DCD">
      <w:pPr>
        <w:rPr>
          <w:rFonts w:ascii="Verdana" w:hAnsi="Verdana" w:cs="Tahoma"/>
          <w:sz w:val="20"/>
          <w:szCs w:val="20"/>
        </w:rPr>
      </w:pPr>
    </w:p>
    <w:p w14:paraId="7505A5FE" w14:textId="77777777" w:rsidR="00C27DCD" w:rsidRPr="007676E3" w:rsidRDefault="00C27DCD">
      <w:pPr>
        <w:rPr>
          <w:rFonts w:ascii="Verdana" w:hAnsi="Verdana" w:cs="Tahoma"/>
          <w:sz w:val="20"/>
          <w:szCs w:val="20"/>
        </w:rPr>
      </w:pPr>
    </w:p>
    <w:p w14:paraId="74BE01B3" w14:textId="77777777" w:rsidR="00C27DCD" w:rsidRPr="007676E3" w:rsidRDefault="00C27DCD">
      <w:pPr>
        <w:rPr>
          <w:rFonts w:ascii="Verdana" w:hAnsi="Verdana" w:cs="Tahoma"/>
          <w:sz w:val="20"/>
          <w:szCs w:val="20"/>
        </w:rPr>
      </w:pPr>
    </w:p>
    <w:p w14:paraId="385416C1" w14:textId="77777777" w:rsidR="00C27DCD" w:rsidRPr="007676E3" w:rsidRDefault="00C27DCD">
      <w:pPr>
        <w:rPr>
          <w:rFonts w:ascii="Verdana" w:hAnsi="Verdana" w:cs="Tahoma"/>
          <w:b/>
          <w:sz w:val="20"/>
          <w:szCs w:val="20"/>
        </w:rPr>
      </w:pPr>
    </w:p>
    <w:p w14:paraId="0CF9C528" w14:textId="77777777" w:rsidR="0096387A" w:rsidRPr="007676E3" w:rsidRDefault="0096387A" w:rsidP="0096387A">
      <w:pPr>
        <w:jc w:val="center"/>
        <w:rPr>
          <w:rFonts w:ascii="Verdana" w:hAnsi="Verdana" w:cs="Tahoma"/>
          <w:b/>
          <w:sz w:val="24"/>
          <w:szCs w:val="20"/>
        </w:rPr>
      </w:pPr>
    </w:p>
    <w:p w14:paraId="650D373E" w14:textId="77777777"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14:paraId="470D29B4" w14:textId="77777777" w:rsidR="00534124" w:rsidRPr="007676E3" w:rsidRDefault="00534124" w:rsidP="00534124">
      <w:pPr>
        <w:jc w:val="center"/>
        <w:rPr>
          <w:rFonts w:ascii="Verdana" w:hAnsi="Verdana" w:cs="Tahoma"/>
          <w:b/>
          <w:sz w:val="24"/>
          <w:szCs w:val="20"/>
        </w:rPr>
      </w:pPr>
    </w:p>
    <w:p w14:paraId="5F05B29C" w14:textId="77777777"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14:paraId="78A1EACD" w14:textId="77777777" w:rsidR="00534124" w:rsidRPr="007676E3" w:rsidRDefault="00534124" w:rsidP="0096387A">
      <w:pPr>
        <w:jc w:val="center"/>
        <w:rPr>
          <w:rFonts w:ascii="Verdana" w:hAnsi="Verdana" w:cs="Tahoma"/>
          <w:b/>
          <w:sz w:val="24"/>
          <w:szCs w:val="20"/>
        </w:rPr>
      </w:pPr>
    </w:p>
    <w:p w14:paraId="76B9BC65" w14:textId="77777777" w:rsidR="00013F1C" w:rsidRPr="00534124" w:rsidRDefault="00013F1C" w:rsidP="00013F1C">
      <w:pPr>
        <w:jc w:val="center"/>
        <w:rPr>
          <w:rFonts w:ascii="Verdana" w:hAnsi="Verdana" w:cs="Tahoma"/>
          <w:b/>
          <w:i/>
          <w:iCs/>
          <w:sz w:val="24"/>
          <w:szCs w:val="20"/>
        </w:rPr>
      </w:pPr>
      <w:r w:rsidRPr="00534124">
        <w:rPr>
          <w:rFonts w:ascii="Verdana" w:hAnsi="Verdana" w:cs="Tahoma"/>
          <w:b/>
          <w:i/>
          <w:iCs/>
          <w:sz w:val="24"/>
          <w:szCs w:val="20"/>
        </w:rPr>
        <w:t>&lt;Insert project team name&gt;</w:t>
      </w:r>
    </w:p>
    <w:p w14:paraId="4E7D6DB2" w14:textId="77777777" w:rsidR="0096387A" w:rsidRPr="007676E3" w:rsidRDefault="0096387A" w:rsidP="0096387A">
      <w:pPr>
        <w:jc w:val="center"/>
        <w:rPr>
          <w:rFonts w:ascii="Verdana" w:hAnsi="Verdana" w:cs="Tahoma"/>
          <w:b/>
          <w:sz w:val="24"/>
          <w:szCs w:val="20"/>
        </w:rPr>
      </w:pPr>
    </w:p>
    <w:p w14:paraId="3CE61B02" w14:textId="77777777" w:rsidR="005465D6" w:rsidRPr="007676E3" w:rsidRDefault="005465D6" w:rsidP="0096387A">
      <w:pPr>
        <w:jc w:val="center"/>
        <w:rPr>
          <w:rFonts w:ascii="Verdana" w:hAnsi="Verdana" w:cs="Tahoma"/>
          <w:b/>
          <w:sz w:val="24"/>
          <w:szCs w:val="20"/>
        </w:rPr>
      </w:pPr>
    </w:p>
    <w:p w14:paraId="62A6F14B" w14:textId="77777777"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0A791C">
        <w:rPr>
          <w:rFonts w:ascii="Verdana" w:hAnsi="Verdana" w:cs="Tahoma"/>
          <w:b/>
          <w:i/>
          <w:sz w:val="24"/>
          <w:szCs w:val="20"/>
        </w:rPr>
        <w:t>1</w:t>
      </w:r>
      <w:r w:rsidRPr="007676E3">
        <w:rPr>
          <w:rFonts w:ascii="Verdana" w:hAnsi="Verdana" w:cs="Tahoma"/>
          <w:b/>
          <w:i/>
          <w:sz w:val="24"/>
          <w:szCs w:val="20"/>
        </w:rPr>
        <w:t xml:space="preserve"> (DRAFT)</w:t>
      </w:r>
    </w:p>
    <w:p w14:paraId="3983B4B8" w14:textId="77777777" w:rsidR="00C27DCD" w:rsidRDefault="00C27DCD">
      <w:pPr>
        <w:jc w:val="center"/>
        <w:rPr>
          <w:rFonts w:ascii="Verdana" w:hAnsi="Verdana" w:cs="Tahoma"/>
          <w:b/>
          <w:sz w:val="24"/>
          <w:szCs w:val="20"/>
        </w:rPr>
      </w:pPr>
    </w:p>
    <w:p w14:paraId="0CB8D4F5" w14:textId="77777777" w:rsidR="00534124" w:rsidRDefault="00534124">
      <w:pPr>
        <w:jc w:val="center"/>
        <w:rPr>
          <w:rFonts w:ascii="Verdana" w:hAnsi="Verdana" w:cs="Tahoma"/>
          <w:b/>
          <w:sz w:val="24"/>
          <w:szCs w:val="20"/>
        </w:rPr>
      </w:pPr>
    </w:p>
    <w:p w14:paraId="29CE73E0" w14:textId="77777777" w:rsidR="00534124" w:rsidRPr="007676E3" w:rsidRDefault="00534124">
      <w:pPr>
        <w:jc w:val="center"/>
        <w:rPr>
          <w:rFonts w:ascii="Verdana" w:hAnsi="Verdana" w:cs="Tahoma"/>
          <w:b/>
          <w:sz w:val="24"/>
          <w:szCs w:val="20"/>
        </w:rPr>
      </w:pPr>
    </w:p>
    <w:p w14:paraId="70402D0B" w14:textId="77777777" w:rsidR="005B58E5" w:rsidRPr="007676E3" w:rsidRDefault="005B58E5">
      <w:pPr>
        <w:jc w:val="center"/>
        <w:rPr>
          <w:rFonts w:ascii="Verdana" w:hAnsi="Verdana" w:cs="Tahoma"/>
          <w:b/>
          <w:sz w:val="24"/>
          <w:szCs w:val="20"/>
        </w:rPr>
      </w:pPr>
    </w:p>
    <w:p w14:paraId="690CE293" w14:textId="77777777"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14:paraId="2E5D0AAE" w14:textId="77777777" w:rsidR="00275E9D" w:rsidRPr="007676E3" w:rsidRDefault="00275E9D">
      <w:pPr>
        <w:jc w:val="center"/>
        <w:rPr>
          <w:rFonts w:ascii="Verdana" w:hAnsi="Verdana" w:cs="Tahoma"/>
          <w:b/>
          <w:sz w:val="24"/>
          <w:szCs w:val="20"/>
        </w:rPr>
      </w:pPr>
    </w:p>
    <w:p w14:paraId="426F708E" w14:textId="14119DC2"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 xml:space="preserve">1 </w:t>
      </w:r>
      <w:r w:rsidR="005E3CDD">
        <w:rPr>
          <w:rFonts w:ascii="Verdana" w:hAnsi="Verdana" w:cs="Tahoma"/>
          <w:b/>
          <w:i/>
          <w:sz w:val="24"/>
          <w:szCs w:val="20"/>
        </w:rPr>
        <w:t>4</w:t>
      </w:r>
      <w:r w:rsidRPr="007676E3">
        <w:rPr>
          <w:rFonts w:ascii="Verdana" w:hAnsi="Verdana" w:cs="Tahoma"/>
          <w:b/>
          <w:i/>
          <w:sz w:val="24"/>
          <w:szCs w:val="20"/>
        </w:rPr>
        <w:t>nnnnnn</w:t>
      </w:r>
      <w:r w:rsidR="005E3CDD">
        <w:rPr>
          <w:rFonts w:ascii="Verdana" w:hAnsi="Verdana" w:cs="Tahoma"/>
          <w:b/>
          <w:i/>
          <w:sz w:val="24"/>
          <w:szCs w:val="20"/>
        </w:rPr>
        <w:t>n</w:t>
      </w:r>
    </w:p>
    <w:p w14:paraId="483DCC08" w14:textId="02DDDD7E"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 xml:space="preserve">2 </w:t>
      </w:r>
      <w:r w:rsidR="005E3CDD">
        <w:rPr>
          <w:rFonts w:ascii="Verdana" w:hAnsi="Verdana" w:cs="Tahoma"/>
          <w:b/>
          <w:i/>
          <w:sz w:val="24"/>
          <w:szCs w:val="20"/>
        </w:rPr>
        <w:t>4</w:t>
      </w:r>
      <w:r w:rsidRPr="007676E3">
        <w:rPr>
          <w:rFonts w:ascii="Verdana" w:hAnsi="Verdana" w:cs="Tahoma"/>
          <w:b/>
          <w:i/>
          <w:sz w:val="24"/>
          <w:szCs w:val="20"/>
        </w:rPr>
        <w:t>nnnnnn</w:t>
      </w:r>
      <w:r w:rsidR="005E3CDD">
        <w:rPr>
          <w:rFonts w:ascii="Verdana" w:hAnsi="Verdana" w:cs="Tahoma"/>
          <w:b/>
          <w:i/>
          <w:sz w:val="24"/>
          <w:szCs w:val="20"/>
        </w:rPr>
        <w:t>n</w:t>
      </w:r>
    </w:p>
    <w:p w14:paraId="05C91D96" w14:textId="1486DF3A"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 xml:space="preserve">3 </w:t>
      </w:r>
      <w:r w:rsidR="005E3CDD">
        <w:rPr>
          <w:rFonts w:ascii="Verdana" w:hAnsi="Verdana" w:cs="Tahoma"/>
          <w:b/>
          <w:i/>
          <w:sz w:val="24"/>
          <w:szCs w:val="20"/>
        </w:rPr>
        <w:t>4</w:t>
      </w:r>
      <w:r w:rsidRPr="007676E3">
        <w:rPr>
          <w:rFonts w:ascii="Verdana" w:hAnsi="Verdana" w:cs="Tahoma"/>
          <w:b/>
          <w:i/>
          <w:sz w:val="24"/>
          <w:szCs w:val="20"/>
        </w:rPr>
        <w:t>nnnnnn</w:t>
      </w:r>
      <w:r w:rsidR="005E3CDD">
        <w:rPr>
          <w:rFonts w:ascii="Verdana" w:hAnsi="Verdana" w:cs="Tahoma"/>
          <w:b/>
          <w:i/>
          <w:sz w:val="24"/>
          <w:szCs w:val="20"/>
        </w:rPr>
        <w:t>n</w:t>
      </w:r>
    </w:p>
    <w:p w14:paraId="0F80AC55" w14:textId="152E6D3F" w:rsidR="00EF385B" w:rsidRDefault="00534124" w:rsidP="00EF385B">
      <w:pPr>
        <w:jc w:val="center"/>
        <w:rPr>
          <w:rFonts w:ascii="Verdana" w:hAnsi="Verdana" w:cs="Tahoma"/>
          <w:b/>
          <w:i/>
          <w:sz w:val="24"/>
          <w:szCs w:val="20"/>
        </w:rPr>
      </w:pPr>
      <w:r w:rsidRPr="007676E3">
        <w:rPr>
          <w:rFonts w:ascii="Verdana" w:hAnsi="Verdana" w:cs="Tahoma"/>
          <w:b/>
          <w:i/>
          <w:sz w:val="24"/>
          <w:szCs w:val="20"/>
        </w:rPr>
        <w:t xml:space="preserve">Team Member 4 </w:t>
      </w:r>
      <w:r w:rsidR="005E3CDD">
        <w:rPr>
          <w:rFonts w:ascii="Verdana" w:hAnsi="Verdana" w:cs="Tahoma"/>
          <w:b/>
          <w:i/>
          <w:sz w:val="24"/>
          <w:szCs w:val="20"/>
        </w:rPr>
        <w:t>4</w:t>
      </w:r>
      <w:r w:rsidRPr="007676E3">
        <w:rPr>
          <w:rFonts w:ascii="Verdana" w:hAnsi="Verdana" w:cs="Tahoma"/>
          <w:b/>
          <w:i/>
          <w:sz w:val="24"/>
          <w:szCs w:val="20"/>
        </w:rPr>
        <w:t>nnnnnn</w:t>
      </w:r>
      <w:r w:rsidR="005E3CDD">
        <w:rPr>
          <w:rFonts w:ascii="Verdana" w:hAnsi="Verdana" w:cs="Tahoma"/>
          <w:b/>
          <w:i/>
          <w:sz w:val="24"/>
          <w:szCs w:val="20"/>
        </w:rPr>
        <w:t>n</w:t>
      </w:r>
    </w:p>
    <w:p w14:paraId="565FEC21" w14:textId="3121C4B5" w:rsidR="00534124" w:rsidRDefault="00534124" w:rsidP="00534124">
      <w:pPr>
        <w:jc w:val="center"/>
        <w:rPr>
          <w:rFonts w:ascii="Verdana" w:hAnsi="Verdana" w:cs="Tahoma"/>
          <w:b/>
          <w:i/>
          <w:sz w:val="24"/>
          <w:szCs w:val="20"/>
        </w:rPr>
      </w:pPr>
      <w:r w:rsidRPr="007676E3">
        <w:rPr>
          <w:rFonts w:ascii="Verdana" w:hAnsi="Verdana" w:cs="Tahoma"/>
          <w:b/>
          <w:i/>
          <w:sz w:val="24"/>
          <w:szCs w:val="20"/>
        </w:rPr>
        <w:t xml:space="preserve">Team Member </w:t>
      </w:r>
      <w:r>
        <w:rPr>
          <w:rFonts w:ascii="Verdana" w:hAnsi="Verdana" w:cs="Tahoma"/>
          <w:b/>
          <w:i/>
          <w:sz w:val="24"/>
          <w:szCs w:val="20"/>
        </w:rPr>
        <w:t>5</w:t>
      </w:r>
      <w:r w:rsidRPr="007676E3">
        <w:rPr>
          <w:rFonts w:ascii="Verdana" w:hAnsi="Verdana" w:cs="Tahoma"/>
          <w:b/>
          <w:i/>
          <w:sz w:val="24"/>
          <w:szCs w:val="20"/>
        </w:rPr>
        <w:t xml:space="preserve"> </w:t>
      </w:r>
      <w:r w:rsidR="005E3CDD">
        <w:rPr>
          <w:rFonts w:ascii="Verdana" w:hAnsi="Verdana" w:cs="Tahoma"/>
          <w:b/>
          <w:i/>
          <w:sz w:val="24"/>
          <w:szCs w:val="20"/>
        </w:rPr>
        <w:t>4</w:t>
      </w:r>
      <w:r w:rsidRPr="007676E3">
        <w:rPr>
          <w:rFonts w:ascii="Verdana" w:hAnsi="Verdana" w:cs="Tahoma"/>
          <w:b/>
          <w:i/>
          <w:sz w:val="24"/>
          <w:szCs w:val="20"/>
        </w:rPr>
        <w:t>nnnnnn</w:t>
      </w:r>
      <w:r w:rsidR="005E3CDD">
        <w:rPr>
          <w:rFonts w:ascii="Verdana" w:hAnsi="Verdana" w:cs="Tahoma"/>
          <w:b/>
          <w:i/>
          <w:sz w:val="24"/>
          <w:szCs w:val="20"/>
        </w:rPr>
        <w:t>n</w:t>
      </w:r>
    </w:p>
    <w:p w14:paraId="38F2911F" w14:textId="77841DC8" w:rsidR="00534124" w:rsidRPr="007676E3" w:rsidRDefault="00534124" w:rsidP="00534124">
      <w:pPr>
        <w:jc w:val="center"/>
        <w:rPr>
          <w:rFonts w:ascii="Verdana" w:hAnsi="Verdana" w:cs="Tahoma"/>
          <w:b/>
          <w:i/>
          <w:sz w:val="24"/>
          <w:szCs w:val="20"/>
        </w:rPr>
      </w:pPr>
      <w:r w:rsidRPr="007676E3">
        <w:rPr>
          <w:rFonts w:ascii="Verdana" w:hAnsi="Verdana" w:cs="Tahoma"/>
          <w:b/>
          <w:i/>
          <w:sz w:val="24"/>
          <w:szCs w:val="20"/>
        </w:rPr>
        <w:t xml:space="preserve">Team Member </w:t>
      </w:r>
      <w:r>
        <w:rPr>
          <w:rFonts w:ascii="Verdana" w:hAnsi="Verdana" w:cs="Tahoma"/>
          <w:b/>
          <w:i/>
          <w:sz w:val="24"/>
          <w:szCs w:val="20"/>
        </w:rPr>
        <w:t>6</w:t>
      </w:r>
      <w:r w:rsidRPr="007676E3">
        <w:rPr>
          <w:rFonts w:ascii="Verdana" w:hAnsi="Verdana" w:cs="Tahoma"/>
          <w:b/>
          <w:i/>
          <w:sz w:val="24"/>
          <w:szCs w:val="20"/>
        </w:rPr>
        <w:t xml:space="preserve"> </w:t>
      </w:r>
      <w:r w:rsidR="005E3CDD">
        <w:rPr>
          <w:rFonts w:ascii="Verdana" w:hAnsi="Verdana" w:cs="Tahoma"/>
          <w:b/>
          <w:i/>
          <w:sz w:val="24"/>
          <w:szCs w:val="20"/>
        </w:rPr>
        <w:t>4</w:t>
      </w:r>
      <w:r w:rsidRPr="007676E3">
        <w:rPr>
          <w:rFonts w:ascii="Verdana" w:hAnsi="Verdana" w:cs="Tahoma"/>
          <w:b/>
          <w:i/>
          <w:sz w:val="24"/>
          <w:szCs w:val="20"/>
        </w:rPr>
        <w:t>nnnnnn</w:t>
      </w:r>
      <w:r w:rsidR="005E3CDD">
        <w:rPr>
          <w:rFonts w:ascii="Verdana" w:hAnsi="Verdana" w:cs="Tahoma"/>
          <w:b/>
          <w:i/>
          <w:sz w:val="24"/>
          <w:szCs w:val="20"/>
        </w:rPr>
        <w:t>n</w:t>
      </w:r>
    </w:p>
    <w:p w14:paraId="4CB611A7" w14:textId="77777777" w:rsidR="00EF385B" w:rsidRPr="007676E3" w:rsidRDefault="00EF385B" w:rsidP="00DB46D0">
      <w:pPr>
        <w:rPr>
          <w:rFonts w:ascii="Verdana" w:hAnsi="Verdana" w:cs="Tahoma"/>
          <w:sz w:val="24"/>
          <w:szCs w:val="20"/>
        </w:rPr>
      </w:pPr>
    </w:p>
    <w:p w14:paraId="7FD000C4" w14:textId="77777777" w:rsidR="00EF385B" w:rsidRPr="007676E3" w:rsidRDefault="00EF385B" w:rsidP="00DB46D0">
      <w:pPr>
        <w:rPr>
          <w:rFonts w:ascii="Verdana" w:hAnsi="Verdana" w:cs="Tahoma"/>
          <w:sz w:val="24"/>
          <w:szCs w:val="20"/>
        </w:rPr>
      </w:pPr>
    </w:p>
    <w:p w14:paraId="69BA5BE2" w14:textId="77777777"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14:paraId="2D63D088" w14:textId="77777777" w:rsidR="00534124" w:rsidRPr="007676E3" w:rsidRDefault="00534124" w:rsidP="00534124">
      <w:pPr>
        <w:jc w:val="center"/>
        <w:rPr>
          <w:rFonts w:ascii="Verdana" w:hAnsi="Verdana" w:cs="Tahoma"/>
          <w:b/>
          <w:sz w:val="24"/>
          <w:szCs w:val="20"/>
        </w:rPr>
      </w:pPr>
    </w:p>
    <w:p w14:paraId="6943CCAB" w14:textId="40AE1DD6" w:rsidR="00534124" w:rsidRPr="007676E3" w:rsidRDefault="00A55FA8" w:rsidP="00534124">
      <w:pPr>
        <w:jc w:val="center"/>
        <w:rPr>
          <w:rFonts w:ascii="Verdana" w:hAnsi="Verdana" w:cs="Tahoma"/>
          <w:b/>
          <w:i/>
          <w:sz w:val="24"/>
          <w:szCs w:val="20"/>
        </w:rPr>
      </w:pPr>
      <w:r>
        <w:rPr>
          <w:rFonts w:ascii="Verdana" w:hAnsi="Verdana" w:cs="Tahoma"/>
          <w:b/>
          <w:i/>
          <w:sz w:val="24"/>
          <w:szCs w:val="20"/>
        </w:rPr>
        <w:t xml:space="preserve">Practical </w:t>
      </w:r>
      <w:r w:rsidR="00DE000C">
        <w:rPr>
          <w:rFonts w:ascii="Verdana" w:hAnsi="Verdana" w:cs="Tahoma"/>
          <w:b/>
          <w:i/>
          <w:sz w:val="24"/>
          <w:szCs w:val="20"/>
        </w:rPr>
        <w:t>Session</w:t>
      </w:r>
    </w:p>
    <w:p w14:paraId="690F9F19" w14:textId="77777777" w:rsidR="00EF385B" w:rsidRDefault="00EF385B" w:rsidP="00DB46D0">
      <w:pPr>
        <w:rPr>
          <w:rFonts w:ascii="Verdana" w:hAnsi="Verdana" w:cs="Tahoma"/>
          <w:sz w:val="24"/>
          <w:szCs w:val="20"/>
        </w:rPr>
      </w:pPr>
    </w:p>
    <w:p w14:paraId="17578044" w14:textId="77777777" w:rsidR="00534124" w:rsidRDefault="00534124" w:rsidP="00DB46D0">
      <w:pPr>
        <w:rPr>
          <w:rFonts w:ascii="Verdana" w:hAnsi="Verdana" w:cs="Tahoma"/>
          <w:sz w:val="24"/>
          <w:szCs w:val="20"/>
        </w:rPr>
      </w:pPr>
    </w:p>
    <w:p w14:paraId="12E05FB0" w14:textId="77777777" w:rsidR="00534124" w:rsidRDefault="00534124" w:rsidP="00DB46D0">
      <w:pPr>
        <w:rPr>
          <w:rFonts w:ascii="Verdana" w:hAnsi="Verdana" w:cs="Tahoma"/>
          <w:sz w:val="24"/>
          <w:szCs w:val="20"/>
        </w:rPr>
      </w:pPr>
    </w:p>
    <w:p w14:paraId="44C39224" w14:textId="77777777" w:rsidR="00534124" w:rsidRDefault="00534124" w:rsidP="00DB46D0">
      <w:pPr>
        <w:rPr>
          <w:rFonts w:ascii="Verdana" w:hAnsi="Verdana" w:cs="Tahoma"/>
          <w:sz w:val="24"/>
          <w:szCs w:val="20"/>
        </w:rPr>
      </w:pPr>
    </w:p>
    <w:p w14:paraId="1DCA598E" w14:textId="77777777" w:rsidR="00534124" w:rsidRDefault="00534124" w:rsidP="00DB46D0">
      <w:pPr>
        <w:rPr>
          <w:rFonts w:ascii="Verdana" w:hAnsi="Verdana" w:cs="Tahoma"/>
          <w:sz w:val="24"/>
          <w:szCs w:val="20"/>
        </w:rPr>
      </w:pPr>
    </w:p>
    <w:p w14:paraId="76DA5454" w14:textId="77777777" w:rsidR="00534124" w:rsidRPr="007676E3" w:rsidRDefault="00534124" w:rsidP="00DB46D0">
      <w:pPr>
        <w:rPr>
          <w:rFonts w:ascii="Verdana" w:hAnsi="Verdana" w:cs="Tahoma"/>
          <w:sz w:val="24"/>
          <w:szCs w:val="20"/>
        </w:rPr>
      </w:pPr>
    </w:p>
    <w:p w14:paraId="30E2201D" w14:textId="77777777" w:rsidR="00784C2E" w:rsidRDefault="00EF385B" w:rsidP="00534124">
      <w:pPr>
        <w:jc w:val="center"/>
        <w:rPr>
          <w:rFonts w:ascii="Verdana" w:hAnsi="Verdana" w:cs="Tahoma"/>
          <w:b/>
          <w:i/>
          <w:sz w:val="20"/>
          <w:szCs w:val="20"/>
        </w:rPr>
      </w:pPr>
      <w:r w:rsidRPr="007676E3">
        <w:rPr>
          <w:rFonts w:ascii="Verdana" w:hAnsi="Verdana" w:cs="Tahoma"/>
          <w:b/>
          <w:i/>
          <w:sz w:val="20"/>
          <w:szCs w:val="20"/>
        </w:rPr>
        <w:t>&lt;insert date&gt;</w:t>
      </w:r>
    </w:p>
    <w:p w14:paraId="6DF6CD47" w14:textId="77777777" w:rsidR="00226077" w:rsidRDefault="00226077" w:rsidP="00784C2E">
      <w:pPr>
        <w:jc w:val="center"/>
        <w:rPr>
          <w:rFonts w:ascii="Verdana" w:hAnsi="Verdana" w:cs="Tahoma"/>
          <w:b/>
          <w:i/>
          <w:sz w:val="20"/>
          <w:szCs w:val="20"/>
        </w:rPr>
      </w:pPr>
    </w:p>
    <w:p w14:paraId="302E0758" w14:textId="77777777" w:rsidR="00226077" w:rsidRDefault="00226077" w:rsidP="00784C2E">
      <w:pPr>
        <w:jc w:val="center"/>
        <w:rPr>
          <w:rFonts w:ascii="Verdana" w:hAnsi="Verdana" w:cs="Tahoma"/>
          <w:b/>
          <w:i/>
          <w:sz w:val="20"/>
          <w:szCs w:val="20"/>
        </w:rPr>
      </w:pPr>
    </w:p>
    <w:p w14:paraId="70DC79D5" w14:textId="77777777"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14:paraId="553AC96D" w14:textId="77777777"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14:paraId="160FD264" w14:textId="77777777">
        <w:trPr>
          <w:trHeight w:val="299"/>
        </w:trPr>
        <w:tc>
          <w:tcPr>
            <w:tcW w:w="9741" w:type="dxa"/>
            <w:gridSpan w:val="3"/>
            <w:shd w:val="clear" w:color="auto" w:fill="F3F3F3"/>
          </w:tcPr>
          <w:p w14:paraId="4B4E4DE9" w14:textId="77777777"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14:paraId="415646BA" w14:textId="77777777">
        <w:trPr>
          <w:trHeight w:val="299"/>
        </w:trPr>
        <w:tc>
          <w:tcPr>
            <w:tcW w:w="9741" w:type="dxa"/>
            <w:gridSpan w:val="3"/>
          </w:tcPr>
          <w:p w14:paraId="78070BA2" w14:textId="77777777"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14:paraId="025AB474" w14:textId="77777777">
        <w:trPr>
          <w:trHeight w:val="299"/>
        </w:trPr>
        <w:tc>
          <w:tcPr>
            <w:tcW w:w="3510" w:type="dxa"/>
          </w:tcPr>
          <w:p w14:paraId="25E43799"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14:paraId="3F359CE2"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06D05BB4" w14:textId="77777777"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14:paraId="3C000F94" w14:textId="77777777">
        <w:trPr>
          <w:trHeight w:val="299"/>
        </w:trPr>
        <w:tc>
          <w:tcPr>
            <w:tcW w:w="3510" w:type="dxa"/>
          </w:tcPr>
          <w:p w14:paraId="6CC9721F"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072C0102"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3E2F69F1"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58E7DC3D" w14:textId="77777777">
        <w:trPr>
          <w:trHeight w:val="299"/>
        </w:trPr>
        <w:tc>
          <w:tcPr>
            <w:tcW w:w="3510" w:type="dxa"/>
          </w:tcPr>
          <w:p w14:paraId="6962701D"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0073F017"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7ACE56E0"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72AFBF1C" w14:textId="77777777">
        <w:trPr>
          <w:trHeight w:val="299"/>
        </w:trPr>
        <w:tc>
          <w:tcPr>
            <w:tcW w:w="3510" w:type="dxa"/>
          </w:tcPr>
          <w:p w14:paraId="51F9081F"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59B95FAE"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37988EEC" w14:textId="77777777" w:rsidR="00DB46D0" w:rsidRPr="007676E3" w:rsidRDefault="00DB46D0" w:rsidP="007B218A">
            <w:pPr>
              <w:spacing w:before="120" w:after="120"/>
              <w:jc w:val="center"/>
              <w:rPr>
                <w:rFonts w:ascii="Verdana" w:hAnsi="Verdana" w:cs="Tahoma"/>
                <w:i/>
                <w:sz w:val="20"/>
                <w:szCs w:val="20"/>
              </w:rPr>
            </w:pPr>
          </w:p>
        </w:tc>
      </w:tr>
      <w:tr w:rsidR="00DB46D0" w:rsidRPr="007676E3" w14:paraId="30755463" w14:textId="77777777">
        <w:trPr>
          <w:trHeight w:val="299"/>
        </w:trPr>
        <w:tc>
          <w:tcPr>
            <w:tcW w:w="3510" w:type="dxa"/>
          </w:tcPr>
          <w:p w14:paraId="5B438B08" w14:textId="77777777"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14:paraId="4939A778" w14:textId="77777777" w:rsidR="00DB46D0" w:rsidRPr="007676E3" w:rsidRDefault="00DB46D0" w:rsidP="007B218A">
            <w:pPr>
              <w:spacing w:before="120" w:after="120"/>
              <w:jc w:val="center"/>
              <w:rPr>
                <w:rFonts w:ascii="Verdana" w:hAnsi="Verdana" w:cs="Tahoma"/>
                <w:i/>
                <w:sz w:val="20"/>
                <w:szCs w:val="20"/>
              </w:rPr>
            </w:pPr>
          </w:p>
        </w:tc>
        <w:tc>
          <w:tcPr>
            <w:tcW w:w="2403" w:type="dxa"/>
          </w:tcPr>
          <w:p w14:paraId="43DA8035" w14:textId="77777777" w:rsidR="00DB46D0" w:rsidRPr="007676E3" w:rsidRDefault="00DB46D0" w:rsidP="007B218A">
            <w:pPr>
              <w:spacing w:before="120" w:after="120"/>
              <w:jc w:val="center"/>
              <w:rPr>
                <w:rFonts w:ascii="Verdana" w:hAnsi="Verdana" w:cs="Tahoma"/>
                <w:i/>
                <w:sz w:val="20"/>
                <w:szCs w:val="20"/>
              </w:rPr>
            </w:pPr>
          </w:p>
        </w:tc>
      </w:tr>
      <w:tr w:rsidR="00534124" w:rsidRPr="007676E3" w14:paraId="4635970C" w14:textId="77777777" w:rsidTr="002F03AF">
        <w:trPr>
          <w:trHeight w:val="299"/>
        </w:trPr>
        <w:tc>
          <w:tcPr>
            <w:tcW w:w="3510" w:type="dxa"/>
          </w:tcPr>
          <w:p w14:paraId="2033195B"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63608528" w14:textId="77777777" w:rsidR="00534124" w:rsidRPr="007676E3" w:rsidRDefault="00534124" w:rsidP="002F03AF">
            <w:pPr>
              <w:spacing w:before="120" w:after="120"/>
              <w:jc w:val="center"/>
              <w:rPr>
                <w:rFonts w:ascii="Verdana" w:hAnsi="Verdana" w:cs="Tahoma"/>
                <w:i/>
                <w:sz w:val="20"/>
                <w:szCs w:val="20"/>
              </w:rPr>
            </w:pPr>
          </w:p>
        </w:tc>
        <w:tc>
          <w:tcPr>
            <w:tcW w:w="2403" w:type="dxa"/>
          </w:tcPr>
          <w:p w14:paraId="08E14C37" w14:textId="77777777" w:rsidR="00534124" w:rsidRPr="007676E3" w:rsidRDefault="00534124" w:rsidP="002F03AF">
            <w:pPr>
              <w:spacing w:before="120" w:after="120"/>
              <w:jc w:val="center"/>
              <w:rPr>
                <w:rFonts w:ascii="Verdana" w:hAnsi="Verdana" w:cs="Tahoma"/>
                <w:i/>
                <w:sz w:val="20"/>
                <w:szCs w:val="20"/>
              </w:rPr>
            </w:pPr>
          </w:p>
        </w:tc>
      </w:tr>
      <w:tr w:rsidR="00534124" w:rsidRPr="007676E3" w14:paraId="2F828D73" w14:textId="77777777" w:rsidTr="002F03AF">
        <w:trPr>
          <w:trHeight w:val="299"/>
        </w:trPr>
        <w:tc>
          <w:tcPr>
            <w:tcW w:w="3510" w:type="dxa"/>
          </w:tcPr>
          <w:p w14:paraId="10F082A0" w14:textId="77777777"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14:paraId="75CFF0BD" w14:textId="77777777" w:rsidR="00534124" w:rsidRPr="007676E3" w:rsidRDefault="00534124" w:rsidP="002F03AF">
            <w:pPr>
              <w:spacing w:before="120" w:after="120"/>
              <w:jc w:val="center"/>
              <w:rPr>
                <w:rFonts w:ascii="Verdana" w:hAnsi="Verdana" w:cs="Tahoma"/>
                <w:i/>
                <w:sz w:val="20"/>
                <w:szCs w:val="20"/>
              </w:rPr>
            </w:pPr>
          </w:p>
        </w:tc>
        <w:tc>
          <w:tcPr>
            <w:tcW w:w="2403" w:type="dxa"/>
          </w:tcPr>
          <w:p w14:paraId="455380D7" w14:textId="77777777" w:rsidR="00534124" w:rsidRPr="007676E3" w:rsidRDefault="00534124" w:rsidP="002F03AF">
            <w:pPr>
              <w:spacing w:before="120" w:after="120"/>
              <w:jc w:val="center"/>
              <w:rPr>
                <w:rFonts w:ascii="Verdana" w:hAnsi="Verdana" w:cs="Tahoma"/>
                <w:i/>
                <w:sz w:val="20"/>
                <w:szCs w:val="20"/>
              </w:rPr>
            </w:pPr>
          </w:p>
        </w:tc>
      </w:tr>
      <w:tr w:rsidR="00915AAC" w:rsidRPr="007676E3" w14:paraId="4C335921" w14:textId="77777777">
        <w:trPr>
          <w:trHeight w:val="299"/>
        </w:trPr>
        <w:tc>
          <w:tcPr>
            <w:tcW w:w="3510" w:type="dxa"/>
          </w:tcPr>
          <w:p w14:paraId="3E794A59" w14:textId="77777777"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14:paraId="4E25FC71" w14:textId="77777777" w:rsidR="00915AAC" w:rsidRPr="007676E3" w:rsidRDefault="00915AAC" w:rsidP="007B218A">
            <w:pPr>
              <w:spacing w:before="120" w:after="120"/>
              <w:jc w:val="center"/>
              <w:rPr>
                <w:rFonts w:ascii="Verdana" w:hAnsi="Verdana" w:cs="Tahoma"/>
                <w:sz w:val="20"/>
                <w:szCs w:val="20"/>
              </w:rPr>
            </w:pPr>
          </w:p>
        </w:tc>
        <w:tc>
          <w:tcPr>
            <w:tcW w:w="2403" w:type="dxa"/>
          </w:tcPr>
          <w:p w14:paraId="2252592A" w14:textId="77777777" w:rsidR="00915AAC" w:rsidRPr="007676E3" w:rsidRDefault="00915AAC" w:rsidP="007B218A">
            <w:pPr>
              <w:spacing w:before="120" w:after="120"/>
              <w:jc w:val="center"/>
              <w:rPr>
                <w:rFonts w:ascii="Verdana" w:hAnsi="Verdana" w:cs="Tahoma"/>
                <w:sz w:val="20"/>
                <w:szCs w:val="20"/>
              </w:rPr>
            </w:pPr>
          </w:p>
        </w:tc>
      </w:tr>
    </w:tbl>
    <w:p w14:paraId="68EF1BA8" w14:textId="77777777" w:rsidR="00045222" w:rsidRPr="007676E3" w:rsidRDefault="00045222" w:rsidP="00DB46D0">
      <w:pPr>
        <w:rPr>
          <w:rFonts w:ascii="Verdana" w:hAnsi="Verdana" w:cs="Tahoma"/>
          <w:sz w:val="20"/>
          <w:szCs w:val="20"/>
        </w:rPr>
      </w:pPr>
    </w:p>
    <w:p w14:paraId="3804DF9D" w14:textId="77777777"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14:paraId="2E034CDF" w14:textId="77777777"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14:paraId="4FA8E1C0" w14:textId="77777777"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14:paraId="1CE95B51" w14:textId="77777777" w:rsidR="00F65851" w:rsidRPr="007676E3" w:rsidRDefault="00F65851" w:rsidP="00843286">
      <w:pPr>
        <w:pStyle w:val="ContentsHeading"/>
        <w:spacing w:before="0" w:after="0"/>
        <w:rPr>
          <w:rFonts w:ascii="Verdana" w:hAnsi="Verdana" w:cs="Tahoma"/>
          <w:sz w:val="20"/>
          <w:szCs w:val="20"/>
        </w:rPr>
      </w:pPr>
    </w:p>
    <w:p w14:paraId="3F6100BA" w14:textId="77777777"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14:paraId="0765B24C" w14:textId="77777777" w:rsidR="002C6112" w:rsidRDefault="00C27DCD" w:rsidP="000A791C">
      <w:pPr>
        <w:pStyle w:val="TOC1"/>
        <w:spacing w:before="120"/>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0A791C">
          <w:rPr>
            <w:noProof/>
            <w:webHidden/>
          </w:rPr>
          <w:t>ii</w:t>
        </w:r>
        <w:r w:rsidR="002C6112">
          <w:rPr>
            <w:noProof/>
            <w:webHidden/>
          </w:rPr>
          <w:fldChar w:fldCharType="end"/>
        </w:r>
      </w:hyperlink>
    </w:p>
    <w:p w14:paraId="6375AF1A" w14:textId="77777777" w:rsidR="002C6112" w:rsidRDefault="002C6112" w:rsidP="000A791C">
      <w:pPr>
        <w:pStyle w:val="TOC1"/>
        <w:tabs>
          <w:tab w:val="left" w:pos="440"/>
        </w:tabs>
        <w:spacing w:before="120"/>
        <w:rPr>
          <w:rFonts w:asciiTheme="minorHAnsi" w:eastAsiaTheme="minorEastAsia" w:hAnsiTheme="minorHAnsi" w:cstheme="minorBidi"/>
          <w:noProof/>
          <w:lang w:eastAsia="en-AU"/>
        </w:rPr>
      </w:pPr>
      <w:hyperlink w:anchor="_Toc299977982" w:history="1">
        <w:r w:rsidRPr="00E65514">
          <w:rPr>
            <w:rStyle w:val="Hyperlink"/>
            <w:rFonts w:cs="Tahoma"/>
            <w:noProof/>
          </w:rPr>
          <w:t>1</w:t>
        </w:r>
        <w:r>
          <w:rPr>
            <w:rFonts w:asciiTheme="minorHAnsi" w:eastAsiaTheme="minorEastAsia" w:hAnsiTheme="minorHAnsi" w:cstheme="minorBidi"/>
            <w:noProof/>
            <w:lang w:eastAsia="en-AU"/>
          </w:rPr>
          <w:tab/>
        </w:r>
        <w:r w:rsidRPr="00E65514">
          <w:rPr>
            <w:rStyle w:val="Hyperlink"/>
            <w:rFonts w:cs="Tahoma"/>
            <w:noProof/>
          </w:rPr>
          <w:t>Introduction</w:t>
        </w:r>
        <w:r>
          <w:rPr>
            <w:noProof/>
            <w:webHidden/>
          </w:rPr>
          <w:tab/>
        </w:r>
        <w:r>
          <w:rPr>
            <w:noProof/>
            <w:webHidden/>
          </w:rPr>
          <w:fldChar w:fldCharType="begin"/>
        </w:r>
        <w:r>
          <w:rPr>
            <w:noProof/>
            <w:webHidden/>
          </w:rPr>
          <w:instrText xml:space="preserve"> PAGEREF _Toc299977982 \h </w:instrText>
        </w:r>
        <w:r>
          <w:rPr>
            <w:noProof/>
            <w:webHidden/>
          </w:rPr>
        </w:r>
        <w:r>
          <w:rPr>
            <w:noProof/>
            <w:webHidden/>
          </w:rPr>
          <w:fldChar w:fldCharType="separate"/>
        </w:r>
        <w:r w:rsidR="000A791C">
          <w:rPr>
            <w:noProof/>
            <w:webHidden/>
          </w:rPr>
          <w:t>1</w:t>
        </w:r>
        <w:r>
          <w:rPr>
            <w:noProof/>
            <w:webHidden/>
          </w:rPr>
          <w:fldChar w:fldCharType="end"/>
        </w:r>
      </w:hyperlink>
    </w:p>
    <w:p w14:paraId="34CB59B4" w14:textId="77777777" w:rsidR="002C6112" w:rsidRDefault="002C6112" w:rsidP="000A791C">
      <w:pPr>
        <w:pStyle w:val="TOC1"/>
        <w:tabs>
          <w:tab w:val="left" w:pos="440"/>
        </w:tabs>
        <w:spacing w:before="120"/>
        <w:rPr>
          <w:rFonts w:asciiTheme="minorHAnsi" w:eastAsiaTheme="minorEastAsia" w:hAnsiTheme="minorHAnsi" w:cstheme="minorBidi"/>
          <w:noProof/>
          <w:lang w:eastAsia="en-AU"/>
        </w:rPr>
      </w:pPr>
      <w:hyperlink w:anchor="_Toc299977983" w:history="1">
        <w:r w:rsidRPr="00E65514">
          <w:rPr>
            <w:rStyle w:val="Hyperlink"/>
            <w:noProof/>
          </w:rPr>
          <w:t>2</w:t>
        </w:r>
        <w:r>
          <w:rPr>
            <w:rFonts w:asciiTheme="minorHAnsi" w:eastAsiaTheme="minorEastAsia" w:hAnsiTheme="minorHAnsi" w:cstheme="minorBidi"/>
            <w:noProof/>
            <w:lang w:eastAsia="en-AU"/>
          </w:rPr>
          <w:tab/>
        </w:r>
        <w:r w:rsidRPr="00E65514">
          <w:rPr>
            <w:rStyle w:val="Hyperlink"/>
            <w:noProof/>
          </w:rPr>
          <w:t>Team Agreement</w:t>
        </w:r>
        <w:r>
          <w:rPr>
            <w:noProof/>
            <w:webHidden/>
          </w:rPr>
          <w:tab/>
        </w:r>
        <w:r>
          <w:rPr>
            <w:noProof/>
            <w:webHidden/>
          </w:rPr>
          <w:fldChar w:fldCharType="begin"/>
        </w:r>
        <w:r>
          <w:rPr>
            <w:noProof/>
            <w:webHidden/>
          </w:rPr>
          <w:instrText xml:space="preserve"> PAGEREF _Toc299977983 \h </w:instrText>
        </w:r>
        <w:r>
          <w:rPr>
            <w:noProof/>
            <w:webHidden/>
          </w:rPr>
        </w:r>
        <w:r>
          <w:rPr>
            <w:noProof/>
            <w:webHidden/>
          </w:rPr>
          <w:fldChar w:fldCharType="separate"/>
        </w:r>
        <w:r w:rsidR="000A791C">
          <w:rPr>
            <w:noProof/>
            <w:webHidden/>
          </w:rPr>
          <w:t>1</w:t>
        </w:r>
        <w:r>
          <w:rPr>
            <w:noProof/>
            <w:webHidden/>
          </w:rPr>
          <w:fldChar w:fldCharType="end"/>
        </w:r>
      </w:hyperlink>
    </w:p>
    <w:p w14:paraId="783D1F63" w14:textId="77777777" w:rsidR="002C6112" w:rsidRDefault="002C6112" w:rsidP="000A791C">
      <w:pPr>
        <w:pStyle w:val="TOC2"/>
        <w:tabs>
          <w:tab w:val="left" w:pos="880"/>
          <w:tab w:val="right" w:leader="dot" w:pos="9627"/>
        </w:tabs>
        <w:spacing w:before="60"/>
        <w:rPr>
          <w:rFonts w:asciiTheme="minorHAnsi" w:eastAsiaTheme="minorEastAsia" w:hAnsiTheme="minorHAnsi" w:cstheme="minorBidi"/>
          <w:noProof/>
          <w:lang w:eastAsia="en-AU"/>
        </w:rPr>
      </w:pPr>
      <w:hyperlink w:anchor="_Toc299977984" w:history="1">
        <w:r w:rsidRPr="00E65514">
          <w:rPr>
            <w:rStyle w:val="Hyperlink"/>
            <w:noProof/>
          </w:rPr>
          <w:t>2.1</w:t>
        </w:r>
        <w:r>
          <w:rPr>
            <w:rFonts w:asciiTheme="minorHAnsi" w:eastAsiaTheme="minorEastAsia" w:hAnsiTheme="minorHAnsi" w:cstheme="minorBidi"/>
            <w:noProof/>
            <w:lang w:eastAsia="en-AU"/>
          </w:rPr>
          <w:tab/>
        </w:r>
        <w:r w:rsidRPr="00E65514">
          <w:rPr>
            <w:rStyle w:val="Hyperlink"/>
            <w:noProof/>
          </w:rPr>
          <w:t>Team Principles and Processes</w:t>
        </w:r>
        <w:r>
          <w:rPr>
            <w:noProof/>
            <w:webHidden/>
          </w:rPr>
          <w:tab/>
        </w:r>
        <w:r>
          <w:rPr>
            <w:noProof/>
            <w:webHidden/>
          </w:rPr>
          <w:fldChar w:fldCharType="begin"/>
        </w:r>
        <w:r>
          <w:rPr>
            <w:noProof/>
            <w:webHidden/>
          </w:rPr>
          <w:instrText xml:space="preserve"> PAGEREF _Toc299977984 \h </w:instrText>
        </w:r>
        <w:r>
          <w:rPr>
            <w:noProof/>
            <w:webHidden/>
          </w:rPr>
        </w:r>
        <w:r>
          <w:rPr>
            <w:noProof/>
            <w:webHidden/>
          </w:rPr>
          <w:fldChar w:fldCharType="separate"/>
        </w:r>
        <w:r w:rsidR="000A791C">
          <w:rPr>
            <w:noProof/>
            <w:webHidden/>
          </w:rPr>
          <w:t>1</w:t>
        </w:r>
        <w:r>
          <w:rPr>
            <w:noProof/>
            <w:webHidden/>
          </w:rPr>
          <w:fldChar w:fldCharType="end"/>
        </w:r>
      </w:hyperlink>
    </w:p>
    <w:p w14:paraId="5BEA005D" w14:textId="77777777" w:rsidR="002C6112" w:rsidRDefault="002C6112" w:rsidP="000A791C">
      <w:pPr>
        <w:pStyle w:val="TOC2"/>
        <w:tabs>
          <w:tab w:val="left" w:pos="880"/>
          <w:tab w:val="right" w:leader="dot" w:pos="9627"/>
        </w:tabs>
        <w:spacing w:before="60"/>
        <w:rPr>
          <w:rFonts w:asciiTheme="minorHAnsi" w:eastAsiaTheme="minorEastAsia" w:hAnsiTheme="minorHAnsi" w:cstheme="minorBidi"/>
          <w:noProof/>
          <w:lang w:eastAsia="en-AU"/>
        </w:rPr>
      </w:pPr>
      <w:hyperlink w:anchor="_Toc299977985" w:history="1">
        <w:r w:rsidRPr="00E65514">
          <w:rPr>
            <w:rStyle w:val="Hyperlink"/>
            <w:noProof/>
          </w:rPr>
          <w:t>2.2</w:t>
        </w:r>
        <w:r>
          <w:rPr>
            <w:rFonts w:asciiTheme="minorHAnsi" w:eastAsiaTheme="minorEastAsia" w:hAnsiTheme="minorHAnsi" w:cstheme="minorBidi"/>
            <w:noProof/>
            <w:lang w:eastAsia="en-AU"/>
          </w:rPr>
          <w:tab/>
        </w:r>
        <w:r w:rsidRPr="00E65514">
          <w:rPr>
            <w:rStyle w:val="Hyperlink"/>
            <w:noProof/>
          </w:rPr>
          <w:t>Non-Compliance</w:t>
        </w:r>
        <w:r>
          <w:rPr>
            <w:noProof/>
            <w:webHidden/>
          </w:rPr>
          <w:tab/>
        </w:r>
        <w:r>
          <w:rPr>
            <w:noProof/>
            <w:webHidden/>
          </w:rPr>
          <w:fldChar w:fldCharType="begin"/>
        </w:r>
        <w:r>
          <w:rPr>
            <w:noProof/>
            <w:webHidden/>
          </w:rPr>
          <w:instrText xml:space="preserve"> PAGEREF _Toc299977985 \h </w:instrText>
        </w:r>
        <w:r>
          <w:rPr>
            <w:noProof/>
            <w:webHidden/>
          </w:rPr>
        </w:r>
        <w:r>
          <w:rPr>
            <w:noProof/>
            <w:webHidden/>
          </w:rPr>
          <w:fldChar w:fldCharType="separate"/>
        </w:r>
        <w:r w:rsidR="000A791C">
          <w:rPr>
            <w:noProof/>
            <w:webHidden/>
          </w:rPr>
          <w:t>1</w:t>
        </w:r>
        <w:r>
          <w:rPr>
            <w:noProof/>
            <w:webHidden/>
          </w:rPr>
          <w:fldChar w:fldCharType="end"/>
        </w:r>
      </w:hyperlink>
    </w:p>
    <w:p w14:paraId="3B1CE31A" w14:textId="77777777" w:rsidR="002C6112" w:rsidRDefault="002C6112" w:rsidP="000A791C">
      <w:pPr>
        <w:pStyle w:val="TOC2"/>
        <w:tabs>
          <w:tab w:val="left" w:pos="880"/>
          <w:tab w:val="right" w:leader="dot" w:pos="9627"/>
        </w:tabs>
        <w:spacing w:before="60"/>
        <w:rPr>
          <w:rFonts w:asciiTheme="minorHAnsi" w:eastAsiaTheme="minorEastAsia" w:hAnsiTheme="minorHAnsi" w:cstheme="minorBidi"/>
          <w:noProof/>
          <w:lang w:eastAsia="en-AU"/>
        </w:rPr>
      </w:pPr>
      <w:hyperlink w:anchor="_Toc299977986" w:history="1">
        <w:r w:rsidRPr="00E65514">
          <w:rPr>
            <w:rStyle w:val="Hyperlink"/>
            <w:noProof/>
          </w:rPr>
          <w:t>2.3</w:t>
        </w:r>
        <w:r>
          <w:rPr>
            <w:rFonts w:asciiTheme="minorHAnsi" w:eastAsiaTheme="minorEastAsia" w:hAnsiTheme="minorHAnsi" w:cstheme="minorBidi"/>
            <w:noProof/>
            <w:lang w:eastAsia="en-AU"/>
          </w:rPr>
          <w:tab/>
        </w:r>
        <w:r w:rsidRPr="00E65514">
          <w:rPr>
            <w:rStyle w:val="Hyperlink"/>
            <w:noProof/>
          </w:rPr>
          <w:t>Dispute Resolution &amp; Conflict Management</w:t>
        </w:r>
        <w:r>
          <w:rPr>
            <w:noProof/>
            <w:webHidden/>
          </w:rPr>
          <w:tab/>
        </w:r>
        <w:r>
          <w:rPr>
            <w:noProof/>
            <w:webHidden/>
          </w:rPr>
          <w:fldChar w:fldCharType="begin"/>
        </w:r>
        <w:r>
          <w:rPr>
            <w:noProof/>
            <w:webHidden/>
          </w:rPr>
          <w:instrText xml:space="preserve"> PAGEREF _Toc299977986 \h </w:instrText>
        </w:r>
        <w:r>
          <w:rPr>
            <w:noProof/>
            <w:webHidden/>
          </w:rPr>
        </w:r>
        <w:r>
          <w:rPr>
            <w:noProof/>
            <w:webHidden/>
          </w:rPr>
          <w:fldChar w:fldCharType="separate"/>
        </w:r>
        <w:r w:rsidR="000A791C">
          <w:rPr>
            <w:noProof/>
            <w:webHidden/>
          </w:rPr>
          <w:t>1</w:t>
        </w:r>
        <w:r>
          <w:rPr>
            <w:noProof/>
            <w:webHidden/>
          </w:rPr>
          <w:fldChar w:fldCharType="end"/>
        </w:r>
      </w:hyperlink>
    </w:p>
    <w:p w14:paraId="5E4124D3" w14:textId="77777777" w:rsidR="002C6112" w:rsidRDefault="002C6112" w:rsidP="000A791C">
      <w:pPr>
        <w:pStyle w:val="TOC1"/>
        <w:tabs>
          <w:tab w:val="left" w:pos="440"/>
        </w:tabs>
        <w:spacing w:before="120"/>
        <w:rPr>
          <w:rFonts w:asciiTheme="minorHAnsi" w:eastAsiaTheme="minorEastAsia" w:hAnsiTheme="minorHAnsi" w:cstheme="minorBidi"/>
          <w:noProof/>
          <w:lang w:eastAsia="en-AU"/>
        </w:rPr>
      </w:pPr>
      <w:hyperlink w:anchor="_Toc299977987" w:history="1">
        <w:r w:rsidRPr="00E65514">
          <w:rPr>
            <w:rStyle w:val="Hyperlink"/>
            <w:rFonts w:cs="Tahoma"/>
            <w:noProof/>
          </w:rPr>
          <w:t>3.</w:t>
        </w:r>
        <w:r>
          <w:rPr>
            <w:rFonts w:asciiTheme="minorHAnsi" w:eastAsiaTheme="minorEastAsia" w:hAnsiTheme="minorHAnsi" w:cstheme="minorBidi"/>
            <w:noProof/>
            <w:lang w:eastAsia="en-AU"/>
          </w:rPr>
          <w:tab/>
        </w:r>
        <w:r w:rsidRPr="00E65514">
          <w:rPr>
            <w:rStyle w:val="Hyperlink"/>
            <w:rFonts w:cs="Tahoma"/>
            <w:noProof/>
          </w:rPr>
          <w:t>Conclusion</w:t>
        </w:r>
        <w:r>
          <w:rPr>
            <w:noProof/>
            <w:webHidden/>
          </w:rPr>
          <w:tab/>
        </w:r>
        <w:r>
          <w:rPr>
            <w:noProof/>
            <w:webHidden/>
          </w:rPr>
          <w:fldChar w:fldCharType="begin"/>
        </w:r>
        <w:r>
          <w:rPr>
            <w:noProof/>
            <w:webHidden/>
          </w:rPr>
          <w:instrText xml:space="preserve"> PAGEREF _Toc299977987 \h </w:instrText>
        </w:r>
        <w:r>
          <w:rPr>
            <w:noProof/>
            <w:webHidden/>
          </w:rPr>
        </w:r>
        <w:r>
          <w:rPr>
            <w:noProof/>
            <w:webHidden/>
          </w:rPr>
          <w:fldChar w:fldCharType="separate"/>
        </w:r>
        <w:r w:rsidR="000A791C">
          <w:rPr>
            <w:noProof/>
            <w:webHidden/>
          </w:rPr>
          <w:t>1</w:t>
        </w:r>
        <w:r>
          <w:rPr>
            <w:noProof/>
            <w:webHidden/>
          </w:rPr>
          <w:fldChar w:fldCharType="end"/>
        </w:r>
      </w:hyperlink>
    </w:p>
    <w:p w14:paraId="042E9E54" w14:textId="77777777" w:rsidR="002C6112" w:rsidRDefault="002C6112" w:rsidP="000A791C">
      <w:pPr>
        <w:pStyle w:val="TOC1"/>
        <w:spacing w:before="120"/>
        <w:rPr>
          <w:rFonts w:asciiTheme="minorHAnsi" w:eastAsiaTheme="minorEastAsia" w:hAnsiTheme="minorHAnsi" w:cstheme="minorBidi"/>
          <w:noProof/>
          <w:lang w:eastAsia="en-AU"/>
        </w:rPr>
      </w:pPr>
      <w:hyperlink w:anchor="_Toc299977988" w:history="1">
        <w:r w:rsidRPr="00E65514">
          <w:rPr>
            <w:rStyle w:val="Hyperlink"/>
            <w:rFonts w:cs="Tahoma"/>
            <w:noProof/>
          </w:rPr>
          <w:t>References</w:t>
        </w:r>
        <w:r>
          <w:rPr>
            <w:noProof/>
            <w:webHidden/>
          </w:rPr>
          <w:tab/>
        </w:r>
        <w:r>
          <w:rPr>
            <w:noProof/>
            <w:webHidden/>
          </w:rPr>
          <w:fldChar w:fldCharType="begin"/>
        </w:r>
        <w:r>
          <w:rPr>
            <w:noProof/>
            <w:webHidden/>
          </w:rPr>
          <w:instrText xml:space="preserve"> PAGEREF _Toc299977988 \h </w:instrText>
        </w:r>
        <w:r>
          <w:rPr>
            <w:noProof/>
            <w:webHidden/>
          </w:rPr>
        </w:r>
        <w:r>
          <w:rPr>
            <w:noProof/>
            <w:webHidden/>
          </w:rPr>
          <w:fldChar w:fldCharType="separate"/>
        </w:r>
        <w:r w:rsidR="000A791C">
          <w:rPr>
            <w:noProof/>
            <w:webHidden/>
          </w:rPr>
          <w:t>1</w:t>
        </w:r>
        <w:r>
          <w:rPr>
            <w:noProof/>
            <w:webHidden/>
          </w:rPr>
          <w:fldChar w:fldCharType="end"/>
        </w:r>
      </w:hyperlink>
    </w:p>
    <w:p w14:paraId="0B7CB0AB" w14:textId="77777777" w:rsidR="002C6112" w:rsidRDefault="002C6112" w:rsidP="000A791C">
      <w:pPr>
        <w:pStyle w:val="TOC1"/>
        <w:spacing w:before="120"/>
        <w:rPr>
          <w:rFonts w:asciiTheme="minorHAnsi" w:eastAsiaTheme="minorEastAsia" w:hAnsiTheme="minorHAnsi" w:cstheme="minorBidi"/>
          <w:noProof/>
          <w:lang w:eastAsia="en-AU"/>
        </w:rPr>
      </w:pPr>
      <w:hyperlink w:anchor="_Toc299977989" w:history="1">
        <w:r w:rsidRPr="00E65514">
          <w:rPr>
            <w:rStyle w:val="Hyperlink"/>
            <w:noProof/>
          </w:rPr>
          <w:t>Appendix – Team Agreement Guidelines</w:t>
        </w:r>
        <w:r>
          <w:rPr>
            <w:noProof/>
            <w:webHidden/>
          </w:rPr>
          <w:tab/>
        </w:r>
        <w:r>
          <w:rPr>
            <w:noProof/>
            <w:webHidden/>
          </w:rPr>
          <w:fldChar w:fldCharType="begin"/>
        </w:r>
        <w:r>
          <w:rPr>
            <w:noProof/>
            <w:webHidden/>
          </w:rPr>
          <w:instrText xml:space="preserve"> PAGEREF _Toc299977989 \h </w:instrText>
        </w:r>
        <w:r>
          <w:rPr>
            <w:noProof/>
            <w:webHidden/>
          </w:rPr>
        </w:r>
        <w:r>
          <w:rPr>
            <w:noProof/>
            <w:webHidden/>
          </w:rPr>
          <w:fldChar w:fldCharType="separate"/>
        </w:r>
        <w:r w:rsidR="000A791C">
          <w:rPr>
            <w:noProof/>
            <w:webHidden/>
          </w:rPr>
          <w:t>1</w:t>
        </w:r>
        <w:r>
          <w:rPr>
            <w:noProof/>
            <w:webHidden/>
          </w:rPr>
          <w:fldChar w:fldCharType="end"/>
        </w:r>
      </w:hyperlink>
    </w:p>
    <w:p w14:paraId="499253C8" w14:textId="77777777" w:rsidR="002C6112" w:rsidRDefault="002C6112" w:rsidP="000A791C">
      <w:pPr>
        <w:pStyle w:val="TOC2"/>
        <w:tabs>
          <w:tab w:val="right" w:leader="dot" w:pos="9627"/>
        </w:tabs>
        <w:spacing w:before="60"/>
        <w:rPr>
          <w:rFonts w:asciiTheme="minorHAnsi" w:eastAsiaTheme="minorEastAsia" w:hAnsiTheme="minorHAnsi" w:cstheme="minorBidi"/>
          <w:noProof/>
          <w:lang w:eastAsia="en-AU"/>
        </w:rPr>
      </w:pPr>
      <w:hyperlink w:anchor="_Toc299977990" w:history="1">
        <w:r w:rsidRPr="00E65514">
          <w:rPr>
            <w:rStyle w:val="Hyperlink"/>
            <w:noProof/>
          </w:rPr>
          <w:t>Possible Topics for Agreement Principles</w:t>
        </w:r>
        <w:r>
          <w:rPr>
            <w:noProof/>
            <w:webHidden/>
          </w:rPr>
          <w:tab/>
        </w:r>
        <w:r>
          <w:rPr>
            <w:noProof/>
            <w:webHidden/>
          </w:rPr>
          <w:fldChar w:fldCharType="begin"/>
        </w:r>
        <w:r>
          <w:rPr>
            <w:noProof/>
            <w:webHidden/>
          </w:rPr>
          <w:instrText xml:space="preserve"> PAGEREF _Toc299977990 \h </w:instrText>
        </w:r>
        <w:r>
          <w:rPr>
            <w:noProof/>
            <w:webHidden/>
          </w:rPr>
        </w:r>
        <w:r>
          <w:rPr>
            <w:noProof/>
            <w:webHidden/>
          </w:rPr>
          <w:fldChar w:fldCharType="separate"/>
        </w:r>
        <w:r w:rsidR="000A791C">
          <w:rPr>
            <w:noProof/>
            <w:webHidden/>
          </w:rPr>
          <w:t>1</w:t>
        </w:r>
        <w:r>
          <w:rPr>
            <w:noProof/>
            <w:webHidden/>
          </w:rPr>
          <w:fldChar w:fldCharType="end"/>
        </w:r>
      </w:hyperlink>
    </w:p>
    <w:p w14:paraId="0DA4FA53" w14:textId="77777777" w:rsidR="002C6112" w:rsidRDefault="002C6112" w:rsidP="000A791C">
      <w:pPr>
        <w:pStyle w:val="TOC2"/>
        <w:tabs>
          <w:tab w:val="right" w:leader="dot" w:pos="9627"/>
        </w:tabs>
        <w:spacing w:before="60"/>
        <w:rPr>
          <w:rFonts w:asciiTheme="minorHAnsi" w:eastAsiaTheme="minorEastAsia" w:hAnsiTheme="minorHAnsi" w:cstheme="minorBidi"/>
          <w:noProof/>
          <w:lang w:eastAsia="en-AU"/>
        </w:rPr>
      </w:pPr>
      <w:hyperlink w:anchor="_Toc299977991" w:history="1">
        <w:r w:rsidRPr="00E65514">
          <w:rPr>
            <w:rStyle w:val="Hyperlink"/>
            <w:noProof/>
          </w:rPr>
          <w:t>Communication and Operational Process Topics</w:t>
        </w:r>
        <w:r>
          <w:rPr>
            <w:noProof/>
            <w:webHidden/>
          </w:rPr>
          <w:tab/>
        </w:r>
        <w:r>
          <w:rPr>
            <w:noProof/>
            <w:webHidden/>
          </w:rPr>
          <w:fldChar w:fldCharType="begin"/>
        </w:r>
        <w:r>
          <w:rPr>
            <w:noProof/>
            <w:webHidden/>
          </w:rPr>
          <w:instrText xml:space="preserve"> PAGEREF _Toc299977991 \h </w:instrText>
        </w:r>
        <w:r>
          <w:rPr>
            <w:noProof/>
            <w:webHidden/>
          </w:rPr>
        </w:r>
        <w:r>
          <w:rPr>
            <w:noProof/>
            <w:webHidden/>
          </w:rPr>
          <w:fldChar w:fldCharType="separate"/>
        </w:r>
        <w:r w:rsidR="000A791C">
          <w:rPr>
            <w:noProof/>
            <w:webHidden/>
          </w:rPr>
          <w:t>1</w:t>
        </w:r>
        <w:r>
          <w:rPr>
            <w:noProof/>
            <w:webHidden/>
          </w:rPr>
          <w:fldChar w:fldCharType="end"/>
        </w:r>
      </w:hyperlink>
    </w:p>
    <w:p w14:paraId="0D23ED64" w14:textId="77777777" w:rsidR="002C6112" w:rsidRDefault="002C6112" w:rsidP="000A791C">
      <w:pPr>
        <w:pStyle w:val="TOC2"/>
        <w:tabs>
          <w:tab w:val="right" w:leader="dot" w:pos="9627"/>
        </w:tabs>
        <w:spacing w:before="60"/>
        <w:rPr>
          <w:rFonts w:asciiTheme="minorHAnsi" w:eastAsiaTheme="minorEastAsia" w:hAnsiTheme="minorHAnsi" w:cstheme="minorBidi"/>
          <w:noProof/>
          <w:lang w:eastAsia="en-AU"/>
        </w:rPr>
      </w:pPr>
      <w:hyperlink w:anchor="_Toc299977992" w:history="1">
        <w:r w:rsidRPr="00E65514">
          <w:rPr>
            <w:rStyle w:val="Hyperlink"/>
            <w:noProof/>
          </w:rPr>
          <w:t>Defining Major and Minor Non-Compliance</w:t>
        </w:r>
        <w:r>
          <w:rPr>
            <w:noProof/>
            <w:webHidden/>
          </w:rPr>
          <w:tab/>
        </w:r>
        <w:r>
          <w:rPr>
            <w:noProof/>
            <w:webHidden/>
          </w:rPr>
          <w:fldChar w:fldCharType="begin"/>
        </w:r>
        <w:r>
          <w:rPr>
            <w:noProof/>
            <w:webHidden/>
          </w:rPr>
          <w:instrText xml:space="preserve"> PAGEREF _Toc299977992 \h </w:instrText>
        </w:r>
        <w:r>
          <w:rPr>
            <w:noProof/>
            <w:webHidden/>
          </w:rPr>
        </w:r>
        <w:r>
          <w:rPr>
            <w:noProof/>
            <w:webHidden/>
          </w:rPr>
          <w:fldChar w:fldCharType="separate"/>
        </w:r>
        <w:r w:rsidR="000A791C">
          <w:rPr>
            <w:noProof/>
            <w:webHidden/>
          </w:rPr>
          <w:t>1</w:t>
        </w:r>
        <w:r>
          <w:rPr>
            <w:noProof/>
            <w:webHidden/>
          </w:rPr>
          <w:fldChar w:fldCharType="end"/>
        </w:r>
      </w:hyperlink>
    </w:p>
    <w:p w14:paraId="3656C163" w14:textId="77777777" w:rsidR="002C6112" w:rsidRDefault="002C6112" w:rsidP="000A791C">
      <w:pPr>
        <w:pStyle w:val="TOC2"/>
        <w:tabs>
          <w:tab w:val="right" w:leader="dot" w:pos="9627"/>
        </w:tabs>
        <w:spacing w:before="60"/>
        <w:rPr>
          <w:rFonts w:asciiTheme="minorHAnsi" w:eastAsiaTheme="minorEastAsia" w:hAnsiTheme="minorHAnsi" w:cstheme="minorBidi"/>
          <w:noProof/>
          <w:lang w:eastAsia="en-AU"/>
        </w:rPr>
      </w:pPr>
      <w:hyperlink w:anchor="_Toc299977993" w:history="1">
        <w:r w:rsidRPr="00E65514">
          <w:rPr>
            <w:rStyle w:val="Hyperlink"/>
            <w:noProof/>
          </w:rPr>
          <w:t>Penalties for Major and Minor Non-Compliance</w:t>
        </w:r>
        <w:r>
          <w:rPr>
            <w:noProof/>
            <w:webHidden/>
          </w:rPr>
          <w:tab/>
        </w:r>
        <w:r>
          <w:rPr>
            <w:noProof/>
            <w:webHidden/>
          </w:rPr>
          <w:fldChar w:fldCharType="begin"/>
        </w:r>
        <w:r>
          <w:rPr>
            <w:noProof/>
            <w:webHidden/>
          </w:rPr>
          <w:instrText xml:space="preserve"> PAGEREF _Toc299977993 \h </w:instrText>
        </w:r>
        <w:r>
          <w:rPr>
            <w:noProof/>
            <w:webHidden/>
          </w:rPr>
        </w:r>
        <w:r>
          <w:rPr>
            <w:noProof/>
            <w:webHidden/>
          </w:rPr>
          <w:fldChar w:fldCharType="separate"/>
        </w:r>
        <w:r w:rsidR="000A791C">
          <w:rPr>
            <w:noProof/>
            <w:webHidden/>
          </w:rPr>
          <w:t>1</w:t>
        </w:r>
        <w:r>
          <w:rPr>
            <w:noProof/>
            <w:webHidden/>
          </w:rPr>
          <w:fldChar w:fldCharType="end"/>
        </w:r>
      </w:hyperlink>
    </w:p>
    <w:p w14:paraId="3945C550" w14:textId="77777777"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14:paraId="44AF5971" w14:textId="77777777" w:rsidR="000B1636" w:rsidRPr="007676E3" w:rsidRDefault="000B1636" w:rsidP="000A5431">
      <w:pPr>
        <w:rPr>
          <w:rFonts w:ascii="Verdana" w:hAnsi="Verdana" w:cs="Tahoma"/>
          <w:sz w:val="20"/>
          <w:szCs w:val="20"/>
        </w:rPr>
      </w:pPr>
    </w:p>
    <w:p w14:paraId="1607138D" w14:textId="77777777" w:rsidR="000B1636" w:rsidRPr="007676E3" w:rsidRDefault="000B1636" w:rsidP="00C96520">
      <w:pPr>
        <w:pStyle w:val="Heading1"/>
        <w:tabs>
          <w:tab w:val="clear" w:pos="1008"/>
        </w:tabs>
        <w:ind w:left="567" w:hanging="567"/>
        <w:rPr>
          <w:rFonts w:cs="Tahoma"/>
          <w:szCs w:val="20"/>
        </w:rPr>
      </w:pPr>
      <w:bookmarkStart w:id="1" w:name="_Toc299977982"/>
      <w:r w:rsidRPr="007676E3">
        <w:rPr>
          <w:rFonts w:cs="Tahoma"/>
          <w:szCs w:val="20"/>
        </w:rPr>
        <w:t>Introduction</w:t>
      </w:r>
      <w:bookmarkEnd w:id="1"/>
    </w:p>
    <w:p w14:paraId="31A343FB" w14:textId="3D1ACFE6" w:rsidR="008E546C" w:rsidRPr="007676E3" w:rsidRDefault="008E546C" w:rsidP="00C96520">
      <w:pPr>
        <w:spacing w:before="240"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 xml:space="preserve">the operating norms (principles and communication processes) for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F83976">
        <w:rPr>
          <w:rFonts w:ascii="Verdana" w:hAnsi="Verdana" w:cs="Tahoma"/>
          <w:sz w:val="20"/>
          <w:szCs w:val="20"/>
        </w:rPr>
        <w:t>CSSE3</w:t>
      </w:r>
      <w:r w:rsidR="009B6E27">
        <w:rPr>
          <w:rFonts w:ascii="Verdana" w:hAnsi="Verdana" w:cs="Tahoma"/>
          <w:sz w:val="20"/>
          <w:szCs w:val="20"/>
        </w:rPr>
        <w:t>012 The Software Process</w:t>
      </w:r>
      <w:r w:rsidRPr="007676E3">
        <w:rPr>
          <w:rFonts w:ascii="Verdana" w:hAnsi="Verdana" w:cs="Tahoma"/>
          <w:sz w:val="20"/>
          <w:szCs w:val="20"/>
        </w:rPr>
        <w:t xml:space="preserve">.  </w:t>
      </w:r>
    </w:p>
    <w:p w14:paraId="74F658EA" w14:textId="0D6F82D7" w:rsidR="00010994" w:rsidRPr="007676E3" w:rsidRDefault="00F65851" w:rsidP="00C96520">
      <w:pPr>
        <w:spacing w:before="240"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ir tutor</w:t>
      </w:r>
      <w:r w:rsidR="00DE000C">
        <w:rPr>
          <w:rFonts w:ascii="Verdana" w:hAnsi="Verdana" w:cs="Tahoma"/>
          <w:sz w:val="20"/>
          <w:szCs w:val="20"/>
        </w:rPr>
        <w:t>s</w:t>
      </w:r>
      <w:r w:rsidR="00010994" w:rsidRPr="007676E3">
        <w:rPr>
          <w:rFonts w:ascii="Verdana" w:hAnsi="Verdana" w:cs="Tahoma"/>
          <w:sz w:val="20"/>
          <w:szCs w:val="20"/>
        </w:rPr>
        <w:t xml:space="preserve"> regarding </w:t>
      </w:r>
      <w:r w:rsidRPr="007676E3">
        <w:rPr>
          <w:rFonts w:ascii="Verdana" w:hAnsi="Verdana" w:cs="Tahoma"/>
          <w:sz w:val="20"/>
          <w:szCs w:val="20"/>
        </w:rPr>
        <w:t>their obligations</w:t>
      </w:r>
      <w:r w:rsidR="00E63D89" w:rsidRPr="007676E3">
        <w:rPr>
          <w:rFonts w:ascii="Verdana" w:hAnsi="Verdana" w:cs="Tahoma"/>
          <w:sz w:val="20"/>
          <w:szCs w:val="20"/>
        </w:rPr>
        <w:t xml:space="preserve">, </w:t>
      </w:r>
      <w:r w:rsidR="00C96520" w:rsidRPr="007676E3">
        <w:rPr>
          <w:rFonts w:ascii="Verdana" w:hAnsi="Verdana" w:cs="Tahoma"/>
          <w:sz w:val="20"/>
          <w:szCs w:val="20"/>
        </w:rPr>
        <w:t>responsibilities,</w:t>
      </w:r>
      <w:r w:rsidR="00E63D89" w:rsidRPr="007676E3">
        <w:rPr>
          <w:rFonts w:ascii="Verdana" w:hAnsi="Verdana" w:cs="Tahoma"/>
          <w:sz w:val="20"/>
          <w:szCs w:val="20"/>
        </w:rPr>
        <w:t xml:space="preserve">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14:paraId="79129E31" w14:textId="77777777" w:rsidR="008E546C" w:rsidRPr="007676E3" w:rsidRDefault="008E546C" w:rsidP="00C96520">
      <w:pPr>
        <w:spacing w:before="240"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14:paraId="5A4BC5B8" w14:textId="7A32D579"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C96520">
        <w:rPr>
          <w:rFonts w:ascii="Verdana" w:hAnsi="Verdana" w:cs="Tahoma"/>
          <w:sz w:val="20"/>
          <w:szCs w:val="20"/>
        </w:rPr>
        <w:t>.</w:t>
      </w:r>
    </w:p>
    <w:p w14:paraId="27ED10DE"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14:paraId="4CACD323"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14:paraId="1D2CD24A" w14:textId="77777777"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14:paraId="5B8C1BED" w14:textId="77777777"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14:paraId="29183209" w14:textId="77777777" w:rsidR="006356CE" w:rsidRPr="007676E3" w:rsidRDefault="006356CE" w:rsidP="00C96520">
      <w:pPr>
        <w:pStyle w:val="Heading1"/>
        <w:tabs>
          <w:tab w:val="clear" w:pos="1008"/>
        </w:tabs>
        <w:ind w:left="567" w:hanging="567"/>
      </w:pPr>
      <w:bookmarkStart w:id="2" w:name="_Toc299977983"/>
      <w:r w:rsidRPr="007676E3">
        <w:lastRenderedPageBreak/>
        <w:t xml:space="preserve">Team </w:t>
      </w:r>
      <w:r w:rsidR="005B184B">
        <w:t>Agreement</w:t>
      </w:r>
      <w:bookmarkEnd w:id="2"/>
      <w:r w:rsidR="0070120C" w:rsidRPr="007676E3">
        <w:t xml:space="preserve"> </w:t>
      </w:r>
    </w:p>
    <w:p w14:paraId="74C125E0" w14:textId="77777777" w:rsidR="002927E0" w:rsidRDefault="006356CE" w:rsidP="00C96520">
      <w:pPr>
        <w:spacing w:before="240"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14:paraId="30D6EA14" w14:textId="77777777" w:rsidR="006356CE" w:rsidRPr="002927E0" w:rsidRDefault="0020274C" w:rsidP="00C96520">
      <w:pPr>
        <w:pStyle w:val="Heading2"/>
        <w:tabs>
          <w:tab w:val="clear" w:pos="0"/>
        </w:tabs>
        <w:ind w:left="567" w:hanging="567"/>
      </w:pPr>
      <w:bookmarkStart w:id="3" w:name="_Toc299977984"/>
      <w:r w:rsidRPr="002927E0">
        <w:t xml:space="preserve">Team </w:t>
      </w:r>
      <w:r w:rsidR="006356CE" w:rsidRPr="002927E0">
        <w:t>Principles</w:t>
      </w:r>
      <w:r w:rsidRPr="002927E0">
        <w:t xml:space="preserve"> and Proce</w:t>
      </w:r>
      <w:r w:rsidR="005D51D5" w:rsidRPr="002927E0">
        <w:t>sses</w:t>
      </w:r>
      <w:bookmarkEnd w:id="3"/>
    </w:p>
    <w:p w14:paraId="600794D4" w14:textId="77777777"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14:paraId="1DE57630" w14:textId="77777777" w:rsidR="00B333BD" w:rsidRDefault="00B333BD" w:rsidP="005D51D5">
      <w:pPr>
        <w:spacing w:line="360" w:lineRule="auto"/>
        <w:jc w:val="both"/>
        <w:rPr>
          <w:rFonts w:ascii="Verdana" w:hAnsi="Verdana" w:cs="Tahoma"/>
          <w:b/>
          <w:i/>
          <w:sz w:val="20"/>
          <w:szCs w:val="20"/>
        </w:rPr>
      </w:pPr>
    </w:p>
    <w:p w14:paraId="06F3DBDE" w14:textId="77777777"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14:paraId="5446919D" w14:textId="0D221059"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w:t>
      </w:r>
      <w:r w:rsidR="00401A70" w:rsidRPr="00B333BD">
        <w:rPr>
          <w:rFonts w:ascii="Verdana" w:hAnsi="Verdana" w:cs="Tahoma"/>
          <w:sz w:val="20"/>
          <w:szCs w:val="20"/>
        </w:rPr>
        <w:t>example,</w:t>
      </w:r>
      <w:r w:rsidR="00B333BD" w:rsidRPr="00B333BD">
        <w:rPr>
          <w:rFonts w:ascii="Verdana" w:hAnsi="Verdana" w:cs="Tahoma"/>
          <w:sz w:val="20"/>
          <w:szCs w:val="20"/>
        </w:rPr>
        <w:t xml:space="preserve"> you may adopt a principle that is “show respect for one another”.</w:t>
      </w:r>
    </w:p>
    <w:p w14:paraId="52592DB1" w14:textId="77777777" w:rsidR="00B333BD" w:rsidRPr="00B333BD" w:rsidRDefault="00A74552" w:rsidP="00C96520">
      <w:pPr>
        <w:pBdr>
          <w:top w:val="single" w:sz="4" w:space="1" w:color="auto"/>
          <w:left w:val="single" w:sz="4" w:space="4" w:color="auto"/>
          <w:bottom w:val="single" w:sz="4" w:space="1" w:color="auto"/>
          <w:right w:val="single" w:sz="4" w:space="4" w:color="auto"/>
        </w:pBdr>
        <w:spacing w:before="240"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 xml:space="preserve">“Respect” principle </w:t>
      </w:r>
      <w:proofErr w:type="gramStart"/>
      <w:r w:rsidR="00B333BD" w:rsidRPr="00B333BD">
        <w:rPr>
          <w:rFonts w:ascii="Verdana" w:hAnsi="Verdana" w:cs="Tahoma"/>
          <w:sz w:val="20"/>
          <w:szCs w:val="20"/>
        </w:rPr>
        <w:t>is:</w:t>
      </w:r>
      <w:proofErr w:type="gramEnd"/>
      <w:r w:rsidR="00B333BD" w:rsidRPr="00B333BD">
        <w:rPr>
          <w:rFonts w:ascii="Verdana" w:hAnsi="Verdana" w:cs="Tahoma"/>
          <w:sz w:val="20"/>
          <w:szCs w:val="20"/>
        </w:rPr>
        <w:t xml:space="preserve"> a healthy atmosphere will facilitate positive team outcomes.</w:t>
      </w:r>
    </w:p>
    <w:p w14:paraId="623C477B" w14:textId="16F2E8FA" w:rsidR="00B333BD" w:rsidRPr="00B333BD" w:rsidRDefault="00B333BD" w:rsidP="00C96520">
      <w:pPr>
        <w:pBdr>
          <w:top w:val="single" w:sz="4" w:space="1" w:color="auto"/>
          <w:left w:val="single" w:sz="4" w:space="4" w:color="auto"/>
          <w:bottom w:val="single" w:sz="4" w:space="1" w:color="auto"/>
          <w:right w:val="single" w:sz="4" w:space="4" w:color="auto"/>
        </w:pBdr>
        <w:spacing w:before="240"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 xml:space="preserve">Examples of the operational processes associated with the Respect principle above may </w:t>
      </w:r>
      <w:proofErr w:type="gramStart"/>
      <w:r w:rsidRPr="00B333BD">
        <w:rPr>
          <w:rFonts w:ascii="Verdana" w:hAnsi="Verdana" w:cs="Tahoma"/>
          <w:sz w:val="20"/>
          <w:szCs w:val="20"/>
        </w:rPr>
        <w:t>include:</w:t>
      </w:r>
      <w:proofErr w:type="gramEnd"/>
      <w:r w:rsidRPr="00B333BD">
        <w:rPr>
          <w:rFonts w:ascii="Verdana" w:hAnsi="Verdana" w:cs="Tahoma"/>
          <w:sz w:val="20"/>
          <w:szCs w:val="20"/>
        </w:rPr>
        <w:t xml:space="preserve"> listen to </w:t>
      </w:r>
      <w:r w:rsidR="00C96520" w:rsidRPr="00B333BD">
        <w:rPr>
          <w:rFonts w:ascii="Verdana" w:hAnsi="Verdana" w:cs="Tahoma"/>
          <w:sz w:val="20"/>
          <w:szCs w:val="20"/>
        </w:rPr>
        <w:t>each other’s</w:t>
      </w:r>
      <w:r w:rsidRPr="00B333BD">
        <w:rPr>
          <w:rFonts w:ascii="Verdana" w:hAnsi="Verdana" w:cs="Tahoma"/>
          <w:sz w:val="20"/>
          <w:szCs w:val="20"/>
        </w:rPr>
        <w:t xml:space="preserve"> ideas, avoid abusive language, try not to dominate other team members, etc.</w:t>
      </w:r>
    </w:p>
    <w:p w14:paraId="37794FFF" w14:textId="77777777" w:rsidR="002E30DC" w:rsidRDefault="006356CE" w:rsidP="00C96520">
      <w:pPr>
        <w:spacing w:before="240"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14:paraId="1D566B3F" w14:textId="77777777" w:rsidR="00B333BD" w:rsidRPr="00A74552" w:rsidRDefault="00A74552" w:rsidP="00C96520">
      <w:pPr>
        <w:spacing w:before="240"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627"/>
      </w:tblGrid>
      <w:tr w:rsidR="0063751A" w:rsidRPr="0063751A" w14:paraId="27945CEE" w14:textId="77777777">
        <w:trPr>
          <w:trHeight w:val="3325"/>
        </w:trPr>
        <w:tc>
          <w:tcPr>
            <w:tcW w:w="9853" w:type="dxa"/>
          </w:tcPr>
          <w:p w14:paraId="175D21DC" w14:textId="77777777"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14:paraId="6AE8C3D2"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14:paraId="7EAD3364"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14:paraId="559976F1" w14:textId="77777777"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14:paraId="7B74DFE0" w14:textId="2918B02E"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w:t>
            </w:r>
            <w:r w:rsidR="00401A70" w:rsidRPr="0063751A">
              <w:rPr>
                <w:rFonts w:ascii="Verdana" w:hAnsi="Verdana" w:cs="Tahoma"/>
                <w:sz w:val="20"/>
                <w:szCs w:val="20"/>
              </w:rPr>
              <w:t>each other’s</w:t>
            </w:r>
            <w:r w:rsidRPr="0063751A">
              <w:rPr>
                <w:rFonts w:ascii="Verdana" w:hAnsi="Verdana" w:cs="Tahoma"/>
                <w:sz w:val="20"/>
                <w:szCs w:val="20"/>
              </w:rPr>
              <w:t xml:space="preserve"> ideas, </w:t>
            </w:r>
          </w:p>
          <w:p w14:paraId="4DBD9CE5"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14:paraId="7E38D53B"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14:paraId="655922AE" w14:textId="77777777"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14:paraId="01BDE9A3" w14:textId="77777777" w:rsidR="00DE000C" w:rsidRDefault="00DE000C" w:rsidP="00C96520">
      <w:pPr>
        <w:pStyle w:val="Heading2"/>
        <w:tabs>
          <w:tab w:val="clear" w:pos="0"/>
          <w:tab w:val="clear" w:pos="5796"/>
        </w:tabs>
        <w:ind w:left="567" w:hanging="567"/>
      </w:pPr>
      <w:bookmarkStart w:id="4" w:name="_Toc299977985"/>
      <w:r>
        <w:t>Meetings and Contact</w:t>
      </w:r>
    </w:p>
    <w:p w14:paraId="6DB8B727" w14:textId="77777777" w:rsidR="00DE000C" w:rsidRPr="00781E83" w:rsidRDefault="00DE000C" w:rsidP="00C96520">
      <w:pPr>
        <w:widowControl/>
        <w:spacing w:line="360" w:lineRule="auto"/>
        <w:jc w:val="both"/>
        <w:rPr>
          <w:rFonts w:ascii="Verdana" w:hAnsi="Verdana" w:cs="Tahoma"/>
          <w:b/>
          <w:i/>
          <w:sz w:val="20"/>
          <w:szCs w:val="20"/>
        </w:rPr>
      </w:pPr>
      <w:r w:rsidRPr="00781E83">
        <w:rPr>
          <w:rFonts w:ascii="Verdana" w:hAnsi="Verdana" w:cs="Tahoma"/>
          <w:b/>
          <w:i/>
          <w:sz w:val="20"/>
          <w:szCs w:val="20"/>
        </w:rPr>
        <w:t xml:space="preserve">Record your team’s expectations regarding methods and regularity of contact between team members. What communication channels will you use as a team? What will be </w:t>
      </w:r>
      <w:r w:rsidRPr="00781E83">
        <w:rPr>
          <w:rFonts w:ascii="Verdana" w:hAnsi="Verdana" w:cs="Tahoma"/>
          <w:b/>
          <w:i/>
          <w:sz w:val="20"/>
          <w:szCs w:val="20"/>
        </w:rPr>
        <w:lastRenderedPageBreak/>
        <w:t>your primary communication channel and your secondary channels?</w:t>
      </w:r>
      <w:r w:rsidR="00781E83" w:rsidRPr="00781E83">
        <w:rPr>
          <w:rFonts w:ascii="Verdana" w:hAnsi="Verdana" w:cs="Tahoma"/>
          <w:b/>
          <w:i/>
          <w:sz w:val="20"/>
          <w:szCs w:val="20"/>
        </w:rPr>
        <w:t xml:space="preserve"> What are your expectations regarding time to respond to queries?</w:t>
      </w:r>
    </w:p>
    <w:p w14:paraId="488E4A23" w14:textId="77777777" w:rsidR="00781E83" w:rsidRPr="00781E83" w:rsidRDefault="00781E83" w:rsidP="00C96520">
      <w:pPr>
        <w:spacing w:before="240" w:line="360" w:lineRule="auto"/>
        <w:jc w:val="both"/>
        <w:rPr>
          <w:rFonts w:ascii="Verdana" w:hAnsi="Verdana" w:cs="Tahoma"/>
          <w:b/>
          <w:i/>
          <w:sz w:val="20"/>
          <w:szCs w:val="20"/>
        </w:rPr>
      </w:pPr>
      <w:r w:rsidRPr="00781E83">
        <w:rPr>
          <w:rFonts w:ascii="Verdana" w:hAnsi="Verdana" w:cs="Tahoma"/>
          <w:b/>
          <w:i/>
          <w:sz w:val="20"/>
          <w:szCs w:val="20"/>
        </w:rPr>
        <w:t>How regularly will you meet as a team? Will meetings be physical or virtual? What are your regular meeting times? How much notice is required by team members to arrange ad hoc meetings?</w:t>
      </w:r>
    </w:p>
    <w:p w14:paraId="15BEF0E4" w14:textId="77777777" w:rsidR="00781E83" w:rsidRDefault="00781E83" w:rsidP="00C96520">
      <w:pPr>
        <w:pStyle w:val="Heading2"/>
        <w:tabs>
          <w:tab w:val="clear" w:pos="0"/>
          <w:tab w:val="clear" w:pos="5796"/>
        </w:tabs>
        <w:ind w:left="567" w:hanging="567"/>
      </w:pPr>
      <w:r>
        <w:t>Task Division</w:t>
      </w:r>
    </w:p>
    <w:p w14:paraId="592C1BF1" w14:textId="77777777" w:rsidR="00781E83" w:rsidRPr="00781E83" w:rsidRDefault="00781E83" w:rsidP="00781E83">
      <w:pPr>
        <w:spacing w:line="360" w:lineRule="auto"/>
        <w:jc w:val="both"/>
        <w:rPr>
          <w:rFonts w:ascii="Verdana" w:hAnsi="Verdana" w:cs="Tahoma"/>
          <w:b/>
          <w:i/>
          <w:sz w:val="20"/>
          <w:szCs w:val="20"/>
        </w:rPr>
      </w:pPr>
      <w:r w:rsidRPr="00781E83">
        <w:rPr>
          <w:rFonts w:ascii="Verdana" w:hAnsi="Verdana" w:cs="Tahoma"/>
          <w:b/>
          <w:i/>
          <w:sz w:val="20"/>
          <w:szCs w:val="20"/>
        </w:rPr>
        <w:t>How will task allocation be managed within your team?</w:t>
      </w:r>
      <w:r>
        <w:rPr>
          <w:rFonts w:ascii="Verdana" w:hAnsi="Verdana" w:cs="Tahoma"/>
          <w:b/>
          <w:i/>
          <w:sz w:val="20"/>
          <w:szCs w:val="20"/>
        </w:rPr>
        <w:t xml:space="preserve"> How will disagreements about task allocation be dealt with by the team? What expectations does the team have regarding timeliness of completion of tasks and progress updates on tasks?</w:t>
      </w:r>
    </w:p>
    <w:p w14:paraId="0C38C079" w14:textId="77777777" w:rsidR="006356CE" w:rsidRPr="00FD57E6" w:rsidRDefault="009661BA" w:rsidP="00C96520">
      <w:pPr>
        <w:pStyle w:val="Heading2"/>
        <w:tabs>
          <w:tab w:val="clear" w:pos="0"/>
          <w:tab w:val="clear" w:pos="5796"/>
        </w:tabs>
        <w:ind w:left="567" w:hanging="567"/>
      </w:pPr>
      <w:r w:rsidRPr="00FD57E6">
        <w:t>N</w:t>
      </w:r>
      <w:r w:rsidR="006356CE" w:rsidRPr="00FD57E6">
        <w:t>on-</w:t>
      </w:r>
      <w:r w:rsidRPr="00C96520">
        <w:t>C</w:t>
      </w:r>
      <w:r w:rsidR="006356CE" w:rsidRPr="00C96520">
        <w:t>ompliance</w:t>
      </w:r>
      <w:bookmarkEnd w:id="4"/>
    </w:p>
    <w:p w14:paraId="783CA637" w14:textId="77777777"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1E267BB0" w14:textId="77777777" w:rsidR="009661BA" w:rsidRPr="007676E3" w:rsidRDefault="006356CE" w:rsidP="00C96520">
      <w:pPr>
        <w:spacing w:before="240"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14:paraId="4563CBEE" w14:textId="77777777" w:rsidR="00FD57E6" w:rsidRPr="007676E3" w:rsidRDefault="00FD57E6" w:rsidP="00C96520">
      <w:pPr>
        <w:pStyle w:val="Heading2"/>
        <w:tabs>
          <w:tab w:val="clear" w:pos="0"/>
          <w:tab w:val="clear" w:pos="5796"/>
        </w:tabs>
        <w:ind w:left="567" w:hanging="567"/>
      </w:pPr>
      <w:bookmarkStart w:id="5" w:name="_Toc299977986"/>
      <w:r>
        <w:t>Dispute Resolution &amp; Conflict Management</w:t>
      </w:r>
      <w:bookmarkEnd w:id="5"/>
    </w:p>
    <w:p w14:paraId="20933DC2" w14:textId="77777777"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14:paraId="793CA16B" w14:textId="77777777" w:rsidR="006356CE" w:rsidRPr="007676E3" w:rsidRDefault="009661BA" w:rsidP="00C96520">
      <w:pPr>
        <w:spacing w:before="240"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14:paraId="5643FA67" w14:textId="77777777" w:rsidR="006356CE" w:rsidRPr="007676E3" w:rsidRDefault="009661BA" w:rsidP="00C96520">
      <w:pPr>
        <w:spacing w:before="240"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14:paraId="08EA37F5" w14:textId="77777777" w:rsidR="00226077" w:rsidRDefault="00226077" w:rsidP="006356CE">
      <w:pPr>
        <w:pStyle w:val="Heading1"/>
        <w:numPr>
          <w:ilvl w:val="0"/>
          <w:numId w:val="0"/>
        </w:numPr>
        <w:rPr>
          <w:rFonts w:cs="Tahoma"/>
          <w:szCs w:val="20"/>
        </w:rPr>
      </w:pPr>
    </w:p>
    <w:p w14:paraId="1C71731E" w14:textId="77777777" w:rsidR="00781E83" w:rsidRDefault="00781E83">
      <w:pPr>
        <w:widowControl/>
        <w:suppressAutoHyphens w:val="0"/>
        <w:rPr>
          <w:rFonts w:ascii="Verdana" w:hAnsi="Verdana" w:cs="Tahoma"/>
          <w:b/>
          <w:bCs/>
          <w:kern w:val="32"/>
          <w:sz w:val="24"/>
          <w:szCs w:val="20"/>
        </w:rPr>
      </w:pPr>
      <w:bookmarkStart w:id="6" w:name="_Toc299977987"/>
      <w:r>
        <w:rPr>
          <w:rFonts w:cs="Tahoma"/>
          <w:szCs w:val="20"/>
        </w:rPr>
        <w:br w:type="page"/>
      </w:r>
    </w:p>
    <w:p w14:paraId="475A19D1" w14:textId="77777777" w:rsidR="00F11AE6" w:rsidRPr="007676E3" w:rsidRDefault="00012FE1" w:rsidP="00C96520">
      <w:pPr>
        <w:pStyle w:val="Heading1"/>
        <w:numPr>
          <w:ilvl w:val="0"/>
          <w:numId w:val="0"/>
        </w:numPr>
        <w:ind w:left="567" w:hanging="567"/>
        <w:rPr>
          <w:rFonts w:cs="Tahoma"/>
          <w:szCs w:val="20"/>
        </w:rPr>
      </w:pPr>
      <w:r w:rsidRPr="007676E3">
        <w:rPr>
          <w:rFonts w:cs="Tahoma"/>
          <w:szCs w:val="20"/>
        </w:rPr>
        <w:lastRenderedPageBreak/>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6"/>
    </w:p>
    <w:p w14:paraId="3C4E53E8" w14:textId="77777777" w:rsidR="00BD3E2D" w:rsidRPr="007676E3" w:rsidRDefault="00012FE1" w:rsidP="00C96520">
      <w:pPr>
        <w:spacing w:before="240"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14:paraId="23F5C246" w14:textId="77777777" w:rsidR="00681837" w:rsidRPr="007676E3" w:rsidRDefault="00681837" w:rsidP="00702894">
      <w:pPr>
        <w:spacing w:line="360" w:lineRule="auto"/>
        <w:jc w:val="both"/>
        <w:rPr>
          <w:rFonts w:ascii="Verdana" w:hAnsi="Verdana" w:cs="Tahoma"/>
          <w:sz w:val="20"/>
          <w:szCs w:val="20"/>
        </w:rPr>
      </w:pPr>
    </w:p>
    <w:p w14:paraId="262ACCDA" w14:textId="77777777"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7" w:name="_Toc299977988"/>
      <w:r w:rsidR="00C27DCD" w:rsidRPr="007676E3">
        <w:rPr>
          <w:rFonts w:cs="Tahoma"/>
          <w:szCs w:val="20"/>
        </w:rPr>
        <w:lastRenderedPageBreak/>
        <w:t>References</w:t>
      </w:r>
      <w:bookmarkEnd w:id="7"/>
    </w:p>
    <w:p w14:paraId="7DC9BDFB" w14:textId="77777777" w:rsidR="005A54CA" w:rsidRPr="007676E3" w:rsidRDefault="005A54CA" w:rsidP="00C96520">
      <w:pPr>
        <w:spacing w:before="240"/>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14:paraId="3F8A4856" w14:textId="77777777" w:rsidR="00BF229A" w:rsidRPr="007676E3" w:rsidRDefault="00BF229A" w:rsidP="00BF229A">
      <w:pPr>
        <w:rPr>
          <w:rFonts w:ascii="Verdana" w:hAnsi="Verdana" w:cs="Tahoma"/>
          <w:sz w:val="20"/>
          <w:szCs w:val="20"/>
        </w:rPr>
      </w:pPr>
    </w:p>
    <w:p w14:paraId="3705D25A" w14:textId="77777777" w:rsidR="00226077" w:rsidRPr="00226077" w:rsidRDefault="00226077" w:rsidP="00AD67D7">
      <w:pPr>
        <w:pStyle w:val="Heading1"/>
        <w:numPr>
          <w:ilvl w:val="0"/>
          <w:numId w:val="0"/>
        </w:numPr>
      </w:pPr>
      <w:r>
        <w:rPr>
          <w:sz w:val="20"/>
        </w:rPr>
        <w:br w:type="page"/>
      </w:r>
      <w:bookmarkStart w:id="8" w:name="_Toc299977989"/>
      <w:r w:rsidRPr="00226077">
        <w:lastRenderedPageBreak/>
        <w:t xml:space="preserve">Appendix – </w:t>
      </w:r>
      <w:r>
        <w:t xml:space="preserve">Team </w:t>
      </w:r>
      <w:r w:rsidR="005B184B">
        <w:t>Agreement</w:t>
      </w:r>
      <w:r>
        <w:t xml:space="preserve"> </w:t>
      </w:r>
      <w:r w:rsidRPr="00226077">
        <w:t>Guidelines</w:t>
      </w:r>
      <w:bookmarkEnd w:id="8"/>
      <w:r w:rsidRPr="00226077">
        <w:t xml:space="preserve"> </w:t>
      </w:r>
    </w:p>
    <w:p w14:paraId="067D82B3" w14:textId="77777777" w:rsidR="00226077" w:rsidRPr="00C041F0" w:rsidRDefault="00226077" w:rsidP="00C96520">
      <w:pPr>
        <w:spacing w:before="240" w:line="360" w:lineRule="auto"/>
        <w:rPr>
          <w:rFonts w:ascii="Verdana" w:hAnsi="Verdana" w:cs="Tahoma"/>
          <w:sz w:val="20"/>
          <w:szCs w:val="20"/>
        </w:rPr>
      </w:pPr>
      <w:proofErr w:type="gramStart"/>
      <w:r w:rsidRPr="00C041F0">
        <w:rPr>
          <w:rFonts w:ascii="Verdana" w:hAnsi="Verdana" w:cs="Tahoma"/>
          <w:sz w:val="20"/>
          <w:szCs w:val="20"/>
        </w:rPr>
        <w:t>In order for</w:t>
      </w:r>
      <w:proofErr w:type="gramEnd"/>
      <w:r w:rsidRPr="00C041F0">
        <w:rPr>
          <w:rFonts w:ascii="Verdana" w:hAnsi="Verdana" w:cs="Tahoma"/>
          <w:sz w:val="20"/>
          <w:szCs w:val="20"/>
        </w:rPr>
        <w:t xml:space="preserve"> your team to achieve its common goals, to coordinate activities and to enable group synergy, your team and its members must communicate regularly and abide by mutually acceptable and beneficial principles of behaviour.  </w:t>
      </w:r>
    </w:p>
    <w:p w14:paraId="17605578" w14:textId="77777777" w:rsidR="00226077" w:rsidRPr="00C041F0" w:rsidRDefault="00226077" w:rsidP="00C96520">
      <w:pPr>
        <w:spacing w:before="240" w:line="360" w:lineRule="auto"/>
        <w:rPr>
          <w:rFonts w:ascii="Verdana" w:hAnsi="Verdana" w:cs="Tahoma"/>
          <w:sz w:val="20"/>
          <w:szCs w:val="20"/>
        </w:rPr>
      </w:pPr>
      <w:r>
        <w:rPr>
          <w:rFonts w:ascii="Verdana" w:hAnsi="Verdana" w:cs="Tahoma"/>
          <w:sz w:val="20"/>
          <w:szCs w:val="20"/>
        </w:rPr>
        <w:t>Team m</w:t>
      </w:r>
      <w:r w:rsidRPr="00C041F0">
        <w:rPr>
          <w:rFonts w:ascii="Verdana" w:hAnsi="Verdana" w:cs="Tahoma"/>
          <w:sz w:val="20"/>
          <w:szCs w:val="20"/>
        </w:rPr>
        <w:t xml:space="preserve">embers </w:t>
      </w:r>
      <w:r w:rsidR="00781E83">
        <w:rPr>
          <w:rFonts w:ascii="Verdana" w:hAnsi="Verdana" w:cs="Tahoma"/>
          <w:sz w:val="20"/>
          <w:szCs w:val="20"/>
        </w:rPr>
        <w:t xml:space="preserve">need to </w:t>
      </w:r>
      <w:r w:rsidRPr="00C041F0">
        <w:rPr>
          <w:rFonts w:ascii="Verdana" w:hAnsi="Verdana" w:cs="Tahoma"/>
          <w:sz w:val="20"/>
          <w:szCs w:val="20"/>
        </w:rPr>
        <w:t xml:space="preserve">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w:t>
      </w:r>
      <w:r w:rsidR="00781E83">
        <w:rPr>
          <w:rFonts w:ascii="Verdana" w:hAnsi="Verdana" w:cs="Tahoma"/>
          <w:sz w:val="20"/>
          <w:szCs w:val="20"/>
        </w:rPr>
        <w:t xml:space="preserve">and </w:t>
      </w:r>
      <w:r w:rsidRPr="00C041F0">
        <w:rPr>
          <w:rFonts w:ascii="Verdana" w:hAnsi="Verdana" w:cs="Tahoma"/>
          <w:sz w:val="20"/>
          <w:szCs w:val="20"/>
        </w:rPr>
        <w:t xml:space="preserve">the penalties for such breaches.  </w:t>
      </w:r>
    </w:p>
    <w:p w14:paraId="667920E2" w14:textId="77777777" w:rsidR="00226077" w:rsidRPr="00C041F0" w:rsidRDefault="00226077" w:rsidP="00C96520">
      <w:pPr>
        <w:spacing w:before="240"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14:paraId="2F046815" w14:textId="77777777" w:rsidR="00226077" w:rsidRPr="00C041F0" w:rsidRDefault="00226077" w:rsidP="00AD67D7">
      <w:pPr>
        <w:pStyle w:val="Heading2"/>
        <w:numPr>
          <w:ilvl w:val="0"/>
          <w:numId w:val="0"/>
        </w:numPr>
      </w:pPr>
      <w:bookmarkStart w:id="9" w:name="_Toc299977990"/>
      <w:r w:rsidRPr="00C041F0">
        <w:t xml:space="preserve">Possible Topics for </w:t>
      </w:r>
      <w:r w:rsidR="005B184B">
        <w:t>Agreement</w:t>
      </w:r>
      <w:r w:rsidRPr="00C041F0">
        <w:t xml:space="preserve"> Principles</w:t>
      </w:r>
      <w:bookmarkEnd w:id="9"/>
      <w:r w:rsidRPr="00C041F0">
        <w:t xml:space="preserve">  </w:t>
      </w:r>
    </w:p>
    <w:p w14:paraId="5719B93B"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14:paraId="10E3F0D7" w14:textId="60B8BD57"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r w:rsidR="00C96520">
        <w:rPr>
          <w:rFonts w:ascii="Verdana" w:hAnsi="Verdana" w:cs="Tahoma"/>
          <w:sz w:val="20"/>
          <w:szCs w:val="20"/>
        </w:rPr>
        <w:t>.</w:t>
      </w:r>
    </w:p>
    <w:p w14:paraId="139B2ADF" w14:textId="24FA6A00"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r w:rsidR="00C96520">
        <w:rPr>
          <w:rFonts w:ascii="Verdana" w:hAnsi="Verdana" w:cs="Tahoma"/>
          <w:sz w:val="20"/>
          <w:szCs w:val="20"/>
        </w:rPr>
        <w:t>.</w:t>
      </w:r>
    </w:p>
    <w:p w14:paraId="42C85A6B" w14:textId="35C13B2C"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 xml:space="preserve">How the team will manage &amp; resolve differences of </w:t>
      </w:r>
      <w:r w:rsidR="00781E83" w:rsidRPr="00C041F0">
        <w:rPr>
          <w:rFonts w:ascii="Verdana" w:hAnsi="Verdana" w:cs="Tahoma"/>
          <w:sz w:val="20"/>
          <w:szCs w:val="20"/>
        </w:rPr>
        <w:t>opinion?</w:t>
      </w:r>
      <w:r w:rsidRPr="00C041F0">
        <w:rPr>
          <w:rFonts w:ascii="Verdana" w:hAnsi="Verdana" w:cs="Tahoma"/>
          <w:sz w:val="20"/>
          <w:szCs w:val="20"/>
        </w:rPr>
        <w:t xml:space="preserve">  (Will the team require all individuals to accept the team's view?)</w:t>
      </w:r>
    </w:p>
    <w:p w14:paraId="1B41978F" w14:textId="33F00B5B"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r w:rsidR="00C96520">
        <w:rPr>
          <w:rFonts w:ascii="Verdana" w:hAnsi="Verdana" w:cs="Tahoma"/>
          <w:sz w:val="20"/>
          <w:szCs w:val="20"/>
        </w:rPr>
        <w:t>.</w:t>
      </w:r>
    </w:p>
    <w:p w14:paraId="3E6016E0" w14:textId="1394FD59"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r w:rsidR="00C96520">
        <w:rPr>
          <w:rFonts w:ascii="Verdana" w:hAnsi="Verdana" w:cs="Tahoma"/>
          <w:sz w:val="20"/>
          <w:szCs w:val="20"/>
        </w:rPr>
        <w:t>.</w:t>
      </w:r>
    </w:p>
    <w:p w14:paraId="075A659F" w14:textId="68565436"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w:t>
      </w:r>
      <w:r w:rsidR="00C96520">
        <w:rPr>
          <w:rFonts w:ascii="Verdana" w:hAnsi="Verdana" w:cs="Tahoma"/>
          <w:sz w:val="20"/>
          <w:szCs w:val="20"/>
        </w:rPr>
        <w:t>.</w:t>
      </w:r>
      <w:r w:rsidRPr="00C041F0">
        <w:rPr>
          <w:rFonts w:ascii="Verdana" w:hAnsi="Verdana" w:cs="Tahoma"/>
          <w:sz w:val="20"/>
          <w:szCs w:val="20"/>
        </w:rPr>
        <w:t xml:space="preserve"> (</w:t>
      </w:r>
      <w:r w:rsidR="00C96520">
        <w:rPr>
          <w:rFonts w:ascii="Verdana" w:hAnsi="Verdana" w:cs="Tahoma"/>
          <w:sz w:val="20"/>
          <w:szCs w:val="20"/>
        </w:rPr>
        <w:t>W</w:t>
      </w:r>
      <w:r w:rsidRPr="00C041F0">
        <w:rPr>
          <w:rFonts w:ascii="Verdana" w:hAnsi="Verdana" w:cs="Tahoma"/>
          <w:sz w:val="20"/>
          <w:szCs w:val="20"/>
        </w:rPr>
        <w:t xml:space="preserve">ill you work according to </w:t>
      </w:r>
      <w:r w:rsidR="00C347A9">
        <w:rPr>
          <w:rFonts w:ascii="Verdana" w:hAnsi="Verdana" w:cs="Tahoma"/>
          <w:sz w:val="20"/>
          <w:szCs w:val="20"/>
        </w:rPr>
        <w:t>a</w:t>
      </w:r>
      <w:r w:rsidRPr="00C041F0">
        <w:rPr>
          <w:rFonts w:ascii="Verdana" w:hAnsi="Verdana" w:cs="Tahoma"/>
          <w:sz w:val="20"/>
          <w:szCs w:val="20"/>
        </w:rPr>
        <w:t xml:space="preserve"> project plan, or use an event-driven informal process?)</w:t>
      </w:r>
    </w:p>
    <w:p w14:paraId="31F93ADC" w14:textId="71F18C91"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r w:rsidR="00C96520">
        <w:rPr>
          <w:rFonts w:ascii="Verdana" w:hAnsi="Verdana" w:cs="Tahoma"/>
          <w:sz w:val="20"/>
          <w:szCs w:val="20"/>
        </w:rPr>
        <w:t>.</w:t>
      </w:r>
    </w:p>
    <w:p w14:paraId="4153E94E" w14:textId="645F77BD"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r w:rsidR="00C96520">
        <w:rPr>
          <w:rFonts w:ascii="Verdana" w:hAnsi="Verdana" w:cs="Tahoma"/>
          <w:sz w:val="20"/>
          <w:szCs w:val="20"/>
        </w:rPr>
        <w:t>.</w:t>
      </w:r>
    </w:p>
    <w:p w14:paraId="4B2A37F1"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your team have a team leader role? And if </w:t>
      </w:r>
      <w:proofErr w:type="gramStart"/>
      <w:r w:rsidRPr="00C041F0">
        <w:rPr>
          <w:rFonts w:ascii="Verdana" w:hAnsi="Verdana" w:cs="Tahoma"/>
          <w:sz w:val="20"/>
          <w:szCs w:val="20"/>
        </w:rPr>
        <w:t>so</w:t>
      </w:r>
      <w:proofErr w:type="gramEnd"/>
      <w:r w:rsidRPr="00C041F0">
        <w:rPr>
          <w:rFonts w:ascii="Verdana" w:hAnsi="Verdana" w:cs="Tahoma"/>
          <w:sz w:val="20"/>
          <w:szCs w:val="20"/>
        </w:rPr>
        <w:t xml:space="preserve"> what are their responsibilities and how will they be supported, rewarded or compensated for their additional work load.</w:t>
      </w:r>
    </w:p>
    <w:p w14:paraId="2DB0F3E4" w14:textId="2B9CC672"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 xml:space="preserve">Equitable workload for </w:t>
      </w:r>
      <w:r w:rsidR="00C96520">
        <w:rPr>
          <w:rFonts w:ascii="Verdana" w:hAnsi="Verdana" w:cs="Tahoma"/>
          <w:sz w:val="20"/>
          <w:szCs w:val="20"/>
        </w:rPr>
        <w:t>teamwork</w:t>
      </w:r>
      <w:r>
        <w:rPr>
          <w:rFonts w:ascii="Verdana" w:hAnsi="Verdana" w:cs="Tahoma"/>
          <w:sz w:val="20"/>
          <w:szCs w:val="20"/>
        </w:rPr>
        <w:t>.</w:t>
      </w:r>
    </w:p>
    <w:p w14:paraId="78893569"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w:t>
      </w:r>
      <w:proofErr w:type="gramStart"/>
      <w:r w:rsidRPr="00C041F0">
        <w:rPr>
          <w:rFonts w:ascii="Verdana" w:hAnsi="Verdana" w:cs="Tahoma"/>
          <w:sz w:val="20"/>
          <w:szCs w:val="20"/>
        </w:rPr>
        <w:t>no</w:t>
      </w:r>
      <w:proofErr w:type="gramEnd"/>
      <w:r w:rsidRPr="00C041F0">
        <w:rPr>
          <w:rFonts w:ascii="Verdana" w:hAnsi="Verdana" w:cs="Tahoma"/>
          <w:sz w:val="20"/>
          <w:szCs w:val="20"/>
        </w:rPr>
        <w:t xml:space="preserve"> work on the project), how will you identify them, and what are you going to do about them?</w:t>
      </w:r>
    </w:p>
    <w:p w14:paraId="42D2F734" w14:textId="19B93AB0"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r w:rsidR="00C96520">
        <w:rPr>
          <w:rFonts w:ascii="Verdana" w:hAnsi="Verdana" w:cs="Tahoma"/>
          <w:sz w:val="20"/>
          <w:szCs w:val="20"/>
        </w:rPr>
        <w:t>.</w:t>
      </w:r>
    </w:p>
    <w:p w14:paraId="32625BAF" w14:textId="009CFFF0"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r w:rsidR="00C96520">
        <w:rPr>
          <w:rFonts w:ascii="Verdana" w:hAnsi="Verdana" w:cs="Tahoma"/>
          <w:sz w:val="20"/>
          <w:szCs w:val="20"/>
        </w:rPr>
        <w:t>.</w:t>
      </w:r>
    </w:p>
    <w:p w14:paraId="02642198" w14:textId="59E7C0CF"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r w:rsidR="00C96520">
        <w:rPr>
          <w:rFonts w:ascii="Verdana" w:hAnsi="Verdana" w:cs="Tahoma"/>
          <w:sz w:val="20"/>
          <w:szCs w:val="20"/>
        </w:rPr>
        <w:t>.</w:t>
      </w:r>
    </w:p>
    <w:p w14:paraId="56696F9A" w14:textId="77777777"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r w:rsidR="00C347A9">
        <w:rPr>
          <w:rFonts w:ascii="Verdana" w:hAnsi="Verdana" w:cs="Tahoma"/>
          <w:sz w:val="20"/>
          <w:szCs w:val="20"/>
        </w:rPr>
        <w:t>.</w:t>
      </w:r>
    </w:p>
    <w:p w14:paraId="4E1B5C71" w14:textId="77777777" w:rsidR="00226077" w:rsidRPr="00C041F0" w:rsidRDefault="00226077" w:rsidP="00AD67D7">
      <w:pPr>
        <w:pStyle w:val="Heading2"/>
        <w:numPr>
          <w:ilvl w:val="0"/>
          <w:numId w:val="0"/>
        </w:numPr>
      </w:pPr>
      <w:bookmarkStart w:id="10" w:name="_Toc299977991"/>
      <w:r w:rsidRPr="00C041F0">
        <w:lastRenderedPageBreak/>
        <w:t>Communication and Operational Process Topics</w:t>
      </w:r>
      <w:bookmarkEnd w:id="10"/>
    </w:p>
    <w:p w14:paraId="0AB6447A" w14:textId="77777777"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14:paraId="0D6DC59B" w14:textId="6E6A91C8"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r w:rsidR="00C96520">
        <w:rPr>
          <w:rFonts w:ascii="Verdana" w:hAnsi="Verdana" w:cs="Tahoma"/>
          <w:sz w:val="20"/>
          <w:szCs w:val="20"/>
        </w:rPr>
        <w:t>.</w:t>
      </w:r>
    </w:p>
    <w:p w14:paraId="47427126" w14:textId="666450E9"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w:t>
      </w:r>
      <w:r w:rsidR="00C347A9" w:rsidRPr="00C041F0">
        <w:rPr>
          <w:rFonts w:ascii="Verdana" w:hAnsi="Verdana" w:cs="Tahoma"/>
          <w:sz w:val="20"/>
          <w:szCs w:val="20"/>
        </w:rPr>
        <w:t>e.g.</w:t>
      </w:r>
      <w:r w:rsidRPr="00C041F0">
        <w:rPr>
          <w:rFonts w:ascii="Verdana" w:hAnsi="Verdana" w:cs="Tahoma"/>
          <w:sz w:val="20"/>
          <w:szCs w:val="20"/>
        </w:rPr>
        <w:t xml:space="preserve"> progress made, issues)</w:t>
      </w:r>
      <w:r w:rsidR="00C96520">
        <w:rPr>
          <w:rFonts w:ascii="Verdana" w:hAnsi="Verdana" w:cs="Tahoma"/>
          <w:sz w:val="20"/>
          <w:szCs w:val="20"/>
        </w:rPr>
        <w:t>.</w:t>
      </w:r>
    </w:p>
    <w:p w14:paraId="5AFB8E3A" w14:textId="3A1BDFEA"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w:t>
      </w:r>
      <w:r w:rsidR="00C347A9" w:rsidRPr="00C041F0">
        <w:rPr>
          <w:rFonts w:ascii="Verdana" w:hAnsi="Verdana" w:cs="Tahoma"/>
          <w:sz w:val="20"/>
          <w:szCs w:val="20"/>
        </w:rPr>
        <w:t>e.g.</w:t>
      </w:r>
      <w:r w:rsidRPr="00C041F0">
        <w:rPr>
          <w:rFonts w:ascii="Verdana" w:hAnsi="Verdana" w:cs="Tahoma"/>
          <w:sz w:val="20"/>
          <w:szCs w:val="20"/>
        </w:rPr>
        <w:t xml:space="preserve"> meeting date, attendees, issues discussed, decisions, actions)</w:t>
      </w:r>
      <w:r w:rsidR="00C96520">
        <w:rPr>
          <w:rFonts w:ascii="Verdana" w:hAnsi="Verdana" w:cs="Tahoma"/>
          <w:sz w:val="20"/>
          <w:szCs w:val="20"/>
        </w:rPr>
        <w:t>.</w:t>
      </w:r>
    </w:p>
    <w:p w14:paraId="7F8C3596" w14:textId="2991F524"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r w:rsidR="00C96520">
        <w:rPr>
          <w:rFonts w:ascii="Verdana" w:hAnsi="Verdana" w:cs="Tahoma"/>
          <w:sz w:val="20"/>
          <w:szCs w:val="20"/>
        </w:rPr>
        <w:t>.</w:t>
      </w:r>
    </w:p>
    <w:p w14:paraId="40F0B89F" w14:textId="522C3DD5"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r w:rsidR="00C96520">
        <w:rPr>
          <w:rFonts w:ascii="Verdana" w:hAnsi="Verdana" w:cs="Tahoma"/>
          <w:sz w:val="20"/>
          <w:szCs w:val="20"/>
        </w:rPr>
        <w:t>.</w:t>
      </w:r>
    </w:p>
    <w:p w14:paraId="6DE792C9" w14:textId="3FEBA582"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often team members will check their </w:t>
      </w:r>
      <w:r w:rsidR="00C96520">
        <w:rPr>
          <w:rFonts w:ascii="Verdana" w:hAnsi="Verdana" w:cs="Tahoma"/>
          <w:sz w:val="20"/>
          <w:szCs w:val="20"/>
        </w:rPr>
        <w:t xml:space="preserve">messages, </w:t>
      </w:r>
      <w:r w:rsidRPr="00C041F0">
        <w:rPr>
          <w:rFonts w:ascii="Verdana" w:hAnsi="Verdana" w:cs="Tahoma"/>
          <w:sz w:val="20"/>
          <w:szCs w:val="20"/>
        </w:rPr>
        <w:t>email or voice mail</w:t>
      </w:r>
      <w:r w:rsidR="00C96520">
        <w:rPr>
          <w:rFonts w:ascii="Verdana" w:hAnsi="Verdana" w:cs="Tahoma"/>
          <w:sz w:val="20"/>
          <w:szCs w:val="20"/>
        </w:rPr>
        <w:t>.</w:t>
      </w:r>
    </w:p>
    <w:p w14:paraId="67F71FDB" w14:textId="61548092"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The timeframes team members will accept as reasonable to respond to </w:t>
      </w:r>
      <w:r w:rsidR="00C96520">
        <w:rPr>
          <w:rFonts w:ascii="Verdana" w:hAnsi="Verdana" w:cs="Tahoma"/>
          <w:sz w:val="20"/>
          <w:szCs w:val="20"/>
        </w:rPr>
        <w:t xml:space="preserve">messages, </w:t>
      </w:r>
      <w:r w:rsidRPr="00C041F0">
        <w:rPr>
          <w:rFonts w:ascii="Verdana" w:hAnsi="Verdana" w:cs="Tahoma"/>
          <w:sz w:val="20"/>
          <w:szCs w:val="20"/>
        </w:rPr>
        <w:t>email or voice mail</w:t>
      </w:r>
      <w:r w:rsidR="00C96520">
        <w:rPr>
          <w:rFonts w:ascii="Verdana" w:hAnsi="Verdana" w:cs="Tahoma"/>
          <w:sz w:val="20"/>
          <w:szCs w:val="20"/>
        </w:rPr>
        <w:t>.</w:t>
      </w:r>
    </w:p>
    <w:p w14:paraId="0E8DF1B3" w14:textId="4C3F02C2"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update each other with progress made, especially if they cannot attend a meeting</w:t>
      </w:r>
      <w:r w:rsidR="00C96520">
        <w:rPr>
          <w:rFonts w:ascii="Verdana" w:hAnsi="Verdana" w:cs="Tahoma"/>
          <w:sz w:val="20"/>
          <w:szCs w:val="20"/>
        </w:rPr>
        <w:t>.</w:t>
      </w:r>
    </w:p>
    <w:p w14:paraId="767E0B08" w14:textId="1556602F"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r w:rsidR="00C96520">
        <w:rPr>
          <w:rFonts w:ascii="Verdana" w:hAnsi="Verdana" w:cs="Tahoma"/>
          <w:sz w:val="20"/>
          <w:szCs w:val="20"/>
        </w:rPr>
        <w:t>.</w:t>
      </w:r>
    </w:p>
    <w:p w14:paraId="5C7A3C26" w14:textId="2BB2D375"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the project plan will be updated to reflect actions completed and new actions assigned and who is responsible for these updates</w:t>
      </w:r>
      <w:r w:rsidR="00C96520">
        <w:rPr>
          <w:rFonts w:ascii="Verdana" w:hAnsi="Verdana" w:cs="Tahoma"/>
          <w:sz w:val="20"/>
          <w:szCs w:val="20"/>
        </w:rPr>
        <w:t>.</w:t>
      </w:r>
    </w:p>
    <w:p w14:paraId="58625C96" w14:textId="77777777"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r w:rsidR="00C347A9">
        <w:rPr>
          <w:rFonts w:ascii="Verdana" w:hAnsi="Verdana" w:cs="Tahoma"/>
          <w:sz w:val="20"/>
          <w:szCs w:val="20"/>
        </w:rPr>
        <w:t>.</w:t>
      </w:r>
    </w:p>
    <w:p w14:paraId="61027B35" w14:textId="77777777" w:rsidR="00226077" w:rsidRPr="00C041F0" w:rsidRDefault="00226077" w:rsidP="00AD67D7">
      <w:pPr>
        <w:pStyle w:val="Heading2"/>
        <w:numPr>
          <w:ilvl w:val="0"/>
          <w:numId w:val="0"/>
        </w:numPr>
      </w:pPr>
      <w:bookmarkStart w:id="11" w:name="_Toc299977992"/>
      <w:r w:rsidRPr="00C041F0">
        <w:t>Defining Major and Minor Non-Compliance</w:t>
      </w:r>
      <w:bookmarkEnd w:id="11"/>
    </w:p>
    <w:p w14:paraId="4E78C5C2" w14:textId="77777777" w:rsidR="00226077" w:rsidRPr="00C041F0" w:rsidRDefault="00226077" w:rsidP="00C96520">
      <w:pPr>
        <w:spacing w:before="240"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14:paraId="74B6318D" w14:textId="37ADBFDC" w:rsidR="00226077" w:rsidRPr="00C041F0" w:rsidRDefault="00226077" w:rsidP="00C96520">
      <w:pPr>
        <w:spacing w:before="240"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w:t>
      </w:r>
      <w:r w:rsidR="00C96520">
        <w:rPr>
          <w:rFonts w:ascii="Verdana" w:hAnsi="Verdana" w:cs="Tahoma"/>
          <w:sz w:val="20"/>
          <w:szCs w:val="20"/>
        </w:rPr>
        <w:t>2</w:t>
      </w:r>
      <w:r w:rsidRPr="00C041F0">
        <w:rPr>
          <w:rFonts w:ascii="Verdana" w:hAnsi="Verdana" w:cs="Tahoma"/>
          <w:sz w:val="20"/>
          <w:szCs w:val="20"/>
        </w:rPr>
        <w:t xml:space="preserve"> working days overdue with agreed deadlines, freeloading, not responding to emails</w:t>
      </w:r>
      <w:r w:rsidR="00C347A9">
        <w:rPr>
          <w:rFonts w:ascii="Verdana" w:hAnsi="Verdana" w:cs="Tahoma"/>
          <w:sz w:val="20"/>
          <w:szCs w:val="20"/>
        </w:rPr>
        <w:t>,</w:t>
      </w:r>
      <w:r w:rsidRPr="00C041F0">
        <w:rPr>
          <w:rFonts w:ascii="Verdana" w:hAnsi="Verdana" w:cs="Tahoma"/>
          <w:sz w:val="20"/>
          <w:szCs w:val="20"/>
        </w:rPr>
        <w:t xml:space="preserve"> etc). </w:t>
      </w:r>
    </w:p>
    <w:p w14:paraId="39275A00" w14:textId="77777777" w:rsidR="00226077" w:rsidRPr="00C041F0" w:rsidRDefault="00226077" w:rsidP="00AD67D7">
      <w:pPr>
        <w:pStyle w:val="Heading2"/>
        <w:numPr>
          <w:ilvl w:val="0"/>
          <w:numId w:val="0"/>
        </w:numPr>
      </w:pPr>
      <w:bookmarkStart w:id="12" w:name="_Toc299977993"/>
      <w:r w:rsidRPr="00C041F0">
        <w:t>Penalties for Major and Minor Non-Compliance</w:t>
      </w:r>
      <w:bookmarkEnd w:id="12"/>
    </w:p>
    <w:p w14:paraId="6AECA2B2" w14:textId="77777777" w:rsidR="00226077" w:rsidRPr="00C041F0" w:rsidRDefault="00226077" w:rsidP="00C96520">
      <w:pPr>
        <w:spacing w:before="240"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14:paraId="612BA854" w14:textId="77777777" w:rsidR="00226077" w:rsidRPr="00C041F0" w:rsidRDefault="00226077" w:rsidP="00C96520">
      <w:pPr>
        <w:spacing w:before="240" w:line="360" w:lineRule="auto"/>
        <w:rPr>
          <w:rFonts w:ascii="Verdana" w:hAnsi="Verdana" w:cs="Tahoma"/>
          <w:sz w:val="20"/>
          <w:szCs w:val="20"/>
        </w:rPr>
      </w:pPr>
      <w:r w:rsidRPr="00C041F0">
        <w:rPr>
          <w:rFonts w:ascii="Verdana" w:hAnsi="Verdana" w:cs="Tahoma"/>
          <w:sz w:val="20"/>
          <w:szCs w:val="20"/>
        </w:rPr>
        <w:t xml:space="preserve">You may agree to allow a small number of minor transgressions occur without penalty </w:t>
      </w:r>
      <w:proofErr w:type="gramStart"/>
      <w:r w:rsidRPr="00C041F0">
        <w:rPr>
          <w:rFonts w:ascii="Verdana" w:hAnsi="Verdana" w:cs="Tahoma"/>
          <w:sz w:val="20"/>
          <w:szCs w:val="20"/>
        </w:rPr>
        <w:t>as long as</w:t>
      </w:r>
      <w:proofErr w:type="gramEnd"/>
      <w:r w:rsidRPr="00C041F0">
        <w:rPr>
          <w:rFonts w:ascii="Verdana" w:hAnsi="Verdana" w:cs="Tahoma"/>
          <w:sz w:val="20"/>
          <w:szCs w:val="20"/>
        </w:rPr>
        <w:t xml:space="preserve"> team members behave appropriately &amp; professionally.</w:t>
      </w:r>
    </w:p>
    <w:sectPr w:rsidR="00226077" w:rsidRPr="00C041F0"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E7406" w14:textId="77777777" w:rsidR="00C54221" w:rsidRDefault="00C54221">
      <w:r>
        <w:separator/>
      </w:r>
    </w:p>
  </w:endnote>
  <w:endnote w:type="continuationSeparator" w:id="0">
    <w:p w14:paraId="7185D979" w14:textId="77777777" w:rsidR="00C54221" w:rsidRDefault="00C54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tarBats">
    <w:panose1 w:val="020B0604020202020204"/>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ourier">
    <w:panose1 w:val="020703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EE36D" w14:textId="77777777"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C347A9">
      <w:rPr>
        <w:rStyle w:val="PageNumber"/>
        <w:rFonts w:ascii="Verdana" w:hAnsi="Verdana"/>
        <w:b/>
        <w:noProof/>
        <w:sz w:val="16"/>
        <w:szCs w:val="16"/>
      </w:rPr>
      <w:t>5</w:t>
    </w:r>
    <w:r w:rsidRPr="00B80492">
      <w:rPr>
        <w:rStyle w:val="PageNumber"/>
        <w:rFonts w:ascii="Verdana" w:hAnsi="Verdana"/>
        <w:b/>
        <w:sz w:val="16"/>
        <w:szCs w:val="16"/>
      </w:rPr>
      <w:fldChar w:fldCharType="end"/>
    </w:r>
  </w:p>
  <w:p w14:paraId="5487C6E1" w14:textId="77777777"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B7FFA" w14:textId="77777777" w:rsidR="00C54221" w:rsidRDefault="00C54221">
      <w:r>
        <w:separator/>
      </w:r>
    </w:p>
  </w:footnote>
  <w:footnote w:type="continuationSeparator" w:id="0">
    <w:p w14:paraId="53C3CBE1" w14:textId="77777777" w:rsidR="00C54221" w:rsidRDefault="00C542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16cid:durableId="1084452504">
    <w:abstractNumId w:val="35"/>
  </w:num>
  <w:num w:numId="2" w16cid:durableId="636571758">
    <w:abstractNumId w:val="33"/>
  </w:num>
  <w:num w:numId="3" w16cid:durableId="281807724">
    <w:abstractNumId w:val="32"/>
  </w:num>
  <w:num w:numId="4" w16cid:durableId="520975218">
    <w:abstractNumId w:val="30"/>
  </w:num>
  <w:num w:numId="5" w16cid:durableId="727189043">
    <w:abstractNumId w:val="34"/>
  </w:num>
  <w:num w:numId="6" w16cid:durableId="1574781475">
    <w:abstractNumId w:val="28"/>
  </w:num>
  <w:num w:numId="7" w16cid:durableId="390226651">
    <w:abstractNumId w:val="29"/>
  </w:num>
  <w:num w:numId="8" w16cid:durableId="397478134">
    <w:abstractNumId w:val="31"/>
  </w:num>
  <w:num w:numId="9" w16cid:durableId="16126683">
    <w:abstractNumId w:val="35"/>
  </w:num>
  <w:num w:numId="10" w16cid:durableId="227619417">
    <w:abstractNumId w:val="35"/>
  </w:num>
  <w:num w:numId="11" w16cid:durableId="2054033855">
    <w:abstractNumId w:val="35"/>
  </w:num>
  <w:num w:numId="12" w16cid:durableId="99190571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activeWritingStyle w:appName="MSWord" w:lang="en-US" w:vendorID="64" w:dllVersion="6" w:nlCheck="1" w:checkStyle="1"/>
  <w:activeWritingStyle w:appName="MSWord" w:lang="en-AU" w:vendorID="64" w:dllVersion="6" w:nlCheck="1" w:checkStyle="0"/>
  <w:activeWritingStyle w:appName="MSWord" w:lang="en-AU" w:vendorID="64" w:dllVersion="5" w:nlCheck="1" w:checkStyle="1"/>
  <w:activeWritingStyle w:appName="MSWord" w:lang="en-A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91C"/>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A791C"/>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B7D5F"/>
    <w:rsid w:val="002C6112"/>
    <w:rsid w:val="002C77D7"/>
    <w:rsid w:val="002D28BF"/>
    <w:rsid w:val="002E1099"/>
    <w:rsid w:val="002E30DC"/>
    <w:rsid w:val="002E3AC7"/>
    <w:rsid w:val="002E7513"/>
    <w:rsid w:val="002E77CD"/>
    <w:rsid w:val="002E7EB5"/>
    <w:rsid w:val="002F001B"/>
    <w:rsid w:val="002F4BA5"/>
    <w:rsid w:val="002F5BDC"/>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01A70"/>
    <w:rsid w:val="00411B20"/>
    <w:rsid w:val="00422AE5"/>
    <w:rsid w:val="00432059"/>
    <w:rsid w:val="004354ED"/>
    <w:rsid w:val="0044019A"/>
    <w:rsid w:val="0044226D"/>
    <w:rsid w:val="00457262"/>
    <w:rsid w:val="00464C21"/>
    <w:rsid w:val="00477D52"/>
    <w:rsid w:val="00493D84"/>
    <w:rsid w:val="004A048C"/>
    <w:rsid w:val="004B40B6"/>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663E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1BF"/>
    <w:rsid w:val="005D28EA"/>
    <w:rsid w:val="005D51D5"/>
    <w:rsid w:val="005D52B7"/>
    <w:rsid w:val="005D6E41"/>
    <w:rsid w:val="005E0A83"/>
    <w:rsid w:val="005E35BC"/>
    <w:rsid w:val="005E3CDD"/>
    <w:rsid w:val="005E420E"/>
    <w:rsid w:val="005E6860"/>
    <w:rsid w:val="005F5DCF"/>
    <w:rsid w:val="006030F0"/>
    <w:rsid w:val="006038A2"/>
    <w:rsid w:val="00622A13"/>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3331B"/>
    <w:rsid w:val="00745211"/>
    <w:rsid w:val="007475AA"/>
    <w:rsid w:val="007517FD"/>
    <w:rsid w:val="00757545"/>
    <w:rsid w:val="00757B28"/>
    <w:rsid w:val="007616B8"/>
    <w:rsid w:val="0076410C"/>
    <w:rsid w:val="00764F5E"/>
    <w:rsid w:val="00766F1D"/>
    <w:rsid w:val="007676E3"/>
    <w:rsid w:val="0077065F"/>
    <w:rsid w:val="00770D72"/>
    <w:rsid w:val="00772BF2"/>
    <w:rsid w:val="00781E83"/>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11A"/>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B6E27"/>
    <w:rsid w:val="009C53C8"/>
    <w:rsid w:val="009D37C4"/>
    <w:rsid w:val="009D7163"/>
    <w:rsid w:val="009E4BBB"/>
    <w:rsid w:val="009F2B87"/>
    <w:rsid w:val="009F2F21"/>
    <w:rsid w:val="009F4EEC"/>
    <w:rsid w:val="009F54EC"/>
    <w:rsid w:val="00A016C7"/>
    <w:rsid w:val="00A05461"/>
    <w:rsid w:val="00A076AE"/>
    <w:rsid w:val="00A1355F"/>
    <w:rsid w:val="00A15A74"/>
    <w:rsid w:val="00A217D1"/>
    <w:rsid w:val="00A21C2C"/>
    <w:rsid w:val="00A337DA"/>
    <w:rsid w:val="00A365A8"/>
    <w:rsid w:val="00A4254E"/>
    <w:rsid w:val="00A55FA8"/>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3638"/>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347A9"/>
    <w:rsid w:val="00C42E02"/>
    <w:rsid w:val="00C45B64"/>
    <w:rsid w:val="00C5377E"/>
    <w:rsid w:val="00C54221"/>
    <w:rsid w:val="00C544F8"/>
    <w:rsid w:val="00C55CAB"/>
    <w:rsid w:val="00C60961"/>
    <w:rsid w:val="00C6379C"/>
    <w:rsid w:val="00C64E7D"/>
    <w:rsid w:val="00C7038B"/>
    <w:rsid w:val="00C8286F"/>
    <w:rsid w:val="00C82F96"/>
    <w:rsid w:val="00C83348"/>
    <w:rsid w:val="00C85A3F"/>
    <w:rsid w:val="00C85B52"/>
    <w:rsid w:val="00C96520"/>
    <w:rsid w:val="00CB643D"/>
    <w:rsid w:val="00CC0348"/>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000C"/>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3976"/>
    <w:rsid w:val="00F87585"/>
    <w:rsid w:val="00F959AC"/>
    <w:rsid w:val="00F96F98"/>
    <w:rsid w:val="00FA1D0F"/>
    <w:rsid w:val="00FA2729"/>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1C46A6"/>
  <w15:docId w15:val="{D80CCB65-8AAC-4DA3-B8BF-D27DD4EC0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left" w:pos="0"/>
      </w:tabs>
      <w:spacing w:before="240" w:after="60"/>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ichard\Documents\QUT\INB372%20Agile%20Software%20Development\Projects\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E:\Richard\Documents\QUT\INB372 Agile Software Development\Projects\Team Agreement.dotx</Template>
  <TotalTime>18</TotalTime>
  <Pages>10</Pages>
  <Words>1632</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DECO2800 Team Agreement Template</vt:lpstr>
    </vt:vector>
  </TitlesOfParts>
  <Company>QUT</Company>
  <LinksUpToDate>false</LinksUpToDate>
  <CharactersWithSpaces>11348</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DECO2800 Team Agreement Template</dc:title>
  <dc:creator>Richard Thomas</dc:creator>
  <cp:lastModifiedBy>Guowei Yang</cp:lastModifiedBy>
  <cp:revision>15</cp:revision>
  <cp:lastPrinted>2007-07-16T01:45:00Z</cp:lastPrinted>
  <dcterms:created xsi:type="dcterms:W3CDTF">2016-07-31T12:47:00Z</dcterms:created>
  <dcterms:modified xsi:type="dcterms:W3CDTF">2025-03-03T03:00:00Z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2023-08-07T13:19:12Z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b0ce3c30-4f68-4962-a08f-e9b6d0b18536</vt:lpwstr>
  </property>
  <property fmtid="{D5CDD505-2E9C-101B-9397-08002B2CF9AE}" pid="8" name="MSIP_Label_0f488380-630a-4f55-a077-a19445e3f360_ContentBits">
    <vt:lpwstr>0</vt:lpwstr>
  </property>
</Properties>
</file>