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432989" w14:textId="77777777" w:rsidR="009C53CA" w:rsidRDefault="00000000">
      <w:pPr>
        <w:widowControl w:val="0"/>
        <w:spacing w:line="240" w:lineRule="auto"/>
        <w:rPr>
          <w:b/>
          <w:bCs/>
          <w:sz w:val="34"/>
          <w:szCs w:val="34"/>
          <w:u w:val="single"/>
          <w:shd w:val="clear" w:color="auto" w:fill="C9DAF8"/>
        </w:rPr>
      </w:pPr>
      <w:r>
        <w:rPr>
          <w:sz w:val="26"/>
          <w:szCs w:val="26"/>
        </w:rPr>
        <w:br/>
      </w:r>
      <w:r>
        <w:rPr>
          <w:sz w:val="26"/>
          <w:szCs w:val="26"/>
        </w:rPr>
        <w:br/>
      </w:r>
      <w:r>
        <w:rPr>
          <w:b/>
          <w:bCs/>
          <w:sz w:val="34"/>
          <w:szCs w:val="34"/>
          <w:u w:val="single"/>
          <w:shd w:val="clear" w:color="auto" w:fill="C9DAF8"/>
        </w:rPr>
        <w:t xml:space="preserve">Title: </w:t>
      </w:r>
      <w:r>
        <w:rPr>
          <w:b/>
          <w:bCs/>
          <w:sz w:val="34"/>
          <w:szCs w:val="34"/>
          <w:u w:val="single"/>
          <w:shd w:val="clear" w:color="auto" w:fill="C9DAF8"/>
        </w:rPr>
        <w:br/>
        <w:t xml:space="preserve"> </w:t>
      </w:r>
      <w:r>
        <w:rPr>
          <w:b/>
          <w:bCs/>
          <w:sz w:val="34"/>
          <w:szCs w:val="34"/>
          <w:u w:val="single"/>
          <w:shd w:val="clear" w:color="auto" w:fill="C9DAF8"/>
        </w:rPr>
        <w:br/>
      </w:r>
      <w:r>
        <w:rPr>
          <w:sz w:val="24"/>
          <w:szCs w:val="24"/>
        </w:rPr>
        <w:t xml:space="preserve">Analyzing Nutritional Information of Starbucks Beverages for Health-Conscious Consumers </w:t>
      </w:r>
      <w:r>
        <w:rPr>
          <w:sz w:val="26"/>
          <w:szCs w:val="26"/>
        </w:rPr>
        <w:br/>
      </w:r>
      <w:r>
        <w:rPr>
          <w:sz w:val="26"/>
          <w:szCs w:val="26"/>
        </w:rPr>
        <w:br/>
      </w:r>
      <w:r>
        <w:rPr>
          <w:b/>
          <w:bCs/>
          <w:sz w:val="34"/>
          <w:szCs w:val="34"/>
          <w:u w:val="single"/>
          <w:shd w:val="clear" w:color="auto" w:fill="C9DAF8"/>
        </w:rPr>
        <w:t>Project Overview:</w:t>
      </w:r>
    </w:p>
    <w:p w14:paraId="2543298A" w14:textId="77777777" w:rsidR="009C53CA" w:rsidRDefault="00000000">
      <w:pPr>
        <w:widowControl w:val="0"/>
        <w:spacing w:before="300" w:line="264" w:lineRule="auto"/>
        <w:ind w:left="3" w:right="52" w:firstLine="1"/>
        <w:rPr>
          <w:sz w:val="24"/>
          <w:szCs w:val="24"/>
        </w:rPr>
      </w:pPr>
      <w:r>
        <w:rPr>
          <w:sz w:val="24"/>
          <w:szCs w:val="24"/>
        </w:rPr>
        <w:t>Starbucks offers a wide range of beverages, each with varying nutritional content. Health conscious consumers are increasingly interested in understanding the nutritional values of  these beverages to make informed choices. This case study aims to analyze the nutritional  information of Starbucks beverages to provide insights into calorie content, fat levels, sugar  content, caffeine levels, and other nutritional factors.</w:t>
      </w:r>
      <w:r>
        <w:rPr>
          <w:rFonts w:ascii="Calibri" w:eastAsia="Calibri" w:hAnsi="Calibri" w:cs="Calibri"/>
          <w:sz w:val="24"/>
          <w:szCs w:val="24"/>
        </w:rPr>
        <w:br/>
      </w:r>
      <w:r>
        <w:rPr>
          <w:rFonts w:ascii="Calibri" w:eastAsia="Calibri" w:hAnsi="Calibri" w:cs="Calibri"/>
          <w:sz w:val="24"/>
          <w:szCs w:val="24"/>
        </w:rPr>
        <w:br/>
      </w:r>
      <w:r>
        <w:rPr>
          <w:b/>
          <w:bCs/>
          <w:sz w:val="34"/>
          <w:szCs w:val="34"/>
          <w:u w:val="single"/>
          <w:shd w:val="clear" w:color="auto" w:fill="C9DAF8"/>
        </w:rPr>
        <w:t>Objective:</w:t>
      </w:r>
      <w:r>
        <w:rPr>
          <w:rFonts w:ascii="Calibri" w:eastAsia="Calibri" w:hAnsi="Calibri" w:cs="Calibri"/>
          <w:b/>
          <w:bCs/>
          <w:sz w:val="34"/>
          <w:szCs w:val="34"/>
          <w:u w:val="single"/>
          <w:shd w:val="clear" w:color="auto" w:fill="C9DAF8"/>
        </w:rPr>
        <w:t xml:space="preserve"> </w:t>
      </w:r>
      <w:r>
        <w:rPr>
          <w:rFonts w:ascii="Calibri" w:eastAsia="Calibri" w:hAnsi="Calibri" w:cs="Calibri"/>
          <w:b/>
          <w:bCs/>
          <w:sz w:val="34"/>
          <w:szCs w:val="34"/>
          <w:u w:val="single"/>
        </w:rPr>
        <w:t xml:space="preserve">   </w:t>
      </w:r>
      <w:r>
        <w:rPr>
          <w:rFonts w:ascii="Calibri" w:eastAsia="Calibri" w:hAnsi="Calibri" w:cs="Calibri"/>
          <w:sz w:val="24"/>
          <w:szCs w:val="24"/>
        </w:rPr>
        <w:br/>
      </w:r>
      <w:r>
        <w:rPr>
          <w:rFonts w:ascii="Calibri" w:eastAsia="Calibri" w:hAnsi="Calibri" w:cs="Calibri"/>
          <w:b/>
          <w:bCs/>
          <w:sz w:val="34"/>
          <w:szCs w:val="34"/>
          <w:u w:val="single"/>
        </w:rPr>
        <w:br/>
      </w:r>
      <w:r>
        <w:rPr>
          <w:sz w:val="24"/>
          <w:szCs w:val="24"/>
        </w:rPr>
        <w:t>The objective of this case study is to utilize Power BI to create a report that  helps consumers understand the nutritional values of different Starbucks beverages. This  dashboard will include custom columns, conditional columns, columns from examples, bookmarks, single row and multi-row cards, Q&amp;A,  key influencers and decomposition trees.</w:t>
      </w:r>
      <w:r>
        <w:rPr>
          <w:rFonts w:ascii="Calibri" w:eastAsia="Calibri" w:hAnsi="Calibri" w:cs="Calibri"/>
          <w:b/>
          <w:bCs/>
          <w:sz w:val="34"/>
          <w:szCs w:val="34"/>
          <w:u w:val="single"/>
        </w:rPr>
        <w:br/>
      </w:r>
      <w:r>
        <w:br/>
      </w:r>
      <w:r>
        <w:br/>
      </w:r>
      <w:r>
        <w:rPr>
          <w:b/>
          <w:bCs/>
          <w:sz w:val="34"/>
          <w:szCs w:val="34"/>
          <w:u w:val="single"/>
          <w:shd w:val="clear" w:color="auto" w:fill="C9DAF8"/>
        </w:rPr>
        <w:t>Dataset Overview:</w:t>
      </w:r>
      <w:r>
        <w:rPr>
          <w:b/>
          <w:bCs/>
          <w:sz w:val="34"/>
          <w:szCs w:val="34"/>
        </w:rPr>
        <w:t xml:space="preserve"> </w:t>
      </w:r>
      <w:r>
        <w:rPr>
          <w:b/>
          <w:bCs/>
          <w:sz w:val="34"/>
          <w:szCs w:val="34"/>
        </w:rPr>
        <w:br/>
      </w:r>
      <w:r>
        <w:rPr>
          <w:b/>
          <w:bCs/>
          <w:sz w:val="34"/>
          <w:szCs w:val="34"/>
        </w:rPr>
        <w:br/>
      </w:r>
      <w:r>
        <w:rPr>
          <w:u w:val="single"/>
        </w:rPr>
        <w:t xml:space="preserve">Dataset Link: </w:t>
      </w:r>
      <w:hyperlink r:id="rId6" w:anchor="gid=0">
        <w:proofErr w:type="spellStart"/>
        <w:r>
          <w:rPr>
            <w:color w:val="0000EE"/>
            <w:u w:val="single"/>
          </w:rPr>
          <w:t>starbucks</w:t>
        </w:r>
        <w:proofErr w:type="spellEnd"/>
        <w:r>
          <w:rPr>
            <w:color w:val="0000EE"/>
            <w:u w:val="single"/>
          </w:rPr>
          <w:t xml:space="preserve"> data</w:t>
        </w:r>
      </w:hyperlink>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lastRenderedPageBreak/>
        <w:br/>
      </w:r>
      <w:r>
        <w:rPr>
          <w:b/>
          <w:bCs/>
          <w:sz w:val="34"/>
          <w:szCs w:val="34"/>
          <w:u w:val="single"/>
          <w:shd w:val="clear" w:color="auto" w:fill="C9DAF8"/>
        </w:rPr>
        <w:t>Questions:</w:t>
      </w:r>
      <w:r>
        <w:rPr>
          <w:color w:val="1155CC"/>
          <w:u w:val="single"/>
        </w:rPr>
        <w:br/>
      </w:r>
      <w:r>
        <w:rPr>
          <w:color w:val="1155CC"/>
          <w:sz w:val="24"/>
          <w:szCs w:val="24"/>
          <w:u w:val="single"/>
        </w:rPr>
        <w:br/>
      </w:r>
      <w:r>
        <w:rPr>
          <w:sz w:val="24"/>
          <w:szCs w:val="24"/>
        </w:rPr>
        <w:t>1.</w:t>
      </w:r>
      <w:r>
        <w:rPr>
          <w:color w:val="FF9900"/>
          <w:sz w:val="24"/>
          <w:szCs w:val="24"/>
        </w:rPr>
        <w:t xml:space="preserve"> </w:t>
      </w:r>
      <w:r>
        <w:rPr>
          <w:sz w:val="24"/>
          <w:szCs w:val="24"/>
        </w:rPr>
        <w:t xml:space="preserve">Create a conditional column to categorize beverages into high, medium, and low calorie  groups based on their calorie content. </w:t>
      </w:r>
    </w:p>
    <w:p w14:paraId="2543298B" w14:textId="77777777" w:rsidR="009C53CA" w:rsidRDefault="00000000">
      <w:pPr>
        <w:widowControl w:val="0"/>
        <w:spacing w:before="300" w:line="264" w:lineRule="auto"/>
        <w:ind w:left="3" w:right="52" w:firstLine="1"/>
        <w:rPr>
          <w:sz w:val="24"/>
          <w:szCs w:val="24"/>
        </w:rPr>
      </w:pPr>
      <w:r>
        <w:rPr>
          <w:sz w:val="24"/>
          <w:szCs w:val="24"/>
        </w:rPr>
        <w:t>2. Add a conditional column to highlight beverages with more than 20g of sugar in red.</w:t>
      </w:r>
      <w:r>
        <w:rPr>
          <w:rFonts w:ascii="Calibri" w:eastAsia="Calibri" w:hAnsi="Calibri" w:cs="Calibri"/>
          <w:sz w:val="24"/>
          <w:szCs w:val="24"/>
        </w:rPr>
        <w:t xml:space="preserve"> </w:t>
      </w:r>
      <w:r>
        <w:rPr>
          <w:rFonts w:ascii="Calibri" w:eastAsia="Calibri" w:hAnsi="Calibri" w:cs="Calibri"/>
          <w:sz w:val="24"/>
          <w:szCs w:val="24"/>
        </w:rPr>
        <w:br/>
      </w:r>
      <w:r>
        <w:rPr>
          <w:rFonts w:ascii="Calibri" w:eastAsia="Calibri" w:hAnsi="Calibri" w:cs="Calibri"/>
          <w:sz w:val="24"/>
          <w:szCs w:val="24"/>
        </w:rPr>
        <w:br/>
      </w:r>
      <w:r>
        <w:rPr>
          <w:sz w:val="24"/>
          <w:szCs w:val="24"/>
        </w:rPr>
        <w:t xml:space="preserve">3. Generate a column from example that concatenates the Beverage and </w:t>
      </w:r>
      <w:proofErr w:type="spellStart"/>
      <w:r>
        <w:rPr>
          <w:sz w:val="24"/>
          <w:szCs w:val="24"/>
        </w:rPr>
        <w:t>Beverage_prep</w:t>
      </w:r>
      <w:proofErr w:type="spellEnd"/>
      <w:r>
        <w:rPr>
          <w:sz w:val="24"/>
          <w:szCs w:val="24"/>
        </w:rPr>
        <w:t xml:space="preserve">  columns to create a unique beverage description. </w:t>
      </w:r>
      <w:r>
        <w:rPr>
          <w:sz w:val="24"/>
          <w:szCs w:val="24"/>
        </w:rPr>
        <w:br/>
      </w:r>
      <w:r>
        <w:rPr>
          <w:sz w:val="24"/>
          <w:szCs w:val="24"/>
        </w:rPr>
        <w:br/>
        <w:t xml:space="preserve">4. Create bookmarks to allow users to quickly navigate between views of beverages sorted </w:t>
      </w:r>
      <w:r>
        <w:rPr>
          <w:sz w:val="24"/>
          <w:szCs w:val="24"/>
        </w:rPr>
        <w:br/>
        <w:t>by calories, fat, and caffeine content.</w:t>
      </w:r>
      <w:r>
        <w:rPr>
          <w:sz w:val="24"/>
          <w:szCs w:val="24"/>
        </w:rPr>
        <w:br/>
      </w:r>
    </w:p>
    <w:p w14:paraId="2543298C" w14:textId="77777777" w:rsidR="009C53CA" w:rsidRDefault="00000000">
      <w:pPr>
        <w:widowControl w:val="0"/>
        <w:spacing w:line="282" w:lineRule="auto"/>
        <w:ind w:left="2" w:right="-6" w:firstLine="7"/>
        <w:rPr>
          <w:sz w:val="24"/>
          <w:szCs w:val="24"/>
        </w:rPr>
      </w:pPr>
      <w:r>
        <w:rPr>
          <w:sz w:val="24"/>
          <w:szCs w:val="24"/>
        </w:rPr>
        <w:t xml:space="preserve">5. Use multi-row cards to display key nutritional values (e.g., total fat, sugars, protein) for a  selected beverage. </w:t>
      </w:r>
      <w:r>
        <w:rPr>
          <w:sz w:val="24"/>
          <w:szCs w:val="24"/>
        </w:rPr>
        <w:br/>
      </w:r>
      <w:r>
        <w:rPr>
          <w:sz w:val="24"/>
          <w:szCs w:val="24"/>
        </w:rPr>
        <w:br/>
        <w:t xml:space="preserve">6. Show top 3 beverage prep contributing highest total fat. </w:t>
      </w:r>
      <w:r>
        <w:rPr>
          <w:sz w:val="24"/>
          <w:szCs w:val="24"/>
        </w:rPr>
        <w:br/>
      </w:r>
      <w:r>
        <w:rPr>
          <w:sz w:val="24"/>
          <w:szCs w:val="24"/>
        </w:rPr>
        <w:br/>
        <w:t>7. Use drill through to show total calories and total caffeine for any beverage we choose in any sheet.</w:t>
      </w:r>
    </w:p>
    <w:p w14:paraId="2543298E" w14:textId="08F5CB18" w:rsidR="009C53CA" w:rsidRDefault="00000000" w:rsidP="00FF7B75">
      <w:pPr>
        <w:widowControl w:val="0"/>
        <w:spacing w:line="282" w:lineRule="auto"/>
        <w:ind w:left="2" w:right="-6" w:firstLine="7"/>
        <w:rPr>
          <w:sz w:val="24"/>
          <w:szCs w:val="24"/>
        </w:rPr>
      </w:pPr>
      <w:r>
        <w:rPr>
          <w:sz w:val="24"/>
          <w:szCs w:val="24"/>
        </w:rPr>
        <w:br/>
        <w:t xml:space="preserve">8. Enable the Q&amp;A feature to allow users to ask questions like "Which beverage has the  highest caffeine content?" and get visual answers. </w:t>
      </w:r>
      <w:r>
        <w:rPr>
          <w:sz w:val="24"/>
          <w:szCs w:val="24"/>
        </w:rPr>
        <w:br/>
      </w:r>
      <w:r>
        <w:rPr>
          <w:sz w:val="24"/>
          <w:szCs w:val="24"/>
        </w:rPr>
        <w:br/>
        <w:t xml:space="preserve">9. Use the key influencer visual to analyze factors influencing high calorie content in  beverages. </w:t>
      </w:r>
      <w:r>
        <w:rPr>
          <w:sz w:val="24"/>
          <w:szCs w:val="24"/>
        </w:rPr>
        <w:br/>
      </w:r>
    </w:p>
    <w:p w14:paraId="2543298F" w14:textId="77777777" w:rsidR="009C53CA" w:rsidRDefault="00000000">
      <w:pPr>
        <w:widowControl w:val="0"/>
        <w:spacing w:line="282" w:lineRule="auto"/>
        <w:ind w:left="2" w:right="-6" w:firstLine="7"/>
        <w:rPr>
          <w:rFonts w:ascii="Calibri" w:eastAsia="Calibri" w:hAnsi="Calibri" w:cs="Calibri"/>
          <w:sz w:val="24"/>
          <w:szCs w:val="24"/>
        </w:rPr>
      </w:pPr>
      <w:r>
        <w:rPr>
          <w:sz w:val="24"/>
          <w:szCs w:val="24"/>
        </w:rPr>
        <w:t>10. Create a decomposition tree to break down the calorie content of beverages by different  categories such as beverage type and preparation method</w:t>
      </w:r>
      <w:r>
        <w:rPr>
          <w:rFonts w:ascii="Calibri" w:eastAsia="Calibri" w:hAnsi="Calibri" w:cs="Calibri"/>
          <w:sz w:val="24"/>
          <w:szCs w:val="24"/>
        </w:rPr>
        <w:t>.</w:t>
      </w:r>
    </w:p>
    <w:p w14:paraId="25432990" w14:textId="77777777" w:rsidR="009C53CA" w:rsidRDefault="009C53CA">
      <w:pPr>
        <w:widowControl w:val="0"/>
        <w:spacing w:before="311" w:line="240" w:lineRule="auto"/>
        <w:ind w:left="5"/>
      </w:pPr>
    </w:p>
    <w:p w14:paraId="25432991" w14:textId="77777777" w:rsidR="009C53CA" w:rsidRDefault="009C53CA">
      <w:pPr>
        <w:widowControl w:val="0"/>
        <w:spacing w:before="34" w:line="240" w:lineRule="auto"/>
      </w:pPr>
    </w:p>
    <w:p w14:paraId="25432992" w14:textId="77777777" w:rsidR="009C53CA" w:rsidRDefault="00000000">
      <w:pPr>
        <w:widowControl w:val="0"/>
        <w:spacing w:before="34" w:line="240" w:lineRule="auto"/>
        <w:ind w:left="379"/>
        <w:rPr>
          <w:b/>
          <w:bCs/>
          <w:sz w:val="26"/>
          <w:szCs w:val="26"/>
          <w:u w:val="single"/>
          <w:shd w:val="clear" w:color="auto" w:fill="CFE2F3"/>
        </w:rPr>
      </w:pPr>
      <w:r>
        <w:br/>
      </w:r>
    </w:p>
    <w:sectPr w:rsidR="009C53CA">
      <w:headerReference w:type="default" r:id="rId7"/>
      <w:footerReference w:type="default" r:id="rId8"/>
      <w:pgSz w:w="15840" w:h="12240" w:orient="landscape"/>
      <w:pgMar w:top="99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586A4" w14:textId="77777777" w:rsidR="00B86B94" w:rsidRDefault="00B86B94">
      <w:pPr>
        <w:spacing w:line="240" w:lineRule="auto"/>
      </w:pPr>
      <w:r>
        <w:separator/>
      </w:r>
    </w:p>
  </w:endnote>
  <w:endnote w:type="continuationSeparator" w:id="0">
    <w:p w14:paraId="5313A127" w14:textId="77777777" w:rsidR="00B86B94" w:rsidRDefault="00B86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8606CD-D1C2-4D8C-88D1-338CC7D38E81}"/>
    <w:embedBold r:id="rId2" w:fontKey="{DCB4FE9C-8913-48D9-BB43-2653A78625E6}"/>
  </w:font>
  <w:font w:name="Cambria">
    <w:panose1 w:val="02040503050406030204"/>
    <w:charset w:val="00"/>
    <w:family w:val="roman"/>
    <w:pitch w:val="variable"/>
    <w:sig w:usb0="E00006FF" w:usb1="420024FF" w:usb2="02000000" w:usb3="00000000" w:csb0="0000019F" w:csb1="00000000"/>
    <w:embedRegular r:id="rId3" w:fontKey="{05B354BB-2108-4020-B462-6BF5E40E62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2994" w14:textId="77777777" w:rsidR="009C53CA" w:rsidRDefault="00000000">
    <w:r>
      <w:rPr>
        <w:noProof/>
      </w:rPr>
      <w:drawing>
        <wp:anchor distT="114300" distB="114300" distL="114300" distR="114300" simplePos="0" relativeHeight="251659264" behindDoc="0" locked="0" layoutInCell="1" hidden="0" allowOverlap="1" wp14:anchorId="25432997" wp14:editId="25432998">
          <wp:simplePos x="0" y="0"/>
          <wp:positionH relativeFrom="column">
            <wp:posOffset>6696075</wp:posOffset>
          </wp:positionH>
          <wp:positionV relativeFrom="paragraph">
            <wp:posOffset>-76199</wp:posOffset>
          </wp:positionV>
          <wp:extent cx="1839360" cy="30003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39360" cy="30003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5DFC7" w14:textId="77777777" w:rsidR="00B86B94" w:rsidRDefault="00B86B94">
      <w:pPr>
        <w:spacing w:line="240" w:lineRule="auto"/>
      </w:pPr>
      <w:r>
        <w:separator/>
      </w:r>
    </w:p>
  </w:footnote>
  <w:footnote w:type="continuationSeparator" w:id="0">
    <w:p w14:paraId="121DC7A2" w14:textId="77777777" w:rsidR="00B86B94" w:rsidRDefault="00B86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2993" w14:textId="77777777" w:rsidR="009C53CA" w:rsidRDefault="00000000">
    <w:r>
      <w:rPr>
        <w:noProof/>
      </w:rPr>
      <w:drawing>
        <wp:anchor distT="114300" distB="114300" distL="114300" distR="114300" simplePos="0" relativeHeight="251658240" behindDoc="0" locked="0" layoutInCell="1" hidden="0" allowOverlap="1" wp14:anchorId="25432995" wp14:editId="25432996">
          <wp:simplePos x="0" y="0"/>
          <wp:positionH relativeFrom="column">
            <wp:posOffset>114300</wp:posOffset>
          </wp:positionH>
          <wp:positionV relativeFrom="paragraph">
            <wp:posOffset>114300</wp:posOffset>
          </wp:positionV>
          <wp:extent cx="1839360" cy="300038"/>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39360" cy="3000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3CA"/>
    <w:rsid w:val="005B2257"/>
    <w:rsid w:val="009C53CA"/>
    <w:rsid w:val="00B86B94"/>
    <w:rsid w:val="00FF7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2989"/>
  <w15:docId w15:val="{24941FCB-E3CF-44DC-A868-9F4ED953B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spreadsheets/d/1Izoit0XaEGoxcBLIx83OiSEvFLF2O9MNSy3sh6UGKWc/edit?gid=0"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3</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sajal kumar</cp:lastModifiedBy>
  <cp:revision>2</cp:revision>
  <dcterms:created xsi:type="dcterms:W3CDTF">2026-02-19T04:29:00Z</dcterms:created>
  <dcterms:modified xsi:type="dcterms:W3CDTF">2026-02-19T06:57:00Z</dcterms:modified>
</cp:coreProperties>
</file>