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E79AA" w14:textId="4B2994F1" w:rsidR="00435281" w:rsidRPr="00323CB6" w:rsidRDefault="00BC03AD" w:rsidP="1A70093D">
      <w:pPr>
        <w:rPr>
          <w:sz w:val="144"/>
          <w:szCs w:val="144"/>
        </w:rPr>
      </w:pPr>
      <w:r>
        <w:rPr>
          <w:noProof/>
        </w:rPr>
        <w:drawing>
          <wp:anchor distT="0" distB="0" distL="114300" distR="114300" simplePos="0" relativeHeight="251654656" behindDoc="1" locked="0" layoutInCell="1" allowOverlap="1" wp14:anchorId="4208F8E7" wp14:editId="306E28A3">
            <wp:simplePos x="0" y="0"/>
            <wp:positionH relativeFrom="column">
              <wp:posOffset>0</wp:posOffset>
            </wp:positionH>
            <wp:positionV relativeFrom="paragraph">
              <wp:posOffset>9525</wp:posOffset>
            </wp:positionV>
            <wp:extent cx="7769860" cy="10055112"/>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69860" cy="10055112"/>
                    </a:xfrm>
                    <a:prstGeom prst="rect">
                      <a:avLst/>
                    </a:prstGeom>
                    <a:noFill/>
                    <a:ln>
                      <a:noFill/>
                    </a:ln>
                  </pic:spPr>
                </pic:pic>
              </a:graphicData>
            </a:graphic>
          </wp:anchor>
        </w:drawing>
      </w:r>
      <w:r w:rsidR="009C2B00">
        <w:rPr>
          <w:rFonts w:ascii="Times New Roman" w:eastAsia="Times New Roman" w:hAnsi="Times New Roman" w:cs="Times New Roman"/>
          <w:sz w:val="56"/>
          <w:szCs w:val="56"/>
        </w:rPr>
        <w:t xml:space="preserve"> </w:t>
      </w:r>
      <w:r w:rsidR="1A70093D" w:rsidRPr="1A70093D">
        <w:rPr>
          <w:rFonts w:ascii="Times New Roman" w:eastAsia="Times New Roman" w:hAnsi="Times New Roman" w:cs="Times New Roman"/>
          <w:sz w:val="56"/>
          <w:szCs w:val="56"/>
        </w:rPr>
        <w:t>Nepal Engineering College</w:t>
      </w:r>
    </w:p>
    <w:p w14:paraId="79AD273D" w14:textId="500C7113" w:rsidR="00435281" w:rsidRPr="00323CB6" w:rsidRDefault="1A70093D" w:rsidP="1A70093D">
      <w:pPr>
        <w:rPr>
          <w:rFonts w:ascii="Times New Roman" w:eastAsia="Times New Roman" w:hAnsi="Times New Roman" w:cs="Times New Roman"/>
          <w:sz w:val="56"/>
          <w:szCs w:val="56"/>
        </w:rPr>
      </w:pPr>
      <w:r w:rsidRPr="1A70093D">
        <w:rPr>
          <w:rFonts w:ascii="Times New Roman" w:eastAsia="Times New Roman" w:hAnsi="Times New Roman" w:cs="Times New Roman"/>
          <w:sz w:val="56"/>
          <w:szCs w:val="56"/>
        </w:rPr>
        <w:t>Changunarayan, Bhaktapur, Nepal.</w:t>
      </w:r>
    </w:p>
    <w:p w14:paraId="7B112779" w14:textId="2CD7EDDF" w:rsidR="00435281" w:rsidRPr="00323CB6" w:rsidRDefault="1A70093D" w:rsidP="1A70093D">
      <w:r>
        <w:t xml:space="preserve">  </w:t>
      </w:r>
      <w:r w:rsidRPr="1A70093D">
        <w:rPr>
          <w:rFonts w:ascii="Times New Roman" w:eastAsia="Times New Roman" w:hAnsi="Times New Roman" w:cs="Times New Roman"/>
          <w:sz w:val="32"/>
          <w:szCs w:val="32"/>
        </w:rPr>
        <w:t>Presented on: 08-09-2019</w:t>
      </w:r>
    </w:p>
    <w:p w14:paraId="342A7A5B" w14:textId="31A29F34" w:rsidR="00435281" w:rsidRPr="00323CB6" w:rsidRDefault="00435281" w:rsidP="1A70093D"/>
    <w:p w14:paraId="4B6A8517" w14:textId="719D1FAF" w:rsidR="00435281" w:rsidRPr="00323CB6" w:rsidRDefault="00435281" w:rsidP="1A70093D"/>
    <w:p w14:paraId="50A6D404" w14:textId="62A7DD56" w:rsidR="00435281" w:rsidRPr="00323CB6" w:rsidRDefault="00435281" w:rsidP="1A70093D"/>
    <w:p w14:paraId="6E4AB7B3" w14:textId="26070DF6" w:rsidR="00435281" w:rsidRPr="00323CB6" w:rsidRDefault="00435281" w:rsidP="1A70093D"/>
    <w:p w14:paraId="08E0CEA3" w14:textId="2D0F4186" w:rsidR="00435281" w:rsidRPr="00323CB6" w:rsidRDefault="1A70093D" w:rsidP="1A70093D">
      <w:r>
        <w:t xml:space="preserve">                                                                                                                                                    </w:t>
      </w:r>
    </w:p>
    <w:p w14:paraId="18382141" w14:textId="4DB33FD8" w:rsidR="00435281" w:rsidRPr="00323CB6" w:rsidRDefault="1A70093D" w:rsidP="1A70093D">
      <w:r>
        <w:t xml:space="preserve">                                                                                                               </w:t>
      </w:r>
      <w:r w:rsidRPr="1A70093D">
        <w:rPr>
          <w:rFonts w:ascii="Times New Roman" w:eastAsia="Times New Roman" w:hAnsi="Times New Roman" w:cs="Times New Roman"/>
          <w:sz w:val="36"/>
          <w:szCs w:val="36"/>
        </w:rPr>
        <w:t>Proposed to: Manoj Paudel</w:t>
      </w:r>
    </w:p>
    <w:p w14:paraId="1A5D4181" w14:textId="1CAD81EF" w:rsidR="00435281" w:rsidRPr="00323CB6" w:rsidRDefault="00435281" w:rsidP="1A70093D"/>
    <w:p w14:paraId="54C55EF5" w14:textId="7D488138" w:rsidR="00435281" w:rsidRPr="00323CB6" w:rsidRDefault="1A70093D" w:rsidP="1A70093D">
      <w:r>
        <w:t xml:space="preserve">                                                                                                             </w:t>
      </w:r>
      <w:r w:rsidRPr="1A70093D">
        <w:rPr>
          <w:rFonts w:ascii="Times New Roman" w:eastAsia="Times New Roman" w:hAnsi="Times New Roman" w:cs="Times New Roman"/>
          <w:b/>
          <w:bCs/>
          <w:color w:val="1F497D" w:themeColor="text2"/>
          <w:sz w:val="36"/>
          <w:szCs w:val="36"/>
        </w:rPr>
        <w:t>Thermal Science Project</w:t>
      </w:r>
    </w:p>
    <w:p w14:paraId="6FAC8CF6" w14:textId="25BAE4BF" w:rsidR="00435281" w:rsidRPr="00323CB6" w:rsidRDefault="1A70093D" w:rsidP="1A70093D">
      <w:pPr>
        <w:rPr>
          <w:rFonts w:ascii="Times New Roman" w:eastAsia="Times New Roman" w:hAnsi="Times New Roman" w:cs="Times New Roman"/>
          <w:b/>
          <w:bCs/>
          <w:color w:val="1F497D" w:themeColor="text2"/>
          <w:sz w:val="36"/>
          <w:szCs w:val="36"/>
        </w:rPr>
      </w:pPr>
      <w:r w:rsidRPr="1A70093D">
        <w:rPr>
          <w:rFonts w:ascii="Times New Roman" w:eastAsia="Times New Roman" w:hAnsi="Times New Roman" w:cs="Times New Roman"/>
          <w:b/>
          <w:bCs/>
          <w:color w:val="1F497D" w:themeColor="text2"/>
          <w:sz w:val="36"/>
          <w:szCs w:val="36"/>
        </w:rPr>
        <w:t xml:space="preserve">                                 </w:t>
      </w:r>
      <w:r w:rsidR="009C2B00">
        <w:rPr>
          <w:rFonts w:ascii="Times New Roman" w:eastAsia="Times New Roman" w:hAnsi="Times New Roman" w:cs="Times New Roman"/>
          <w:b/>
          <w:bCs/>
          <w:color w:val="1F497D" w:themeColor="text2"/>
          <w:sz w:val="36"/>
          <w:szCs w:val="36"/>
        </w:rPr>
        <w:t xml:space="preserve">     </w:t>
      </w:r>
      <w:r w:rsidRPr="1A70093D">
        <w:rPr>
          <w:rFonts w:ascii="Times New Roman" w:eastAsia="Times New Roman" w:hAnsi="Times New Roman" w:cs="Times New Roman"/>
          <w:b/>
          <w:bCs/>
          <w:color w:val="1F497D" w:themeColor="text2"/>
          <w:sz w:val="36"/>
          <w:szCs w:val="36"/>
        </w:rPr>
        <w:t xml:space="preserve"> Project on: Choosing the best Air conditioner for </w:t>
      </w:r>
    </w:p>
    <w:p w14:paraId="4BCDEA0C" w14:textId="440C6676" w:rsidR="009C2B00" w:rsidRDefault="45F80CD1" w:rsidP="45F80CD1">
      <w:pPr>
        <w:rPr>
          <w:rFonts w:ascii="Times New Roman" w:eastAsia="Times New Roman" w:hAnsi="Times New Roman" w:cs="Times New Roman"/>
          <w:b/>
          <w:bCs/>
          <w:color w:val="1F487C"/>
          <w:sz w:val="36"/>
          <w:szCs w:val="36"/>
        </w:rPr>
      </w:pPr>
      <w:r w:rsidRPr="45F80CD1">
        <w:rPr>
          <w:rFonts w:ascii="Times New Roman" w:eastAsia="Times New Roman" w:hAnsi="Times New Roman" w:cs="Times New Roman"/>
          <w:b/>
          <w:bCs/>
          <w:color w:val="1F487C"/>
          <w:sz w:val="36"/>
          <w:szCs w:val="36"/>
        </w:rPr>
        <w:t xml:space="preserve">           </w:t>
      </w:r>
      <w:r w:rsidR="009C2B00">
        <w:rPr>
          <w:rFonts w:ascii="Times New Roman" w:eastAsia="Times New Roman" w:hAnsi="Times New Roman" w:cs="Times New Roman"/>
          <w:b/>
          <w:bCs/>
          <w:color w:val="1F487C"/>
          <w:sz w:val="36"/>
          <w:szCs w:val="36"/>
        </w:rPr>
        <w:t xml:space="preserve">                                </w:t>
      </w:r>
      <w:r w:rsidRPr="45F80CD1">
        <w:rPr>
          <w:rFonts w:ascii="Times New Roman" w:eastAsia="Times New Roman" w:hAnsi="Times New Roman" w:cs="Times New Roman"/>
          <w:b/>
          <w:bCs/>
          <w:color w:val="1F487C"/>
          <w:sz w:val="36"/>
          <w:szCs w:val="36"/>
        </w:rPr>
        <w:t>our need with respect to cost and electricity</w:t>
      </w:r>
      <w:r w:rsidR="009C2B00">
        <w:rPr>
          <w:rFonts w:ascii="Times New Roman" w:eastAsia="Times New Roman" w:hAnsi="Times New Roman" w:cs="Times New Roman"/>
          <w:b/>
          <w:bCs/>
          <w:color w:val="1F487C"/>
          <w:sz w:val="36"/>
          <w:szCs w:val="36"/>
        </w:rPr>
        <w:t xml:space="preserve">   </w:t>
      </w:r>
    </w:p>
    <w:p w14:paraId="59EF5583" w14:textId="77777777" w:rsidR="00FB6F2D" w:rsidRDefault="009C2B00" w:rsidP="45F80CD1">
      <w:pPr>
        <w:rPr>
          <w:rFonts w:ascii="Times New Roman" w:eastAsia="Times New Roman" w:hAnsi="Times New Roman" w:cs="Times New Roman"/>
          <w:b/>
          <w:bCs/>
          <w:color w:val="1F487C"/>
          <w:sz w:val="36"/>
          <w:szCs w:val="36"/>
        </w:rPr>
      </w:pPr>
      <w:r>
        <w:rPr>
          <w:rFonts w:ascii="Times New Roman" w:eastAsia="Times New Roman" w:hAnsi="Times New Roman" w:cs="Times New Roman"/>
          <w:b/>
          <w:bCs/>
          <w:color w:val="1F487C"/>
          <w:sz w:val="36"/>
          <w:szCs w:val="36"/>
        </w:rPr>
        <w:t xml:space="preserve">                                                                        </w:t>
      </w:r>
      <w:r w:rsidRPr="45F80CD1">
        <w:rPr>
          <w:rFonts w:ascii="Times New Roman" w:eastAsia="Times New Roman" w:hAnsi="Times New Roman" w:cs="Times New Roman"/>
          <w:b/>
          <w:bCs/>
          <w:color w:val="1F487C"/>
          <w:sz w:val="36"/>
          <w:szCs w:val="36"/>
        </w:rPr>
        <w:t>consumption</w:t>
      </w:r>
      <w:r>
        <w:rPr>
          <w:rFonts w:ascii="Times New Roman" w:eastAsia="Times New Roman" w:hAnsi="Times New Roman" w:cs="Times New Roman"/>
          <w:b/>
          <w:bCs/>
          <w:color w:val="1F487C"/>
          <w:sz w:val="36"/>
          <w:szCs w:val="36"/>
        </w:rPr>
        <w:t xml:space="preserve">.   </w:t>
      </w:r>
    </w:p>
    <w:p w14:paraId="04CD977F" w14:textId="77777777" w:rsidR="00FB6F2D" w:rsidRDefault="00FB6F2D" w:rsidP="45F80CD1">
      <w:pPr>
        <w:rPr>
          <w:rFonts w:ascii="Times New Roman" w:eastAsia="Times New Roman" w:hAnsi="Times New Roman" w:cs="Times New Roman"/>
          <w:b/>
          <w:bCs/>
          <w:color w:val="1F487C"/>
          <w:sz w:val="36"/>
          <w:szCs w:val="36"/>
        </w:rPr>
      </w:pPr>
    </w:p>
    <w:p w14:paraId="6031AF47" w14:textId="77777777" w:rsidR="00FB6F2D" w:rsidRDefault="00FB6F2D" w:rsidP="45F80CD1">
      <w:pPr>
        <w:rPr>
          <w:rFonts w:ascii="Times New Roman" w:eastAsia="Times New Roman" w:hAnsi="Times New Roman" w:cs="Times New Roman"/>
          <w:b/>
          <w:bCs/>
          <w:color w:val="1F487C"/>
          <w:sz w:val="36"/>
          <w:szCs w:val="36"/>
        </w:rPr>
      </w:pPr>
    </w:p>
    <w:p w14:paraId="37BB4E24" w14:textId="77777777" w:rsidR="00FB6F2D" w:rsidRDefault="00FB6F2D" w:rsidP="45F80CD1">
      <w:pPr>
        <w:rPr>
          <w:rFonts w:ascii="Times New Roman" w:eastAsia="Times New Roman" w:hAnsi="Times New Roman" w:cs="Times New Roman"/>
          <w:b/>
          <w:bCs/>
          <w:color w:val="1F487C"/>
          <w:sz w:val="36"/>
          <w:szCs w:val="36"/>
        </w:rPr>
      </w:pPr>
    </w:p>
    <w:p w14:paraId="1E9A444E" w14:textId="77777777" w:rsidR="00FB6F2D" w:rsidRDefault="00FB6F2D" w:rsidP="45F80CD1">
      <w:pPr>
        <w:rPr>
          <w:rFonts w:ascii="Times New Roman" w:eastAsia="Times New Roman" w:hAnsi="Times New Roman" w:cs="Times New Roman"/>
          <w:b/>
          <w:bCs/>
          <w:color w:val="1F487C"/>
          <w:sz w:val="36"/>
          <w:szCs w:val="36"/>
        </w:rPr>
      </w:pPr>
    </w:p>
    <w:p w14:paraId="3BD914E0" w14:textId="77777777" w:rsidR="00672D55" w:rsidRDefault="00FB6F2D" w:rsidP="00FB6F2D">
      <w:pPr>
        <w:rPr>
          <w:rFonts w:ascii="Times New Roman" w:eastAsia="Times New Roman" w:hAnsi="Times New Roman" w:cs="Times New Roman"/>
          <w:sz w:val="36"/>
          <w:szCs w:val="36"/>
        </w:rPr>
      </w:pPr>
      <w:r>
        <w:rPr>
          <w:rFonts w:ascii="Times New Roman" w:eastAsia="Times New Roman" w:hAnsi="Times New Roman" w:cs="Times New Roman"/>
          <w:b/>
          <w:bCs/>
          <w:color w:val="1F487C"/>
          <w:sz w:val="36"/>
          <w:szCs w:val="36"/>
        </w:rPr>
        <w:t xml:space="preserve">                                                                                      </w:t>
      </w:r>
      <w:r w:rsidRPr="1A70093D">
        <w:rPr>
          <w:rFonts w:ascii="Times New Roman" w:eastAsia="Times New Roman" w:hAnsi="Times New Roman" w:cs="Times New Roman"/>
          <w:sz w:val="36"/>
          <w:szCs w:val="36"/>
        </w:rPr>
        <w:t xml:space="preserve">Presented by: </w:t>
      </w:r>
    </w:p>
    <w:p w14:paraId="4F8AEEFA" w14:textId="77777777" w:rsidR="00672D55" w:rsidRDefault="00672D55" w:rsidP="00FB6F2D">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Pr="1A70093D">
        <w:rPr>
          <w:rFonts w:ascii="Times New Roman" w:eastAsia="Times New Roman" w:hAnsi="Times New Roman" w:cs="Times New Roman"/>
          <w:sz w:val="36"/>
          <w:szCs w:val="36"/>
        </w:rPr>
        <w:t>Rupesh Gelal (018-328)</w:t>
      </w:r>
    </w:p>
    <w:p w14:paraId="43B50ED4" w14:textId="0041E7E1" w:rsidR="00B80311" w:rsidRDefault="00672D55" w:rsidP="00FB6F2D">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Sajan Kasula(018-330)</w:t>
      </w:r>
      <w:r w:rsidR="00FB6F2D" w:rsidRPr="1A70093D">
        <w:rPr>
          <w:rFonts w:ascii="Times New Roman" w:eastAsia="Times New Roman" w:hAnsi="Times New Roman" w:cs="Times New Roman"/>
          <w:sz w:val="36"/>
          <w:szCs w:val="36"/>
        </w:rPr>
        <w:t xml:space="preserve"> </w:t>
      </w:r>
    </w:p>
    <w:p w14:paraId="396BDA0C" w14:textId="59539DDF" w:rsidR="00FB6F2D" w:rsidRPr="00B80311" w:rsidRDefault="00B80311" w:rsidP="00FB6F2D">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Ashutosh Chapagain(018-348)</w:t>
      </w:r>
      <w:r w:rsidR="00FB6F2D" w:rsidRPr="1A70093D">
        <w:rPr>
          <w:rFonts w:ascii="Times New Roman" w:eastAsia="Times New Roman" w:hAnsi="Times New Roman" w:cs="Times New Roman"/>
          <w:sz w:val="36"/>
          <w:szCs w:val="36"/>
        </w:rPr>
        <w:t xml:space="preserve">  </w:t>
      </w:r>
    </w:p>
    <w:p w14:paraId="3A7D1B8C" w14:textId="09D93950" w:rsidR="00B80311" w:rsidRPr="00323CB6" w:rsidRDefault="00FB6F2D" w:rsidP="00FB6F2D">
      <w:pPr>
        <w:rPr>
          <w:rFonts w:ascii="Times New Roman" w:eastAsia="Times New Roman" w:hAnsi="Times New Roman" w:cs="Times New Roman"/>
          <w:sz w:val="36"/>
          <w:szCs w:val="36"/>
        </w:rPr>
      </w:pPr>
      <w:r w:rsidRPr="1A70093D">
        <w:rPr>
          <w:rFonts w:ascii="Times New Roman" w:eastAsia="Times New Roman" w:hAnsi="Times New Roman" w:cs="Times New Roman"/>
          <w:sz w:val="36"/>
          <w:szCs w:val="36"/>
        </w:rPr>
        <w:t xml:space="preserve">                                                                                    </w:t>
      </w:r>
      <w:r w:rsidR="00672D55">
        <w:rPr>
          <w:rFonts w:ascii="Times New Roman" w:eastAsia="Times New Roman" w:hAnsi="Times New Roman" w:cs="Times New Roman"/>
          <w:sz w:val="36"/>
          <w:szCs w:val="36"/>
        </w:rPr>
        <w:t xml:space="preserve">  </w:t>
      </w:r>
      <w:bookmarkStart w:id="0" w:name="_GoBack"/>
      <w:bookmarkEnd w:id="0"/>
      <w:r w:rsidR="00B80311">
        <w:rPr>
          <w:rFonts w:ascii="Times New Roman" w:eastAsia="Times New Roman" w:hAnsi="Times New Roman" w:cs="Times New Roman"/>
          <w:sz w:val="36"/>
          <w:szCs w:val="36"/>
        </w:rPr>
        <w:t>Pramod Kunwar(018-350)</w:t>
      </w:r>
    </w:p>
    <w:p w14:paraId="6201E7D8" w14:textId="62D02BA8" w:rsidR="00F3290C" w:rsidRPr="00AA6564" w:rsidRDefault="009C2B00" w:rsidP="00AA6564">
      <w:pPr>
        <w:rPr>
          <w:rFonts w:ascii="Times New Roman" w:hAnsi="Times New Roman" w:cs="Times New Roman"/>
          <w:sz w:val="24"/>
          <w:szCs w:val="24"/>
        </w:rPr>
      </w:pPr>
      <w:r>
        <w:rPr>
          <w:rFonts w:ascii="Times New Roman" w:eastAsia="Times New Roman" w:hAnsi="Times New Roman" w:cs="Times New Roman"/>
          <w:b/>
          <w:bCs/>
          <w:color w:val="1F487C"/>
          <w:sz w:val="36"/>
          <w:szCs w:val="36"/>
        </w:rPr>
        <w:t xml:space="preserve">                                                </w:t>
      </w:r>
      <w:r w:rsidR="45F80CD1" w:rsidRPr="45F80CD1">
        <w:rPr>
          <w:rFonts w:ascii="Times New Roman" w:eastAsia="Times New Roman" w:hAnsi="Times New Roman" w:cs="Times New Roman"/>
          <w:b/>
          <w:bCs/>
          <w:color w:val="1F487C"/>
          <w:sz w:val="36"/>
          <w:szCs w:val="36"/>
        </w:rPr>
        <w:t xml:space="preserve">                                                                                      </w:t>
      </w:r>
    </w:p>
    <w:p w14:paraId="7F110E48" w14:textId="717164EA" w:rsidR="00F3290C" w:rsidRDefault="00F3290C" w:rsidP="00B80311">
      <w:pPr>
        <w:pStyle w:val="Heading1"/>
      </w:pPr>
      <w:r>
        <w:br w:type="page"/>
      </w:r>
      <w:bookmarkStart w:id="1" w:name="_Toc19181244"/>
      <w:r w:rsidR="00B80311">
        <w:lastRenderedPageBreak/>
        <w:t>Abstract</w:t>
      </w:r>
      <w:bookmarkEnd w:id="1"/>
    </w:p>
    <w:p w14:paraId="68787D72" w14:textId="3F0DC040" w:rsidR="00AA6564" w:rsidRDefault="00B80311" w:rsidP="00B80311">
      <w:pPr>
        <w:rPr>
          <w:rFonts w:ascii="Times New Roman" w:eastAsia="Times New Roman" w:hAnsi="Times New Roman" w:cs="Times New Roman"/>
          <w:sz w:val="24"/>
        </w:rPr>
      </w:pPr>
      <w:r>
        <w:rPr>
          <w:rFonts w:ascii="Times New Roman" w:eastAsia="Times New Roman" w:hAnsi="Times New Roman" w:cs="Times New Roman"/>
          <w:sz w:val="24"/>
        </w:rPr>
        <w:t>The purpose of this report is to find the best air conditioner for a specific room and also for the partial fulfillment of ‘Thernal Studies’ in second semester of ‘Computer Engineering’ in Nepal Engineering College. This experiment consideres two air conditioners and finds the best one for the room considered taking in account the initial cost, noise produced, and annual electricity consumed.</w:t>
      </w:r>
      <w:r w:rsidR="00AA6564">
        <w:rPr>
          <w:rFonts w:ascii="Times New Roman" w:eastAsia="Times New Roman" w:hAnsi="Times New Roman" w:cs="Times New Roman"/>
          <w:sz w:val="24"/>
        </w:rPr>
        <w:t xml:space="preserve"> The value of surface conductance is taken as 1.6 for still air.</w:t>
      </w:r>
    </w:p>
    <w:p w14:paraId="0D95288D" w14:textId="77777777" w:rsidR="00AA6564" w:rsidRDefault="00AA6564">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761281E2" w14:textId="77777777" w:rsidR="00B80311" w:rsidRPr="00B80311" w:rsidRDefault="00B80311" w:rsidP="00B80311">
      <w:pPr>
        <w:rPr>
          <w:rFonts w:ascii="Times New Roman" w:eastAsia="Times New Roman" w:hAnsi="Times New Roman" w:cs="Times New Roman"/>
          <w:sz w:val="24"/>
        </w:rPr>
      </w:pPr>
    </w:p>
    <w:sdt>
      <w:sdtPr>
        <w:rPr>
          <w:rFonts w:asciiTheme="minorHAnsi" w:eastAsiaTheme="minorEastAsia" w:hAnsiTheme="minorHAnsi" w:cstheme="minorBidi"/>
          <w:color w:val="auto"/>
          <w:sz w:val="22"/>
          <w:szCs w:val="22"/>
        </w:rPr>
        <w:id w:val="1482118023"/>
        <w:docPartObj>
          <w:docPartGallery w:val="Table of Contents"/>
          <w:docPartUnique/>
        </w:docPartObj>
      </w:sdtPr>
      <w:sdtEndPr>
        <w:rPr>
          <w:b/>
          <w:bCs/>
          <w:noProof/>
        </w:rPr>
      </w:sdtEndPr>
      <w:sdtContent>
        <w:p w14:paraId="4557DBF3" w14:textId="464E8E86" w:rsidR="00B80311" w:rsidRDefault="00B80311">
          <w:pPr>
            <w:pStyle w:val="TOCHeading"/>
          </w:pPr>
        </w:p>
        <w:p w14:paraId="22B64A56" w14:textId="3C1656A7" w:rsidR="00B80311" w:rsidRPr="00B80311" w:rsidRDefault="00B80311" w:rsidP="00B80311">
          <w:pPr>
            <w:rPr>
              <w:rFonts w:asciiTheme="majorHAnsi" w:eastAsiaTheme="majorEastAsia" w:hAnsiTheme="majorHAnsi" w:cstheme="majorBidi"/>
              <w:color w:val="365F91" w:themeColor="accent1" w:themeShade="BF"/>
              <w:sz w:val="32"/>
              <w:szCs w:val="32"/>
            </w:rPr>
          </w:pPr>
          <w:r>
            <w:tab/>
          </w:r>
        </w:p>
        <w:p w14:paraId="15A7BCF7" w14:textId="3A6A71EF" w:rsidR="00F3290C" w:rsidRDefault="00F3290C">
          <w:pPr>
            <w:pStyle w:val="TOCHeading"/>
          </w:pPr>
          <w:r>
            <w:t>Table of Contents</w:t>
          </w:r>
        </w:p>
        <w:p w14:paraId="5918DEE5" w14:textId="77777777" w:rsidR="00AA6564" w:rsidRDefault="00F3290C">
          <w:pPr>
            <w:pStyle w:val="TOC1"/>
            <w:tabs>
              <w:tab w:val="right" w:leader="dot" w:pos="12230"/>
            </w:tabs>
            <w:rPr>
              <w:noProof/>
            </w:rPr>
          </w:pPr>
          <w:r>
            <w:fldChar w:fldCharType="begin"/>
          </w:r>
          <w:r>
            <w:instrText xml:space="preserve"> TOC \o "1-3" \h \z \u </w:instrText>
          </w:r>
          <w:r>
            <w:fldChar w:fldCharType="separate"/>
          </w:r>
          <w:hyperlink w:anchor="_Toc19181244" w:history="1">
            <w:r w:rsidR="00AA6564" w:rsidRPr="00567679">
              <w:rPr>
                <w:rStyle w:val="Hyperlink"/>
                <w:noProof/>
              </w:rPr>
              <w:t>Abstract</w:t>
            </w:r>
            <w:r w:rsidR="00AA6564">
              <w:rPr>
                <w:noProof/>
                <w:webHidden/>
              </w:rPr>
              <w:tab/>
            </w:r>
            <w:r w:rsidR="00AA6564">
              <w:rPr>
                <w:noProof/>
                <w:webHidden/>
              </w:rPr>
              <w:fldChar w:fldCharType="begin"/>
            </w:r>
            <w:r w:rsidR="00AA6564">
              <w:rPr>
                <w:noProof/>
                <w:webHidden/>
              </w:rPr>
              <w:instrText xml:space="preserve"> PAGEREF _Toc19181244 \h </w:instrText>
            </w:r>
            <w:r w:rsidR="00AA6564">
              <w:rPr>
                <w:noProof/>
                <w:webHidden/>
              </w:rPr>
            </w:r>
            <w:r w:rsidR="00AA6564">
              <w:rPr>
                <w:noProof/>
                <w:webHidden/>
              </w:rPr>
              <w:fldChar w:fldCharType="separate"/>
            </w:r>
            <w:r w:rsidR="00AA6564">
              <w:rPr>
                <w:noProof/>
                <w:webHidden/>
              </w:rPr>
              <w:t>2</w:t>
            </w:r>
            <w:r w:rsidR="00AA6564">
              <w:rPr>
                <w:noProof/>
                <w:webHidden/>
              </w:rPr>
              <w:fldChar w:fldCharType="end"/>
            </w:r>
          </w:hyperlink>
        </w:p>
        <w:p w14:paraId="2A2BDD52" w14:textId="77777777" w:rsidR="00AA6564" w:rsidRDefault="00672D55">
          <w:pPr>
            <w:pStyle w:val="TOC1"/>
            <w:tabs>
              <w:tab w:val="right" w:leader="dot" w:pos="12230"/>
            </w:tabs>
            <w:rPr>
              <w:noProof/>
            </w:rPr>
          </w:pPr>
          <w:hyperlink w:anchor="_Toc19181245" w:history="1">
            <w:r w:rsidR="00AA6564" w:rsidRPr="00567679">
              <w:rPr>
                <w:rStyle w:val="Hyperlink"/>
                <w:noProof/>
              </w:rPr>
              <w:t>Problem Description and Objective</w:t>
            </w:r>
            <w:r w:rsidR="00AA6564">
              <w:rPr>
                <w:noProof/>
                <w:webHidden/>
              </w:rPr>
              <w:tab/>
            </w:r>
            <w:r w:rsidR="00AA6564">
              <w:rPr>
                <w:noProof/>
                <w:webHidden/>
              </w:rPr>
              <w:fldChar w:fldCharType="begin"/>
            </w:r>
            <w:r w:rsidR="00AA6564">
              <w:rPr>
                <w:noProof/>
                <w:webHidden/>
              </w:rPr>
              <w:instrText xml:space="preserve"> PAGEREF _Toc19181245 \h </w:instrText>
            </w:r>
            <w:r w:rsidR="00AA6564">
              <w:rPr>
                <w:noProof/>
                <w:webHidden/>
              </w:rPr>
            </w:r>
            <w:r w:rsidR="00AA6564">
              <w:rPr>
                <w:noProof/>
                <w:webHidden/>
              </w:rPr>
              <w:fldChar w:fldCharType="separate"/>
            </w:r>
            <w:r w:rsidR="00AA6564">
              <w:rPr>
                <w:noProof/>
                <w:webHidden/>
              </w:rPr>
              <w:t>3</w:t>
            </w:r>
            <w:r w:rsidR="00AA6564">
              <w:rPr>
                <w:noProof/>
                <w:webHidden/>
              </w:rPr>
              <w:fldChar w:fldCharType="end"/>
            </w:r>
          </w:hyperlink>
        </w:p>
        <w:p w14:paraId="6FD65C5E" w14:textId="77777777" w:rsidR="00AA6564" w:rsidRDefault="00672D55">
          <w:pPr>
            <w:pStyle w:val="TOC2"/>
            <w:tabs>
              <w:tab w:val="right" w:leader="dot" w:pos="12230"/>
            </w:tabs>
            <w:rPr>
              <w:noProof/>
            </w:rPr>
          </w:pPr>
          <w:hyperlink w:anchor="_Toc19181246" w:history="1">
            <w:r w:rsidR="00AA6564" w:rsidRPr="00567679">
              <w:rPr>
                <w:rStyle w:val="Hyperlink"/>
                <w:noProof/>
              </w:rPr>
              <w:t>Calculation</w:t>
            </w:r>
            <w:r w:rsidR="00AA6564">
              <w:rPr>
                <w:noProof/>
                <w:webHidden/>
              </w:rPr>
              <w:tab/>
            </w:r>
            <w:r w:rsidR="00AA6564">
              <w:rPr>
                <w:noProof/>
                <w:webHidden/>
              </w:rPr>
              <w:fldChar w:fldCharType="begin"/>
            </w:r>
            <w:r w:rsidR="00AA6564">
              <w:rPr>
                <w:noProof/>
                <w:webHidden/>
              </w:rPr>
              <w:instrText xml:space="preserve"> PAGEREF _Toc19181246 \h </w:instrText>
            </w:r>
            <w:r w:rsidR="00AA6564">
              <w:rPr>
                <w:noProof/>
                <w:webHidden/>
              </w:rPr>
            </w:r>
            <w:r w:rsidR="00AA6564">
              <w:rPr>
                <w:noProof/>
                <w:webHidden/>
              </w:rPr>
              <w:fldChar w:fldCharType="separate"/>
            </w:r>
            <w:r w:rsidR="00AA6564">
              <w:rPr>
                <w:noProof/>
                <w:webHidden/>
              </w:rPr>
              <w:t>3</w:t>
            </w:r>
            <w:r w:rsidR="00AA6564">
              <w:rPr>
                <w:noProof/>
                <w:webHidden/>
              </w:rPr>
              <w:fldChar w:fldCharType="end"/>
            </w:r>
          </w:hyperlink>
        </w:p>
        <w:p w14:paraId="0DA26A3A" w14:textId="77777777" w:rsidR="00AA6564" w:rsidRDefault="00672D55">
          <w:pPr>
            <w:pStyle w:val="TOC2"/>
            <w:tabs>
              <w:tab w:val="right" w:leader="dot" w:pos="12230"/>
            </w:tabs>
            <w:rPr>
              <w:noProof/>
            </w:rPr>
          </w:pPr>
          <w:hyperlink w:anchor="_Toc19181247" w:history="1">
            <w:r w:rsidR="00AA6564" w:rsidRPr="00567679">
              <w:rPr>
                <w:rStyle w:val="Hyperlink"/>
                <w:noProof/>
              </w:rPr>
              <w:t>For summer</w:t>
            </w:r>
            <w:r w:rsidR="00AA6564">
              <w:rPr>
                <w:noProof/>
                <w:webHidden/>
              </w:rPr>
              <w:tab/>
            </w:r>
            <w:r w:rsidR="00AA6564">
              <w:rPr>
                <w:noProof/>
                <w:webHidden/>
              </w:rPr>
              <w:fldChar w:fldCharType="begin"/>
            </w:r>
            <w:r w:rsidR="00AA6564">
              <w:rPr>
                <w:noProof/>
                <w:webHidden/>
              </w:rPr>
              <w:instrText xml:space="preserve"> PAGEREF _Toc19181247 \h </w:instrText>
            </w:r>
            <w:r w:rsidR="00AA6564">
              <w:rPr>
                <w:noProof/>
                <w:webHidden/>
              </w:rPr>
            </w:r>
            <w:r w:rsidR="00AA6564">
              <w:rPr>
                <w:noProof/>
                <w:webHidden/>
              </w:rPr>
              <w:fldChar w:fldCharType="separate"/>
            </w:r>
            <w:r w:rsidR="00AA6564">
              <w:rPr>
                <w:noProof/>
                <w:webHidden/>
              </w:rPr>
              <w:t>4</w:t>
            </w:r>
            <w:r w:rsidR="00AA6564">
              <w:rPr>
                <w:noProof/>
                <w:webHidden/>
              </w:rPr>
              <w:fldChar w:fldCharType="end"/>
            </w:r>
          </w:hyperlink>
        </w:p>
        <w:p w14:paraId="2AD1F216" w14:textId="77777777" w:rsidR="00AA6564" w:rsidRDefault="00672D55">
          <w:pPr>
            <w:pStyle w:val="TOC2"/>
            <w:tabs>
              <w:tab w:val="right" w:leader="dot" w:pos="12230"/>
            </w:tabs>
            <w:rPr>
              <w:noProof/>
            </w:rPr>
          </w:pPr>
          <w:hyperlink w:anchor="_Toc19181248" w:history="1">
            <w:r w:rsidR="00AA6564" w:rsidRPr="00567679">
              <w:rPr>
                <w:rStyle w:val="Hyperlink"/>
                <w:noProof/>
              </w:rPr>
              <w:t>For winter</w:t>
            </w:r>
            <w:r w:rsidR="00AA6564">
              <w:rPr>
                <w:noProof/>
                <w:webHidden/>
              </w:rPr>
              <w:tab/>
            </w:r>
            <w:r w:rsidR="00AA6564">
              <w:rPr>
                <w:noProof/>
                <w:webHidden/>
              </w:rPr>
              <w:fldChar w:fldCharType="begin"/>
            </w:r>
            <w:r w:rsidR="00AA6564">
              <w:rPr>
                <w:noProof/>
                <w:webHidden/>
              </w:rPr>
              <w:instrText xml:space="preserve"> PAGEREF _Toc19181248 \h </w:instrText>
            </w:r>
            <w:r w:rsidR="00AA6564">
              <w:rPr>
                <w:noProof/>
                <w:webHidden/>
              </w:rPr>
            </w:r>
            <w:r w:rsidR="00AA6564">
              <w:rPr>
                <w:noProof/>
                <w:webHidden/>
              </w:rPr>
              <w:fldChar w:fldCharType="separate"/>
            </w:r>
            <w:r w:rsidR="00AA6564">
              <w:rPr>
                <w:noProof/>
                <w:webHidden/>
              </w:rPr>
              <w:t>5</w:t>
            </w:r>
            <w:r w:rsidR="00AA6564">
              <w:rPr>
                <w:noProof/>
                <w:webHidden/>
              </w:rPr>
              <w:fldChar w:fldCharType="end"/>
            </w:r>
          </w:hyperlink>
        </w:p>
        <w:p w14:paraId="5341069D" w14:textId="77777777" w:rsidR="00AA6564" w:rsidRDefault="00672D55">
          <w:pPr>
            <w:pStyle w:val="TOC1"/>
            <w:tabs>
              <w:tab w:val="right" w:leader="dot" w:pos="12230"/>
            </w:tabs>
            <w:rPr>
              <w:noProof/>
            </w:rPr>
          </w:pPr>
          <w:hyperlink w:anchor="_Toc19181249" w:history="1">
            <w:r w:rsidR="00AA6564" w:rsidRPr="00567679">
              <w:rPr>
                <w:rStyle w:val="Hyperlink"/>
                <w:noProof/>
              </w:rPr>
              <w:t>Market option and comparison</w:t>
            </w:r>
            <w:r w:rsidR="00AA6564">
              <w:rPr>
                <w:noProof/>
                <w:webHidden/>
              </w:rPr>
              <w:tab/>
            </w:r>
            <w:r w:rsidR="00AA6564">
              <w:rPr>
                <w:noProof/>
                <w:webHidden/>
              </w:rPr>
              <w:fldChar w:fldCharType="begin"/>
            </w:r>
            <w:r w:rsidR="00AA6564">
              <w:rPr>
                <w:noProof/>
                <w:webHidden/>
              </w:rPr>
              <w:instrText xml:space="preserve"> PAGEREF _Toc19181249 \h </w:instrText>
            </w:r>
            <w:r w:rsidR="00AA6564">
              <w:rPr>
                <w:noProof/>
                <w:webHidden/>
              </w:rPr>
            </w:r>
            <w:r w:rsidR="00AA6564">
              <w:rPr>
                <w:noProof/>
                <w:webHidden/>
              </w:rPr>
              <w:fldChar w:fldCharType="separate"/>
            </w:r>
            <w:r w:rsidR="00AA6564">
              <w:rPr>
                <w:noProof/>
                <w:webHidden/>
              </w:rPr>
              <w:t>6</w:t>
            </w:r>
            <w:r w:rsidR="00AA6564">
              <w:rPr>
                <w:noProof/>
                <w:webHidden/>
              </w:rPr>
              <w:fldChar w:fldCharType="end"/>
            </w:r>
          </w:hyperlink>
        </w:p>
        <w:p w14:paraId="00A79FF6" w14:textId="77777777" w:rsidR="00AA6564" w:rsidRDefault="00672D55">
          <w:pPr>
            <w:pStyle w:val="TOC2"/>
            <w:tabs>
              <w:tab w:val="right" w:leader="dot" w:pos="12230"/>
            </w:tabs>
            <w:rPr>
              <w:noProof/>
            </w:rPr>
          </w:pPr>
          <w:hyperlink w:anchor="_Toc19181250" w:history="1">
            <w:r w:rsidR="00AA6564" w:rsidRPr="00567679">
              <w:rPr>
                <w:rStyle w:val="Hyperlink"/>
                <w:noProof/>
              </w:rPr>
              <w:t>Lloyd LS9A3LN 0.8 Ton Split AC</w:t>
            </w:r>
            <w:r w:rsidR="00AA6564">
              <w:rPr>
                <w:noProof/>
                <w:webHidden/>
              </w:rPr>
              <w:tab/>
            </w:r>
            <w:r w:rsidR="00AA6564">
              <w:rPr>
                <w:noProof/>
                <w:webHidden/>
              </w:rPr>
              <w:fldChar w:fldCharType="begin"/>
            </w:r>
            <w:r w:rsidR="00AA6564">
              <w:rPr>
                <w:noProof/>
                <w:webHidden/>
              </w:rPr>
              <w:instrText xml:space="preserve"> PAGEREF _Toc19181250 \h </w:instrText>
            </w:r>
            <w:r w:rsidR="00AA6564">
              <w:rPr>
                <w:noProof/>
                <w:webHidden/>
              </w:rPr>
            </w:r>
            <w:r w:rsidR="00AA6564">
              <w:rPr>
                <w:noProof/>
                <w:webHidden/>
              </w:rPr>
              <w:fldChar w:fldCharType="separate"/>
            </w:r>
            <w:r w:rsidR="00AA6564">
              <w:rPr>
                <w:noProof/>
                <w:webHidden/>
              </w:rPr>
              <w:t>6</w:t>
            </w:r>
            <w:r w:rsidR="00AA6564">
              <w:rPr>
                <w:noProof/>
                <w:webHidden/>
              </w:rPr>
              <w:fldChar w:fldCharType="end"/>
            </w:r>
          </w:hyperlink>
        </w:p>
        <w:p w14:paraId="39B05B90" w14:textId="77777777" w:rsidR="00AA6564" w:rsidRDefault="00672D55">
          <w:pPr>
            <w:pStyle w:val="TOC2"/>
            <w:tabs>
              <w:tab w:val="right" w:leader="dot" w:pos="12230"/>
            </w:tabs>
            <w:rPr>
              <w:noProof/>
            </w:rPr>
          </w:pPr>
          <w:hyperlink w:anchor="_Toc19181251" w:history="1">
            <w:r w:rsidR="00AA6564" w:rsidRPr="00567679">
              <w:rPr>
                <w:rStyle w:val="Hyperlink"/>
                <w:noProof/>
              </w:rPr>
              <w:t>Onida Power Flat- SA093FLT-L 0.8 Ton Split AC</w:t>
            </w:r>
            <w:r w:rsidR="00AA6564">
              <w:rPr>
                <w:noProof/>
                <w:webHidden/>
              </w:rPr>
              <w:tab/>
            </w:r>
            <w:r w:rsidR="00AA6564">
              <w:rPr>
                <w:noProof/>
                <w:webHidden/>
              </w:rPr>
              <w:fldChar w:fldCharType="begin"/>
            </w:r>
            <w:r w:rsidR="00AA6564">
              <w:rPr>
                <w:noProof/>
                <w:webHidden/>
              </w:rPr>
              <w:instrText xml:space="preserve"> PAGEREF _Toc19181251 \h </w:instrText>
            </w:r>
            <w:r w:rsidR="00AA6564">
              <w:rPr>
                <w:noProof/>
                <w:webHidden/>
              </w:rPr>
            </w:r>
            <w:r w:rsidR="00AA6564">
              <w:rPr>
                <w:noProof/>
                <w:webHidden/>
              </w:rPr>
              <w:fldChar w:fldCharType="separate"/>
            </w:r>
            <w:r w:rsidR="00AA6564">
              <w:rPr>
                <w:noProof/>
                <w:webHidden/>
              </w:rPr>
              <w:t>6</w:t>
            </w:r>
            <w:r w:rsidR="00AA6564">
              <w:rPr>
                <w:noProof/>
                <w:webHidden/>
              </w:rPr>
              <w:fldChar w:fldCharType="end"/>
            </w:r>
          </w:hyperlink>
        </w:p>
        <w:p w14:paraId="3DB569D2" w14:textId="77777777" w:rsidR="00AA6564" w:rsidRDefault="00672D55">
          <w:pPr>
            <w:pStyle w:val="TOC1"/>
            <w:tabs>
              <w:tab w:val="right" w:leader="dot" w:pos="12230"/>
            </w:tabs>
            <w:rPr>
              <w:noProof/>
            </w:rPr>
          </w:pPr>
          <w:hyperlink w:anchor="_Toc19181252" w:history="1">
            <w:r w:rsidR="00AA6564" w:rsidRPr="00567679">
              <w:rPr>
                <w:rStyle w:val="Hyperlink"/>
                <w:noProof/>
              </w:rPr>
              <w:t>Conclusion</w:t>
            </w:r>
            <w:r w:rsidR="00AA6564">
              <w:rPr>
                <w:noProof/>
                <w:webHidden/>
              </w:rPr>
              <w:tab/>
            </w:r>
            <w:r w:rsidR="00AA6564">
              <w:rPr>
                <w:noProof/>
                <w:webHidden/>
              </w:rPr>
              <w:fldChar w:fldCharType="begin"/>
            </w:r>
            <w:r w:rsidR="00AA6564">
              <w:rPr>
                <w:noProof/>
                <w:webHidden/>
              </w:rPr>
              <w:instrText xml:space="preserve"> PAGEREF _Toc19181252 \h </w:instrText>
            </w:r>
            <w:r w:rsidR="00AA6564">
              <w:rPr>
                <w:noProof/>
                <w:webHidden/>
              </w:rPr>
            </w:r>
            <w:r w:rsidR="00AA6564">
              <w:rPr>
                <w:noProof/>
                <w:webHidden/>
              </w:rPr>
              <w:fldChar w:fldCharType="separate"/>
            </w:r>
            <w:r w:rsidR="00AA6564">
              <w:rPr>
                <w:noProof/>
                <w:webHidden/>
              </w:rPr>
              <w:t>7</w:t>
            </w:r>
            <w:r w:rsidR="00AA6564">
              <w:rPr>
                <w:noProof/>
                <w:webHidden/>
              </w:rPr>
              <w:fldChar w:fldCharType="end"/>
            </w:r>
          </w:hyperlink>
        </w:p>
        <w:p w14:paraId="5C5B8EEA" w14:textId="77777777" w:rsidR="00AA6564" w:rsidRDefault="00F3290C">
          <w:pPr>
            <w:rPr>
              <w:noProof/>
            </w:rPr>
          </w:pPr>
          <w:r>
            <w:rPr>
              <w:b/>
              <w:bCs/>
              <w:noProof/>
            </w:rPr>
            <w:fldChar w:fldCharType="end"/>
          </w:r>
          <w:r>
            <w:rPr>
              <w:b/>
              <w:bCs/>
              <w:noProof/>
            </w:rPr>
            <w:fldChar w:fldCharType="begin"/>
          </w:r>
          <w:r>
            <w:rPr>
              <w:b/>
              <w:bCs/>
              <w:noProof/>
            </w:rPr>
            <w:instrText xml:space="preserve"> TOC \h \z \c "Table" </w:instrText>
          </w:r>
          <w:r>
            <w:rPr>
              <w:b/>
              <w:bCs/>
              <w:noProof/>
            </w:rPr>
            <w:fldChar w:fldCharType="separate"/>
          </w:r>
        </w:p>
        <w:p w14:paraId="3F869D65" w14:textId="77777777" w:rsidR="00AA6564" w:rsidRDefault="00672D55">
          <w:pPr>
            <w:pStyle w:val="TableofFigures"/>
            <w:tabs>
              <w:tab w:val="right" w:leader="dot" w:pos="12230"/>
            </w:tabs>
            <w:rPr>
              <w:noProof/>
            </w:rPr>
          </w:pPr>
          <w:hyperlink w:anchor="_Toc19181254" w:history="1">
            <w:r w:rsidR="00AA6564" w:rsidRPr="00DC7BB2">
              <w:rPr>
                <w:rStyle w:val="Hyperlink"/>
                <w:noProof/>
              </w:rPr>
              <w:t>Table 1 :. Determination of area and thermal resistance</w:t>
            </w:r>
            <w:r w:rsidR="00AA6564">
              <w:rPr>
                <w:noProof/>
                <w:webHidden/>
              </w:rPr>
              <w:tab/>
            </w:r>
            <w:r w:rsidR="00AA6564">
              <w:rPr>
                <w:noProof/>
                <w:webHidden/>
              </w:rPr>
              <w:fldChar w:fldCharType="begin"/>
            </w:r>
            <w:r w:rsidR="00AA6564">
              <w:rPr>
                <w:noProof/>
                <w:webHidden/>
              </w:rPr>
              <w:instrText xml:space="preserve"> PAGEREF _Toc19181254 \h </w:instrText>
            </w:r>
            <w:r w:rsidR="00AA6564">
              <w:rPr>
                <w:noProof/>
                <w:webHidden/>
              </w:rPr>
            </w:r>
            <w:r w:rsidR="00AA6564">
              <w:rPr>
                <w:noProof/>
                <w:webHidden/>
              </w:rPr>
              <w:fldChar w:fldCharType="separate"/>
            </w:r>
            <w:r w:rsidR="00AA6564">
              <w:rPr>
                <w:noProof/>
                <w:webHidden/>
              </w:rPr>
              <w:t>4</w:t>
            </w:r>
            <w:r w:rsidR="00AA6564">
              <w:rPr>
                <w:noProof/>
                <w:webHidden/>
              </w:rPr>
              <w:fldChar w:fldCharType="end"/>
            </w:r>
          </w:hyperlink>
        </w:p>
        <w:p w14:paraId="673FF696" w14:textId="77777777" w:rsidR="00AA6564" w:rsidRDefault="00F3290C">
          <w:pPr>
            <w:rPr>
              <w:noProof/>
            </w:rPr>
          </w:pPr>
          <w:r>
            <w:rPr>
              <w:b/>
              <w:bCs/>
              <w:noProof/>
            </w:rPr>
            <w:fldChar w:fldCharType="end"/>
          </w:r>
          <w:r>
            <w:rPr>
              <w:b/>
              <w:bCs/>
              <w:noProof/>
            </w:rPr>
            <w:fldChar w:fldCharType="begin"/>
          </w:r>
          <w:r>
            <w:rPr>
              <w:b/>
              <w:bCs/>
              <w:noProof/>
            </w:rPr>
            <w:instrText xml:space="preserve"> TOC \h \z \c "Figure" </w:instrText>
          </w:r>
          <w:r>
            <w:rPr>
              <w:b/>
              <w:bCs/>
              <w:noProof/>
            </w:rPr>
            <w:fldChar w:fldCharType="separate"/>
          </w:r>
        </w:p>
        <w:p w14:paraId="1BE3D5C6" w14:textId="77777777" w:rsidR="00AA6564" w:rsidRDefault="00672D55">
          <w:pPr>
            <w:pStyle w:val="TableofFigures"/>
            <w:tabs>
              <w:tab w:val="right" w:leader="dot" w:pos="12230"/>
            </w:tabs>
            <w:rPr>
              <w:noProof/>
            </w:rPr>
          </w:pPr>
          <w:hyperlink r:id="rId7" w:anchor="_Toc19181259" w:history="1">
            <w:r w:rsidR="00AA6564" w:rsidRPr="002F34FF">
              <w:rPr>
                <w:rStyle w:val="Hyperlink"/>
                <w:noProof/>
              </w:rPr>
              <w:t>Figure 1 :. Layout of room</w:t>
            </w:r>
            <w:r w:rsidR="00AA6564">
              <w:rPr>
                <w:noProof/>
                <w:webHidden/>
              </w:rPr>
              <w:tab/>
            </w:r>
            <w:r w:rsidR="00AA6564">
              <w:rPr>
                <w:noProof/>
                <w:webHidden/>
              </w:rPr>
              <w:fldChar w:fldCharType="begin"/>
            </w:r>
            <w:r w:rsidR="00AA6564">
              <w:rPr>
                <w:noProof/>
                <w:webHidden/>
              </w:rPr>
              <w:instrText xml:space="preserve"> PAGEREF _Toc19181259 \h </w:instrText>
            </w:r>
            <w:r w:rsidR="00AA6564">
              <w:rPr>
                <w:noProof/>
                <w:webHidden/>
              </w:rPr>
            </w:r>
            <w:r w:rsidR="00AA6564">
              <w:rPr>
                <w:noProof/>
                <w:webHidden/>
              </w:rPr>
              <w:fldChar w:fldCharType="separate"/>
            </w:r>
            <w:r w:rsidR="00AA6564">
              <w:rPr>
                <w:noProof/>
                <w:webHidden/>
              </w:rPr>
              <w:t>4</w:t>
            </w:r>
            <w:r w:rsidR="00AA6564">
              <w:rPr>
                <w:noProof/>
                <w:webHidden/>
              </w:rPr>
              <w:fldChar w:fldCharType="end"/>
            </w:r>
          </w:hyperlink>
        </w:p>
        <w:p w14:paraId="0E8CDB62" w14:textId="77777777" w:rsidR="00AA6564" w:rsidRDefault="00672D55">
          <w:pPr>
            <w:pStyle w:val="TableofFigures"/>
            <w:tabs>
              <w:tab w:val="right" w:leader="dot" w:pos="12230"/>
            </w:tabs>
            <w:rPr>
              <w:noProof/>
            </w:rPr>
          </w:pPr>
          <w:hyperlink r:id="rId8" w:anchor="_Toc19181260" w:history="1">
            <w:r w:rsidR="00AA6564" w:rsidRPr="002F34FF">
              <w:rPr>
                <w:rStyle w:val="Hyperlink"/>
                <w:noProof/>
              </w:rPr>
              <w:t>Figure 2 :. Layers of wall</w:t>
            </w:r>
            <w:r w:rsidR="00AA6564">
              <w:rPr>
                <w:noProof/>
                <w:webHidden/>
              </w:rPr>
              <w:tab/>
            </w:r>
            <w:r w:rsidR="00AA6564">
              <w:rPr>
                <w:noProof/>
                <w:webHidden/>
              </w:rPr>
              <w:fldChar w:fldCharType="begin"/>
            </w:r>
            <w:r w:rsidR="00AA6564">
              <w:rPr>
                <w:noProof/>
                <w:webHidden/>
              </w:rPr>
              <w:instrText xml:space="preserve"> PAGEREF _Toc19181260 \h </w:instrText>
            </w:r>
            <w:r w:rsidR="00AA6564">
              <w:rPr>
                <w:noProof/>
                <w:webHidden/>
              </w:rPr>
            </w:r>
            <w:r w:rsidR="00AA6564">
              <w:rPr>
                <w:noProof/>
                <w:webHidden/>
              </w:rPr>
              <w:fldChar w:fldCharType="separate"/>
            </w:r>
            <w:r w:rsidR="00AA6564">
              <w:rPr>
                <w:noProof/>
                <w:webHidden/>
              </w:rPr>
              <w:t>4</w:t>
            </w:r>
            <w:r w:rsidR="00AA6564">
              <w:rPr>
                <w:noProof/>
                <w:webHidden/>
              </w:rPr>
              <w:fldChar w:fldCharType="end"/>
            </w:r>
          </w:hyperlink>
        </w:p>
        <w:p w14:paraId="5F091689" w14:textId="0EE8DB68" w:rsidR="00F3290C" w:rsidRDefault="00F3290C">
          <w:r>
            <w:rPr>
              <w:b/>
              <w:bCs/>
              <w:noProof/>
            </w:rPr>
            <w:fldChar w:fldCharType="end"/>
          </w:r>
        </w:p>
      </w:sdtContent>
    </w:sdt>
    <w:p w14:paraId="79E671DE" w14:textId="77777777" w:rsidR="00FA4D26" w:rsidRDefault="00FA4D26" w:rsidP="00F3290C">
      <w:pPr>
        <w:pStyle w:val="Heading1"/>
      </w:pPr>
    </w:p>
    <w:p w14:paraId="0094BC42" w14:textId="4F1A79D3" w:rsidR="007B0BEC" w:rsidRPr="007B0BEC" w:rsidRDefault="007B0BEC" w:rsidP="00C342F9">
      <w:pPr>
        <w:pStyle w:val="Heading1"/>
      </w:pPr>
      <w:bookmarkStart w:id="2" w:name="_Toc19181245"/>
      <w:r w:rsidRPr="007B0BEC">
        <w:t>Pr</w:t>
      </w:r>
      <w:r w:rsidR="00C342F9">
        <w:t>oblem Description and Objective</w:t>
      </w:r>
      <w:bookmarkEnd w:id="2"/>
    </w:p>
    <w:p w14:paraId="5580ADFC" w14:textId="06332BF2" w:rsidR="007B0BEC" w:rsidRDefault="001F6AB0" w:rsidP="001502EA">
      <w:pPr>
        <w:ind w:left="720" w:firstLine="720"/>
        <w:rPr>
          <w:rFonts w:ascii="Times New Roman" w:hAnsi="Times New Roman" w:cs="Times New Roman"/>
          <w:sz w:val="24"/>
          <w:szCs w:val="24"/>
        </w:rPr>
      </w:pPr>
      <w:r w:rsidRPr="00C342F9">
        <w:rPr>
          <w:rFonts w:ascii="Times New Roman" w:hAnsi="Times New Roman" w:cs="Times New Roman"/>
          <w:sz w:val="24"/>
          <w:szCs w:val="24"/>
        </w:rPr>
        <w:t>You need to install an air conditioner for your room. Air conditioner’s capacity is usually given in Tons of Refrigeration. Get an estimate of the capacity required for your room. Then compare the options in the market for the required capacity range (at l</w:t>
      </w:r>
      <w:r w:rsidR="001502EA">
        <w:rPr>
          <w:rFonts w:ascii="Times New Roman" w:hAnsi="Times New Roman" w:cs="Times New Roman"/>
          <w:sz w:val="24"/>
          <w:szCs w:val="24"/>
        </w:rPr>
        <w:t>east two) t</w:t>
      </w:r>
      <w:r w:rsidRPr="001502EA">
        <w:rPr>
          <w:rFonts w:ascii="Times New Roman" w:hAnsi="Times New Roman" w:cs="Times New Roman"/>
          <w:sz w:val="24"/>
          <w:szCs w:val="24"/>
        </w:rPr>
        <w:t>o find best air conditioner with respect to initial cost and annual electricity consumption</w:t>
      </w:r>
      <w:r w:rsidR="001A5A77" w:rsidRPr="001502EA">
        <w:rPr>
          <w:rFonts w:ascii="Times New Roman" w:hAnsi="Times New Roman" w:cs="Times New Roman"/>
          <w:sz w:val="24"/>
          <w:szCs w:val="24"/>
        </w:rPr>
        <w:t>.</w:t>
      </w:r>
    </w:p>
    <w:p w14:paraId="3DB98B56" w14:textId="77777777" w:rsidR="001502EA" w:rsidRPr="001502EA" w:rsidRDefault="001502EA" w:rsidP="001502EA">
      <w:pPr>
        <w:ind w:left="720" w:firstLine="720"/>
        <w:rPr>
          <w:rFonts w:ascii="Times New Roman" w:hAnsi="Times New Roman" w:cs="Times New Roman"/>
          <w:sz w:val="24"/>
          <w:szCs w:val="24"/>
        </w:rPr>
      </w:pPr>
    </w:p>
    <w:p w14:paraId="5BF5344E" w14:textId="025D8AA4" w:rsidR="007B0BEC" w:rsidRPr="001502EA" w:rsidRDefault="00C342F9" w:rsidP="001502EA">
      <w:pPr>
        <w:pStyle w:val="Heading2"/>
        <w:rPr>
          <w:color w:val="auto"/>
        </w:rPr>
      </w:pPr>
      <w:bookmarkStart w:id="3" w:name="_Toc19181246"/>
      <w:r w:rsidRPr="001502EA">
        <w:rPr>
          <w:color w:val="auto"/>
        </w:rPr>
        <w:t>Calculation</w:t>
      </w:r>
      <w:bookmarkEnd w:id="3"/>
    </w:p>
    <w:p w14:paraId="50EACBE1" w14:textId="12233F9B" w:rsidR="00D300F0" w:rsidRDefault="00D300F0" w:rsidP="00D300F0">
      <w:pPr>
        <w:pStyle w:val="ListParagraph"/>
        <w:rPr>
          <w:rFonts w:ascii="Times New Roman" w:hAnsi="Times New Roman" w:cs="Times New Roman"/>
          <w:sz w:val="24"/>
          <w:szCs w:val="24"/>
        </w:rPr>
      </w:pPr>
      <w:r>
        <w:rPr>
          <w:rFonts w:ascii="Times New Roman" w:hAnsi="Times New Roman" w:cs="Times New Roman"/>
          <w:sz w:val="24"/>
          <w:szCs w:val="24"/>
        </w:rPr>
        <w:t>The room to fit air conditioner has a length 3.77m, breadth 2.15m, and height 2.41m.</w:t>
      </w:r>
    </w:p>
    <w:p w14:paraId="6ED3F1AB" w14:textId="7D96815F" w:rsidR="00D300F0" w:rsidRDefault="00D300F0" w:rsidP="00D300F0">
      <w:pPr>
        <w:pStyle w:val="ListParagraph"/>
        <w:rPr>
          <w:rFonts w:ascii="Times New Roman" w:hAnsi="Times New Roman" w:cs="Times New Roman"/>
          <w:sz w:val="24"/>
          <w:szCs w:val="24"/>
        </w:rPr>
      </w:pPr>
      <w:r>
        <w:rPr>
          <w:rFonts w:ascii="Times New Roman" w:hAnsi="Times New Roman" w:cs="Times New Roman"/>
          <w:sz w:val="24"/>
          <w:szCs w:val="24"/>
        </w:rPr>
        <w:t>We have,</w:t>
      </w:r>
    </w:p>
    <w:p w14:paraId="6032C9B8" w14:textId="5BE77A29" w:rsidR="00D300F0" w:rsidRDefault="00D300F0" w:rsidP="001E58EB">
      <w:pPr>
        <w:pStyle w:val="ListParagraph"/>
        <w:tabs>
          <w:tab w:val="left" w:pos="7080"/>
        </w:tabs>
        <w:rPr>
          <w:rFonts w:ascii="Times New Roman" w:hAnsi="Times New Roman" w:cs="Times New Roman"/>
          <w:sz w:val="24"/>
          <w:szCs w:val="24"/>
        </w:rPr>
      </w:pPr>
      <w:r>
        <w:rPr>
          <w:rFonts w:ascii="Times New Roman" w:hAnsi="Times New Roman" w:cs="Times New Roman"/>
          <w:sz w:val="24"/>
          <w:szCs w:val="24"/>
        </w:rPr>
        <w:t>Length(l)= 3.77 m =12.368 ft</w:t>
      </w:r>
      <w:r w:rsidR="001E58EB">
        <w:rPr>
          <w:rFonts w:ascii="Times New Roman" w:hAnsi="Times New Roman" w:cs="Times New Roman"/>
          <w:sz w:val="24"/>
          <w:szCs w:val="24"/>
        </w:rPr>
        <w:tab/>
      </w:r>
    </w:p>
    <w:p w14:paraId="1E195B2A" w14:textId="65AB6EFC" w:rsidR="00D300F0" w:rsidRDefault="001E58EB" w:rsidP="00D300F0">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5168" behindDoc="0" locked="0" layoutInCell="1" allowOverlap="1" wp14:anchorId="6F77F70A" wp14:editId="0D19D247">
            <wp:simplePos x="0" y="0"/>
            <wp:positionH relativeFrom="column">
              <wp:posOffset>4391025</wp:posOffset>
            </wp:positionH>
            <wp:positionV relativeFrom="paragraph">
              <wp:posOffset>7620</wp:posOffset>
            </wp:positionV>
            <wp:extent cx="3075940" cy="35172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or diagram.png"/>
                    <pic:cNvPicPr/>
                  </pic:nvPicPr>
                  <pic:blipFill>
                    <a:blip r:embed="rId9">
                      <a:extLst>
                        <a:ext uri="{28A0092B-C50C-407E-A947-70E740481C1C}">
                          <a14:useLocalDpi xmlns:a14="http://schemas.microsoft.com/office/drawing/2010/main" val="0"/>
                        </a:ext>
                      </a:extLst>
                    </a:blip>
                    <a:stretch>
                      <a:fillRect/>
                    </a:stretch>
                  </pic:blipFill>
                  <pic:spPr>
                    <a:xfrm>
                      <a:off x="0" y="0"/>
                      <a:ext cx="3075940" cy="3517265"/>
                    </a:xfrm>
                    <a:prstGeom prst="rect">
                      <a:avLst/>
                    </a:prstGeom>
                  </pic:spPr>
                </pic:pic>
              </a:graphicData>
            </a:graphic>
            <wp14:sizeRelH relativeFrom="page">
              <wp14:pctWidth>0</wp14:pctWidth>
            </wp14:sizeRelH>
            <wp14:sizeRelV relativeFrom="page">
              <wp14:pctHeight>0</wp14:pctHeight>
            </wp14:sizeRelV>
          </wp:anchor>
        </w:drawing>
      </w:r>
      <w:r w:rsidR="00D300F0">
        <w:rPr>
          <w:rFonts w:ascii="Times New Roman" w:hAnsi="Times New Roman" w:cs="Times New Roman"/>
          <w:sz w:val="24"/>
          <w:szCs w:val="24"/>
        </w:rPr>
        <w:t>Breadth(b)=2.15 m = 7.056 ft</w:t>
      </w:r>
    </w:p>
    <w:p w14:paraId="46334E03" w14:textId="5D9EACDD" w:rsidR="00D300F0" w:rsidRDefault="00D300F0" w:rsidP="00D300F0">
      <w:pPr>
        <w:pStyle w:val="ListParagraph"/>
        <w:rPr>
          <w:rFonts w:ascii="Times New Roman" w:hAnsi="Times New Roman" w:cs="Times New Roman"/>
          <w:sz w:val="24"/>
          <w:szCs w:val="24"/>
        </w:rPr>
      </w:pPr>
      <w:r>
        <w:rPr>
          <w:rFonts w:ascii="Times New Roman" w:hAnsi="Times New Roman" w:cs="Times New Roman"/>
          <w:sz w:val="24"/>
          <w:szCs w:val="24"/>
        </w:rPr>
        <w:t>Height(h)= 2.41 m = 7.906 ft</w:t>
      </w:r>
    </w:p>
    <w:p w14:paraId="2B5A795F" w14:textId="1344D9BF" w:rsidR="00D300F0" w:rsidRDefault="00E74DE0" w:rsidP="00D300F0">
      <w:pPr>
        <w:pStyle w:val="ListParagraph"/>
        <w:rPr>
          <w:rFonts w:ascii="Times New Roman" w:hAnsi="Times New Roman" w:cs="Times New Roman"/>
          <w:sz w:val="24"/>
          <w:szCs w:val="24"/>
        </w:rPr>
      </w:pPr>
      <w:r>
        <w:rPr>
          <w:rFonts w:ascii="Times New Roman" w:hAnsi="Times New Roman" w:cs="Times New Roman"/>
          <w:sz w:val="24"/>
          <w:szCs w:val="24"/>
        </w:rPr>
        <w:t>Thickness(t)=</w:t>
      </w:r>
      <w:r w:rsidR="004470C1">
        <w:rPr>
          <w:rFonts w:ascii="Times New Roman" w:hAnsi="Times New Roman" w:cs="Times New Roman"/>
          <w:sz w:val="24"/>
          <w:szCs w:val="24"/>
        </w:rPr>
        <w:t xml:space="preserve"> 0.1275</w:t>
      </w:r>
      <w:r w:rsidR="006E403A">
        <w:rPr>
          <w:rFonts w:ascii="Times New Roman" w:hAnsi="Times New Roman" w:cs="Times New Roman"/>
          <w:sz w:val="24"/>
          <w:szCs w:val="24"/>
        </w:rPr>
        <w:t xml:space="preserve"> m</w:t>
      </w:r>
      <w:r w:rsidR="004470C1">
        <w:rPr>
          <w:rFonts w:ascii="Times New Roman" w:hAnsi="Times New Roman" w:cs="Times New Roman"/>
          <w:sz w:val="24"/>
          <w:szCs w:val="24"/>
        </w:rPr>
        <w:t xml:space="preserve"> ≈ 0.13m</w:t>
      </w:r>
      <w:r w:rsidR="006E403A">
        <w:rPr>
          <w:rFonts w:ascii="Times New Roman" w:hAnsi="Times New Roman" w:cs="Times New Roman"/>
          <w:sz w:val="24"/>
          <w:szCs w:val="24"/>
        </w:rPr>
        <w:t xml:space="preserve"> =</w:t>
      </w:r>
      <w:r w:rsidR="004470C1">
        <w:rPr>
          <w:rFonts w:ascii="Times New Roman" w:hAnsi="Times New Roman" w:cs="Times New Roman"/>
          <w:sz w:val="24"/>
          <w:szCs w:val="24"/>
        </w:rPr>
        <w:t xml:space="preserve"> </w:t>
      </w:r>
      <w:r w:rsidR="006E403A">
        <w:rPr>
          <w:rFonts w:ascii="Times New Roman" w:hAnsi="Times New Roman" w:cs="Times New Roman"/>
          <w:sz w:val="24"/>
          <w:szCs w:val="24"/>
        </w:rPr>
        <w:t>0.426 ft</w:t>
      </w:r>
    </w:p>
    <w:p w14:paraId="775CB666" w14:textId="0F5EAADB" w:rsidR="00F028A0" w:rsidRDefault="00F028A0" w:rsidP="00D300F0">
      <w:pPr>
        <w:pStyle w:val="ListParagraph"/>
        <w:rPr>
          <w:rFonts w:ascii="Times New Roman" w:hAnsi="Times New Roman" w:cs="Times New Roman"/>
          <w:sz w:val="24"/>
          <w:szCs w:val="24"/>
        </w:rPr>
      </w:pPr>
      <w:r>
        <w:rPr>
          <w:rFonts w:ascii="Times New Roman" w:hAnsi="Times New Roman" w:cs="Times New Roman"/>
          <w:sz w:val="24"/>
          <w:szCs w:val="24"/>
        </w:rPr>
        <w:t>Area of the room(A)= l * b</w:t>
      </w:r>
    </w:p>
    <w:p w14:paraId="3DCD4072" w14:textId="654CCA42" w:rsidR="00F028A0" w:rsidRDefault="00F028A0"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 </w:t>
      </w:r>
      <w:r w:rsidR="00AC2AE8">
        <w:rPr>
          <w:rFonts w:ascii="Times New Roman" w:hAnsi="Times New Roman" w:cs="Times New Roman"/>
          <w:sz w:val="24"/>
          <w:szCs w:val="24"/>
        </w:rPr>
        <w:t>3.77</w:t>
      </w:r>
      <w:r>
        <w:rPr>
          <w:rFonts w:ascii="Times New Roman" w:hAnsi="Times New Roman" w:cs="Times New Roman"/>
          <w:sz w:val="24"/>
          <w:szCs w:val="24"/>
        </w:rPr>
        <w:t xml:space="preserve"> * </w:t>
      </w:r>
      <w:r w:rsidR="00AC2AE8">
        <w:rPr>
          <w:rFonts w:ascii="Times New Roman" w:hAnsi="Times New Roman" w:cs="Times New Roman"/>
          <w:sz w:val="24"/>
          <w:szCs w:val="24"/>
        </w:rPr>
        <w:t>2.15</w:t>
      </w:r>
    </w:p>
    <w:p w14:paraId="0E3E7B30" w14:textId="0D6060F8" w:rsidR="00F028A0" w:rsidRDefault="00F028A0" w:rsidP="00D300F0">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C2AE8">
        <w:rPr>
          <w:rFonts w:ascii="Times New Roman" w:hAnsi="Times New Roman" w:cs="Times New Roman"/>
          <w:sz w:val="24"/>
          <w:szCs w:val="24"/>
        </w:rPr>
        <w:t>8.1055m ^2</w:t>
      </w:r>
    </w:p>
    <w:p w14:paraId="76768A70" w14:textId="44FF566B" w:rsidR="00150B55" w:rsidRDefault="00150B55"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Outer area of room </w:t>
      </w:r>
      <w:r w:rsidR="00AC2AE8">
        <w:rPr>
          <w:rFonts w:ascii="Times New Roman" w:hAnsi="Times New Roman" w:cs="Times New Roman"/>
          <w:sz w:val="24"/>
          <w:szCs w:val="24"/>
        </w:rPr>
        <w:t xml:space="preserve">  </w:t>
      </w:r>
      <w:r>
        <w:rPr>
          <w:rFonts w:ascii="Times New Roman" w:hAnsi="Times New Roman" w:cs="Times New Roman"/>
          <w:sz w:val="24"/>
          <w:szCs w:val="24"/>
        </w:rPr>
        <w:t xml:space="preserve">= </w:t>
      </w:r>
      <w:r w:rsidR="00AC2AE8">
        <w:rPr>
          <w:rFonts w:ascii="Times New Roman" w:hAnsi="Times New Roman" w:cs="Times New Roman"/>
          <w:sz w:val="24"/>
          <w:szCs w:val="24"/>
        </w:rPr>
        <w:t>(</w:t>
      </w:r>
      <w:r>
        <w:rPr>
          <w:rFonts w:ascii="Times New Roman" w:hAnsi="Times New Roman" w:cs="Times New Roman"/>
          <w:sz w:val="24"/>
          <w:szCs w:val="24"/>
        </w:rPr>
        <w:t>0.26</w:t>
      </w:r>
      <w:r w:rsidR="00AC2AE8">
        <w:rPr>
          <w:rFonts w:ascii="Times New Roman" w:hAnsi="Times New Roman" w:cs="Times New Roman"/>
          <w:sz w:val="24"/>
          <w:szCs w:val="24"/>
        </w:rPr>
        <w:t>+3.77) * (0.26+2.15)</w:t>
      </w:r>
    </w:p>
    <w:p w14:paraId="6A80EB22" w14:textId="6C158F57" w:rsidR="00AC2AE8" w:rsidRDefault="00AC2AE8"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=9.7123m^2</w:t>
      </w:r>
    </w:p>
    <w:p w14:paraId="52D77C13" w14:textId="77777777" w:rsidR="00AC2AE8" w:rsidRDefault="00AC2AE8" w:rsidP="00D300F0">
      <w:pPr>
        <w:pStyle w:val="ListParagraph"/>
        <w:rPr>
          <w:rFonts w:ascii="Times New Roman" w:hAnsi="Times New Roman" w:cs="Times New Roman"/>
          <w:sz w:val="24"/>
          <w:szCs w:val="24"/>
        </w:rPr>
      </w:pPr>
    </w:p>
    <w:p w14:paraId="74E98B9E" w14:textId="77777777" w:rsidR="00AC2AE8" w:rsidRDefault="00AC2AE8" w:rsidP="00D300F0">
      <w:pPr>
        <w:pStyle w:val="ListParagraph"/>
        <w:rPr>
          <w:rFonts w:ascii="Times New Roman" w:hAnsi="Times New Roman" w:cs="Times New Roman"/>
          <w:sz w:val="24"/>
          <w:szCs w:val="24"/>
        </w:rPr>
      </w:pPr>
    </w:p>
    <w:p w14:paraId="4877760B" w14:textId="4FD84E33" w:rsidR="00F028A0" w:rsidRDefault="00F028A0"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The air conditioner’s capacity</w:t>
      </w:r>
      <w:r w:rsidR="004E7B3E">
        <w:rPr>
          <w:rFonts w:ascii="Times New Roman" w:hAnsi="Times New Roman" w:cs="Times New Roman"/>
          <w:sz w:val="24"/>
          <w:szCs w:val="24"/>
        </w:rPr>
        <w:t>(C)</w:t>
      </w:r>
      <w:r>
        <w:rPr>
          <w:rFonts w:ascii="Times New Roman" w:hAnsi="Times New Roman" w:cs="Times New Roman"/>
          <w:sz w:val="24"/>
          <w:szCs w:val="24"/>
        </w:rPr>
        <w:t xml:space="preserve"> requi</w:t>
      </w:r>
      <w:r w:rsidR="00EE3466">
        <w:rPr>
          <w:rFonts w:ascii="Times New Roman" w:hAnsi="Times New Roman" w:cs="Times New Roman"/>
          <w:sz w:val="24"/>
          <w:szCs w:val="24"/>
        </w:rPr>
        <w:t>red for the above room is of 0.75</w:t>
      </w:r>
      <w:r>
        <w:rPr>
          <w:rFonts w:ascii="Times New Roman" w:hAnsi="Times New Roman" w:cs="Times New Roman"/>
          <w:sz w:val="24"/>
          <w:szCs w:val="24"/>
        </w:rPr>
        <w:t xml:space="preserve"> ton.</w:t>
      </w:r>
      <w:sdt>
        <w:sdtPr>
          <w:rPr>
            <w:rFonts w:ascii="Times New Roman" w:hAnsi="Times New Roman" w:cs="Times New Roman"/>
            <w:sz w:val="24"/>
            <w:szCs w:val="24"/>
          </w:rPr>
          <w:id w:val="-1493555459"/>
          <w:citation/>
        </w:sdtPr>
        <w:sdtEndPr/>
        <w:sdtContent>
          <w:r w:rsidR="00A7269F">
            <w:rPr>
              <w:rFonts w:ascii="Times New Roman" w:hAnsi="Times New Roman" w:cs="Times New Roman"/>
              <w:sz w:val="24"/>
              <w:szCs w:val="24"/>
            </w:rPr>
            <w:fldChar w:fldCharType="begin"/>
          </w:r>
          <w:r w:rsidR="00A7269F">
            <w:rPr>
              <w:rFonts w:ascii="Times New Roman" w:hAnsi="Times New Roman" w:cs="Times New Roman"/>
              <w:sz w:val="24"/>
              <w:szCs w:val="24"/>
            </w:rPr>
            <w:instrText xml:space="preserve"> CITATION Gog11 \l 1033 </w:instrText>
          </w:r>
          <w:r w:rsidR="00A7269F">
            <w:rPr>
              <w:rFonts w:ascii="Times New Roman" w:hAnsi="Times New Roman" w:cs="Times New Roman"/>
              <w:sz w:val="24"/>
              <w:szCs w:val="24"/>
            </w:rPr>
            <w:fldChar w:fldCharType="separate"/>
          </w:r>
          <w:r w:rsidR="00A7269F">
            <w:rPr>
              <w:rFonts w:ascii="Times New Roman" w:hAnsi="Times New Roman" w:cs="Times New Roman"/>
              <w:noProof/>
              <w:sz w:val="24"/>
              <w:szCs w:val="24"/>
            </w:rPr>
            <w:t xml:space="preserve"> </w:t>
          </w:r>
          <w:r w:rsidR="00A7269F" w:rsidRPr="00A7269F">
            <w:rPr>
              <w:rFonts w:ascii="Times New Roman" w:hAnsi="Times New Roman" w:cs="Times New Roman"/>
              <w:noProof/>
              <w:sz w:val="24"/>
              <w:szCs w:val="24"/>
            </w:rPr>
            <w:t>(Rana, 2011)</w:t>
          </w:r>
          <w:r w:rsidR="00A7269F">
            <w:rPr>
              <w:rFonts w:ascii="Times New Roman" w:hAnsi="Times New Roman" w:cs="Times New Roman"/>
              <w:sz w:val="24"/>
              <w:szCs w:val="24"/>
            </w:rPr>
            <w:fldChar w:fldCharType="end"/>
          </w:r>
        </w:sdtContent>
      </w:sdt>
    </w:p>
    <w:p w14:paraId="60D55E8E" w14:textId="58232E6D" w:rsidR="004E7B3E" w:rsidRDefault="00F77A79"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4E7B3E">
        <w:rPr>
          <w:rFonts w:ascii="Times New Roman" w:hAnsi="Times New Roman" w:cs="Times New Roman"/>
          <w:sz w:val="24"/>
          <w:szCs w:val="24"/>
        </w:rPr>
        <w:t>Total required capacity = C + 10% of C</w:t>
      </w:r>
    </w:p>
    <w:p w14:paraId="0E451B81" w14:textId="058DC2C3" w:rsidR="004E7B3E" w:rsidRDefault="009E698B"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EE3466">
        <w:rPr>
          <w:rFonts w:ascii="Times New Roman" w:hAnsi="Times New Roman" w:cs="Times New Roman"/>
          <w:sz w:val="24"/>
          <w:szCs w:val="24"/>
        </w:rPr>
        <w:t>0.75 + 0.075</w:t>
      </w:r>
    </w:p>
    <w:p w14:paraId="6A1F0DFF" w14:textId="6EE4C471" w:rsidR="00B3143D" w:rsidRDefault="00B3143D"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2360E">
        <w:rPr>
          <w:rFonts w:ascii="Times New Roman" w:hAnsi="Times New Roman" w:cs="Times New Roman"/>
          <w:sz w:val="24"/>
          <w:szCs w:val="24"/>
        </w:rPr>
        <w:t xml:space="preserve">                       = 0.825</w:t>
      </w:r>
      <w:r>
        <w:rPr>
          <w:rFonts w:ascii="Times New Roman" w:hAnsi="Times New Roman" w:cs="Times New Roman"/>
          <w:sz w:val="24"/>
          <w:szCs w:val="24"/>
        </w:rPr>
        <w:t xml:space="preserve"> ton.</w:t>
      </w:r>
    </w:p>
    <w:p w14:paraId="4A07372F" w14:textId="7843BA36" w:rsidR="00F77A79" w:rsidRDefault="00672D55" w:rsidP="00D300F0">
      <w:pPr>
        <w:pStyle w:val="ListParagraph"/>
        <w:rPr>
          <w:rFonts w:ascii="Times New Roman" w:hAnsi="Times New Roman" w:cs="Times New Roman"/>
          <w:sz w:val="24"/>
          <w:szCs w:val="24"/>
        </w:rPr>
      </w:pPr>
      <w:r>
        <w:rPr>
          <w:noProof/>
        </w:rPr>
        <w:pict w14:anchorId="51C5FC2C">
          <v:shapetype id="_x0000_t202" coordsize="21600,21600" o:spt="202" path="m,l,21600r21600,l21600,xe">
            <v:stroke joinstyle="miter"/>
            <v:path gradientshapeok="t" o:connecttype="rect"/>
          </v:shapetype>
          <v:shape id="_x0000_s1030" type="#_x0000_t202" style="position:absolute;left:0;text-align:left;margin-left:408.75pt;margin-top:20pt;width:97.45pt;height:21pt;z-index:251664896;mso-position-horizontal-relative:text;mso-position-vertical-relative:text" stroked="f">
            <v:textbox style="mso-next-textbox:#_x0000_s1030;mso-fit-shape-to-text:t" inset="0,0,0,0">
              <w:txbxContent>
                <w:p w14:paraId="3367F907" w14:textId="34BCFB10" w:rsidR="00F504E4" w:rsidRPr="00F504E4" w:rsidRDefault="00F504E4" w:rsidP="00F504E4">
                  <w:pPr>
                    <w:pStyle w:val="Caption"/>
                    <w:rPr>
                      <w:rFonts w:ascii="Times New Roman" w:hAnsi="Times New Roman" w:cs="Times New Roman"/>
                      <w:noProof/>
                      <w:color w:val="auto"/>
                      <w:sz w:val="24"/>
                      <w:szCs w:val="24"/>
                    </w:rPr>
                  </w:pPr>
                  <w:bookmarkStart w:id="4" w:name="_Toc19181259"/>
                  <w:r w:rsidRPr="00F504E4">
                    <w:rPr>
                      <w:color w:val="auto"/>
                    </w:rPr>
                    <w:t xml:space="preserve">Figure </w:t>
                  </w:r>
                  <w:r w:rsidRPr="00F504E4">
                    <w:rPr>
                      <w:color w:val="auto"/>
                    </w:rPr>
                    <w:fldChar w:fldCharType="begin"/>
                  </w:r>
                  <w:r w:rsidRPr="00F504E4">
                    <w:rPr>
                      <w:color w:val="auto"/>
                    </w:rPr>
                    <w:instrText xml:space="preserve"> SEQ Figure \* ARABIC </w:instrText>
                  </w:r>
                  <w:r w:rsidRPr="00F504E4">
                    <w:rPr>
                      <w:color w:val="auto"/>
                    </w:rPr>
                    <w:fldChar w:fldCharType="separate"/>
                  </w:r>
                  <w:r w:rsidRPr="00F504E4">
                    <w:rPr>
                      <w:noProof/>
                      <w:color w:val="auto"/>
                    </w:rPr>
                    <w:t>1</w:t>
                  </w:r>
                  <w:r w:rsidRPr="00F504E4">
                    <w:rPr>
                      <w:color w:val="auto"/>
                    </w:rPr>
                    <w:fldChar w:fldCharType="end"/>
                  </w:r>
                  <w:r w:rsidRPr="00F504E4">
                    <w:rPr>
                      <w:color w:val="auto"/>
                    </w:rPr>
                    <w:t xml:space="preserve"> :. Layout of room</w:t>
                  </w:r>
                  <w:bookmarkEnd w:id="4"/>
                </w:p>
              </w:txbxContent>
            </v:textbox>
            <w10:wrap type="square"/>
          </v:shape>
        </w:pict>
      </w:r>
      <w:r w:rsidR="0076483D">
        <w:rPr>
          <w:noProof/>
        </w:rPr>
        <w:drawing>
          <wp:anchor distT="0" distB="0" distL="114300" distR="114300" simplePos="0" relativeHeight="251672576" behindDoc="0" locked="0" layoutInCell="1" allowOverlap="1" wp14:anchorId="5CDF7042" wp14:editId="32A4B833">
            <wp:simplePos x="0" y="0"/>
            <wp:positionH relativeFrom="column">
              <wp:posOffset>5552440</wp:posOffset>
            </wp:positionH>
            <wp:positionV relativeFrom="paragraph">
              <wp:posOffset>489585</wp:posOffset>
            </wp:positionV>
            <wp:extent cx="1971675" cy="25660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 of wall.png"/>
                    <pic:cNvPicPr/>
                  </pic:nvPicPr>
                  <pic:blipFill>
                    <a:blip r:embed="rId10">
                      <a:extLst>
                        <a:ext uri="{28A0092B-C50C-407E-A947-70E740481C1C}">
                          <a14:useLocalDpi xmlns:a14="http://schemas.microsoft.com/office/drawing/2010/main" val="0"/>
                        </a:ext>
                      </a:extLst>
                    </a:blip>
                    <a:stretch>
                      <a:fillRect/>
                    </a:stretch>
                  </pic:blipFill>
                  <pic:spPr>
                    <a:xfrm>
                      <a:off x="0" y="0"/>
                      <a:ext cx="1971675" cy="2566035"/>
                    </a:xfrm>
                    <a:prstGeom prst="rect">
                      <a:avLst/>
                    </a:prstGeom>
                  </pic:spPr>
                </pic:pic>
              </a:graphicData>
            </a:graphic>
            <wp14:sizeRelH relativeFrom="page">
              <wp14:pctWidth>0</wp14:pctWidth>
            </wp14:sizeRelH>
            <wp14:sizeRelV relativeFrom="page">
              <wp14:pctHeight>0</wp14:pctHeight>
            </wp14:sizeRelV>
          </wp:anchor>
        </w:drawing>
      </w:r>
      <w:r>
        <w:rPr>
          <w:noProof/>
        </w:rPr>
        <w:pict w14:anchorId="528820C9">
          <v:shape id="_x0000_s1026" type="#_x0000_t202" style="position:absolute;left:0;text-align:left;margin-left:400.5pt;margin-top:28.25pt;width:179.25pt;height:22.2pt;z-index:251657728;mso-position-horizontal-relative:text;mso-position-vertical-relative:text" stroked="f">
            <v:textbox style="mso-next-textbox:#_x0000_s1026;mso-fit-shape-to-text:t" inset="0,0,0,0">
              <w:txbxContent>
                <w:p w14:paraId="4B5E9017" w14:textId="470A1E8D" w:rsidR="001E58EB" w:rsidRPr="001E58EB" w:rsidRDefault="001E58EB" w:rsidP="001E58EB">
                  <w:pPr>
                    <w:pStyle w:val="Caption"/>
                    <w:rPr>
                      <w:rFonts w:ascii="Times New Roman" w:hAnsi="Times New Roman" w:cs="Times New Roman"/>
                      <w:color w:val="auto"/>
                      <w:sz w:val="20"/>
                      <w:szCs w:val="20"/>
                    </w:rPr>
                  </w:pPr>
                </w:p>
              </w:txbxContent>
            </v:textbox>
            <w10:wrap type="square"/>
          </v:shape>
        </w:pict>
      </w:r>
      <w:r w:rsidR="00F77A79">
        <w:rPr>
          <w:rFonts w:ascii="Times New Roman" w:hAnsi="Times New Roman" w:cs="Times New Roman"/>
          <w:sz w:val="24"/>
          <w:szCs w:val="24"/>
        </w:rPr>
        <w:t>0.8ton AC works effectively for the room having area up to 100 sq. ft.</w:t>
      </w:r>
      <w:r w:rsidR="002808FF">
        <w:rPr>
          <w:rFonts w:ascii="Times New Roman" w:hAnsi="Times New Roman" w:cs="Times New Roman"/>
          <w:sz w:val="24"/>
          <w:szCs w:val="24"/>
        </w:rPr>
        <w:t xml:space="preserve"> So, in this case w</w:t>
      </w:r>
      <w:r w:rsidR="0032360E">
        <w:rPr>
          <w:rFonts w:ascii="Times New Roman" w:hAnsi="Times New Roman" w:cs="Times New Roman"/>
          <w:sz w:val="24"/>
          <w:szCs w:val="24"/>
        </w:rPr>
        <w:t>e can use 0.8ton instead of 0.825</w:t>
      </w:r>
      <w:r w:rsidR="002808FF">
        <w:rPr>
          <w:rFonts w:ascii="Times New Roman" w:hAnsi="Times New Roman" w:cs="Times New Roman"/>
          <w:sz w:val="24"/>
          <w:szCs w:val="24"/>
        </w:rPr>
        <w:t>ton because our room area is only about 87 sq. ft. Th</w:t>
      </w:r>
      <w:r w:rsidR="005A34FC">
        <w:rPr>
          <w:rFonts w:ascii="Times New Roman" w:hAnsi="Times New Roman" w:cs="Times New Roman"/>
          <w:sz w:val="24"/>
          <w:szCs w:val="24"/>
        </w:rPr>
        <w:t xml:space="preserve">e chosen </w:t>
      </w:r>
      <w:r w:rsidR="002808FF">
        <w:rPr>
          <w:rFonts w:ascii="Times New Roman" w:hAnsi="Times New Roman" w:cs="Times New Roman"/>
          <w:sz w:val="24"/>
          <w:szCs w:val="24"/>
        </w:rPr>
        <w:t xml:space="preserve">AC capacity </w:t>
      </w:r>
      <w:r w:rsidR="00343355">
        <w:rPr>
          <w:rFonts w:ascii="Times New Roman" w:hAnsi="Times New Roman" w:cs="Times New Roman"/>
          <w:sz w:val="24"/>
          <w:szCs w:val="24"/>
        </w:rPr>
        <w:t>accounts for infiltration for this room.</w:t>
      </w:r>
      <w:r w:rsidR="002808FF">
        <w:rPr>
          <w:rFonts w:ascii="Times New Roman" w:hAnsi="Times New Roman" w:cs="Times New Roman"/>
          <w:sz w:val="24"/>
          <w:szCs w:val="24"/>
        </w:rPr>
        <w:t xml:space="preserve"> </w:t>
      </w:r>
    </w:p>
    <w:p w14:paraId="3E133CE8" w14:textId="0087071C" w:rsidR="009B47E1" w:rsidRDefault="009B47E1" w:rsidP="00D300F0">
      <w:pPr>
        <w:pStyle w:val="ListParagraph"/>
        <w:rPr>
          <w:rFonts w:ascii="Times New Roman" w:hAnsi="Times New Roman" w:cs="Times New Roman"/>
          <w:sz w:val="24"/>
          <w:szCs w:val="24"/>
        </w:rPr>
      </w:pPr>
      <w:r>
        <w:rPr>
          <w:rFonts w:ascii="Times New Roman" w:hAnsi="Times New Roman" w:cs="Times New Roman"/>
          <w:sz w:val="24"/>
          <w:szCs w:val="24"/>
        </w:rPr>
        <w:t>Let ‘Rth’ be the thermal resistance of materials. Let ‘lc’,’lb’,’lw’,’ld’ be the thickness of cement, brick, window(glass), door(wood) respectively</w:t>
      </w:r>
      <w:r w:rsidR="004470C1">
        <w:rPr>
          <w:rFonts w:ascii="Times New Roman" w:hAnsi="Times New Roman" w:cs="Times New Roman"/>
          <w:sz w:val="24"/>
          <w:szCs w:val="24"/>
        </w:rPr>
        <w:t xml:space="preserve"> and ‘kc’,’kb’,’kw’,’kd’ be their thermal conductivity respectively</w:t>
      </w:r>
      <w:r>
        <w:rPr>
          <w:rFonts w:ascii="Times New Roman" w:hAnsi="Times New Roman" w:cs="Times New Roman"/>
          <w:sz w:val="24"/>
          <w:szCs w:val="24"/>
        </w:rPr>
        <w:t>. Let ‘h’ be the surface conductance</w:t>
      </w:r>
      <w:r w:rsidR="00AA6564">
        <w:rPr>
          <w:rFonts w:ascii="Times New Roman" w:hAnsi="Times New Roman" w:cs="Times New Roman"/>
          <w:sz w:val="24"/>
          <w:szCs w:val="24"/>
        </w:rPr>
        <w:t xml:space="preserve"> which is equal to 1.6W/m²K</w:t>
      </w:r>
      <w:r>
        <w:rPr>
          <w:rFonts w:ascii="Times New Roman" w:hAnsi="Times New Roman" w:cs="Times New Roman"/>
          <w:sz w:val="24"/>
          <w:szCs w:val="24"/>
        </w:rPr>
        <w:t xml:space="preserve"> and ‘A’ be the section area. Then we can calculate the thermal resistance of each wall</w:t>
      </w:r>
      <w:r w:rsidR="004470C1">
        <w:rPr>
          <w:rFonts w:ascii="Times New Roman" w:hAnsi="Times New Roman" w:cs="Times New Roman"/>
          <w:sz w:val="24"/>
          <w:szCs w:val="24"/>
        </w:rPr>
        <w:t>, ceiling and floor</w:t>
      </w:r>
      <w:r>
        <w:rPr>
          <w:rFonts w:ascii="Times New Roman" w:hAnsi="Times New Roman" w:cs="Times New Roman"/>
          <w:sz w:val="24"/>
          <w:szCs w:val="24"/>
        </w:rPr>
        <w:t xml:space="preserve"> using the formula,</w:t>
      </w:r>
    </w:p>
    <w:p w14:paraId="70CB4E45" w14:textId="5D482EA0" w:rsidR="009B47E1" w:rsidRDefault="009B47E1" w:rsidP="00D300F0">
      <w:pPr>
        <w:pStyle w:val="ListParagraph"/>
        <w:rPr>
          <w:rFonts w:ascii="Times New Roman" w:hAnsi="Times New Roman" w:cs="Times New Roman"/>
          <w:sz w:val="32"/>
          <w:szCs w:val="24"/>
        </w:rPr>
      </w:pPr>
      <w:r>
        <w:rPr>
          <w:rFonts w:ascii="Times New Roman" w:hAnsi="Times New Roman" w:cs="Times New Roman"/>
          <w:sz w:val="24"/>
          <w:szCs w:val="24"/>
        </w:rPr>
        <w:t xml:space="preserve">Rth = </w:t>
      </w:r>
      <m:oMath>
        <m:f>
          <m:fPr>
            <m:ctrlPr>
              <w:rPr>
                <w:rFonts w:ascii="Cambria Math" w:hAnsi="Cambria Math" w:cs="Times New Roman"/>
                <w:i/>
                <w:sz w:val="32"/>
                <w:szCs w:val="24"/>
              </w:rPr>
            </m:ctrlPr>
          </m:fPr>
          <m:num>
            <m:r>
              <w:rPr>
                <w:rFonts w:ascii="Cambria Math" w:hAnsi="Cambria Math" w:cs="Times New Roman"/>
                <w:sz w:val="32"/>
                <w:szCs w:val="24"/>
              </w:rPr>
              <m:t>2</m:t>
            </m:r>
          </m:num>
          <m:den>
            <m:r>
              <w:rPr>
                <w:rFonts w:ascii="Cambria Math" w:hAnsi="Cambria Math" w:cs="Times New Roman"/>
                <w:sz w:val="32"/>
                <w:szCs w:val="24"/>
              </w:rPr>
              <m:t>hA</m:t>
            </m:r>
          </m:den>
        </m:f>
        <m:r>
          <w:rPr>
            <w:rFonts w:ascii="Cambria Math" w:hAnsi="Cambria Math" w:cs="Times New Roman"/>
            <w:sz w:val="32"/>
            <w:szCs w:val="24"/>
          </w:rPr>
          <m:t>+</m:t>
        </m:r>
        <m:f>
          <m:fPr>
            <m:ctrlPr>
              <w:rPr>
                <w:rFonts w:ascii="Cambria Math" w:hAnsi="Cambria Math" w:cs="Times New Roman"/>
                <w:i/>
                <w:sz w:val="32"/>
                <w:szCs w:val="24"/>
              </w:rPr>
            </m:ctrlPr>
          </m:fPr>
          <m:num>
            <m:r>
              <w:rPr>
                <w:rFonts w:ascii="Cambria Math" w:hAnsi="Cambria Math" w:cs="Times New Roman"/>
                <w:sz w:val="32"/>
                <w:szCs w:val="24"/>
              </w:rPr>
              <m:t>2lc</m:t>
            </m:r>
          </m:num>
          <m:den>
            <m:r>
              <w:rPr>
                <w:rFonts w:ascii="Cambria Math" w:hAnsi="Cambria Math" w:cs="Times New Roman"/>
                <w:sz w:val="32"/>
                <w:szCs w:val="24"/>
              </w:rPr>
              <m:t>kcA</m:t>
            </m:r>
          </m:den>
        </m:f>
        <m:r>
          <w:rPr>
            <w:rFonts w:ascii="Cambria Math" w:hAnsi="Cambria Math" w:cs="Times New Roman"/>
            <w:sz w:val="32"/>
            <w:szCs w:val="24"/>
          </w:rPr>
          <m:t>+</m:t>
        </m:r>
        <m:f>
          <m:fPr>
            <m:ctrlPr>
              <w:rPr>
                <w:rFonts w:ascii="Cambria Math" w:hAnsi="Cambria Math" w:cs="Times New Roman"/>
                <w:i/>
                <w:sz w:val="32"/>
                <w:szCs w:val="24"/>
              </w:rPr>
            </m:ctrlPr>
          </m:fPr>
          <m:num>
            <m:r>
              <w:rPr>
                <w:rFonts w:ascii="Cambria Math" w:hAnsi="Cambria Math" w:cs="Times New Roman"/>
                <w:sz w:val="32"/>
                <w:szCs w:val="24"/>
              </w:rPr>
              <m:t>lb</m:t>
            </m:r>
          </m:num>
          <m:den>
            <m:r>
              <w:rPr>
                <w:rFonts w:ascii="Cambria Math" w:hAnsi="Cambria Math" w:cs="Times New Roman"/>
                <w:sz w:val="32"/>
                <w:szCs w:val="24"/>
              </w:rPr>
              <m:t>kbA</m:t>
            </m:r>
          </m:den>
        </m:f>
      </m:oMath>
    </w:p>
    <w:p w14:paraId="543368F6" w14:textId="69F616CE" w:rsidR="009B47E1" w:rsidRDefault="009B47E1" w:rsidP="00D300F0">
      <w:pPr>
        <w:pStyle w:val="ListParagraph"/>
        <w:rPr>
          <w:rFonts w:ascii="Times New Roman" w:hAnsi="Times New Roman" w:cs="Times New Roman"/>
          <w:sz w:val="24"/>
          <w:szCs w:val="24"/>
        </w:rPr>
      </w:pPr>
      <w:r>
        <w:rPr>
          <w:rFonts w:ascii="Times New Roman" w:hAnsi="Times New Roman" w:cs="Times New Roman"/>
          <w:sz w:val="24"/>
          <w:szCs w:val="24"/>
        </w:rPr>
        <w:t>Similarly, for door,</w:t>
      </w:r>
    </w:p>
    <w:p w14:paraId="5BA527D6" w14:textId="3531A8B0" w:rsidR="009B47E1" w:rsidRDefault="009B47E1" w:rsidP="00D300F0">
      <w:pPr>
        <w:pStyle w:val="ListParagraph"/>
        <w:rPr>
          <w:rFonts w:ascii="Times New Roman" w:hAnsi="Times New Roman" w:cs="Times New Roman"/>
          <w:sz w:val="32"/>
          <w:szCs w:val="24"/>
        </w:rPr>
      </w:pPr>
      <w:r>
        <w:rPr>
          <w:rFonts w:ascii="Times New Roman" w:hAnsi="Times New Roman" w:cs="Times New Roman"/>
          <w:sz w:val="24"/>
          <w:szCs w:val="24"/>
        </w:rPr>
        <w:t xml:space="preserve">Rth = </w:t>
      </w:r>
      <m:oMath>
        <m:f>
          <m:fPr>
            <m:ctrlPr>
              <w:rPr>
                <w:rFonts w:ascii="Cambria Math" w:hAnsi="Cambria Math" w:cs="Times New Roman"/>
                <w:i/>
                <w:sz w:val="32"/>
                <w:szCs w:val="24"/>
              </w:rPr>
            </m:ctrlPr>
          </m:fPr>
          <m:num>
            <m:r>
              <w:rPr>
                <w:rFonts w:ascii="Cambria Math" w:hAnsi="Cambria Math" w:cs="Times New Roman"/>
                <w:sz w:val="32"/>
                <w:szCs w:val="24"/>
              </w:rPr>
              <m:t>2</m:t>
            </m:r>
          </m:num>
          <m:den>
            <m:r>
              <w:rPr>
                <w:rFonts w:ascii="Cambria Math" w:hAnsi="Cambria Math" w:cs="Times New Roman"/>
                <w:sz w:val="32"/>
                <w:szCs w:val="24"/>
              </w:rPr>
              <m:t>hA</m:t>
            </m:r>
          </m:den>
        </m:f>
        <m:r>
          <w:rPr>
            <w:rFonts w:ascii="Cambria Math" w:hAnsi="Cambria Math" w:cs="Times New Roman"/>
            <w:sz w:val="32"/>
            <w:szCs w:val="24"/>
          </w:rPr>
          <m:t>+</m:t>
        </m:r>
        <m:f>
          <m:fPr>
            <m:ctrlPr>
              <w:rPr>
                <w:rFonts w:ascii="Cambria Math" w:hAnsi="Cambria Math" w:cs="Times New Roman"/>
                <w:i/>
                <w:sz w:val="32"/>
                <w:szCs w:val="24"/>
              </w:rPr>
            </m:ctrlPr>
          </m:fPr>
          <m:num>
            <m:r>
              <w:rPr>
                <w:rFonts w:ascii="Cambria Math" w:hAnsi="Cambria Math" w:cs="Times New Roman"/>
                <w:sz w:val="32"/>
                <w:szCs w:val="24"/>
              </w:rPr>
              <m:t>ld</m:t>
            </m:r>
          </m:num>
          <m:den>
            <m:r>
              <w:rPr>
                <w:rFonts w:ascii="Cambria Math" w:hAnsi="Cambria Math" w:cs="Times New Roman"/>
                <w:sz w:val="32"/>
                <w:szCs w:val="24"/>
              </w:rPr>
              <m:t>kdA</m:t>
            </m:r>
          </m:den>
        </m:f>
      </m:oMath>
    </w:p>
    <w:p w14:paraId="66341F6B" w14:textId="594BADCA" w:rsidR="004470C1" w:rsidRDefault="00672D55" w:rsidP="00D300F0">
      <w:pPr>
        <w:pStyle w:val="ListParagraph"/>
        <w:rPr>
          <w:rFonts w:ascii="Times New Roman" w:hAnsi="Times New Roman" w:cs="Times New Roman"/>
          <w:sz w:val="24"/>
          <w:szCs w:val="24"/>
        </w:rPr>
      </w:pPr>
      <w:r>
        <w:rPr>
          <w:noProof/>
        </w:rPr>
        <w:pict w14:anchorId="4669FC36">
          <v:shape id="_x0000_s1031" type="#_x0000_t202" style="position:absolute;left:0;text-align:left;margin-left:465.7pt;margin-top:13.7pt;width:93pt;height:21pt;z-index:251666944;mso-position-horizontal-relative:text;mso-position-vertical-relative:text" stroked="f">
            <v:textbox style="mso-next-textbox:#_x0000_s1031;mso-fit-shape-to-text:t" inset="0,0,0,0">
              <w:txbxContent>
                <w:p w14:paraId="6AFD9116" w14:textId="51119230" w:rsidR="00F504E4" w:rsidRPr="00F504E4" w:rsidRDefault="00F504E4" w:rsidP="00F504E4">
                  <w:pPr>
                    <w:pStyle w:val="Caption"/>
                    <w:rPr>
                      <w:noProof/>
                      <w:color w:val="auto"/>
                    </w:rPr>
                  </w:pPr>
                  <w:bookmarkStart w:id="5" w:name="_Toc19181260"/>
                  <w:r w:rsidRPr="00F504E4">
                    <w:rPr>
                      <w:color w:val="auto"/>
                    </w:rPr>
                    <w:t xml:space="preserve">Figure </w:t>
                  </w:r>
                  <w:r w:rsidRPr="00F504E4">
                    <w:rPr>
                      <w:color w:val="auto"/>
                    </w:rPr>
                    <w:fldChar w:fldCharType="begin"/>
                  </w:r>
                  <w:r w:rsidRPr="00F504E4">
                    <w:rPr>
                      <w:color w:val="auto"/>
                    </w:rPr>
                    <w:instrText xml:space="preserve"> SEQ Figure \* ARABIC </w:instrText>
                  </w:r>
                  <w:r w:rsidRPr="00F504E4">
                    <w:rPr>
                      <w:color w:val="auto"/>
                    </w:rPr>
                    <w:fldChar w:fldCharType="separate"/>
                  </w:r>
                  <w:r w:rsidRPr="00F504E4">
                    <w:rPr>
                      <w:noProof/>
                      <w:color w:val="auto"/>
                    </w:rPr>
                    <w:t>2</w:t>
                  </w:r>
                  <w:r w:rsidRPr="00F504E4">
                    <w:rPr>
                      <w:color w:val="auto"/>
                    </w:rPr>
                    <w:fldChar w:fldCharType="end"/>
                  </w:r>
                  <w:r w:rsidRPr="00F504E4">
                    <w:rPr>
                      <w:color w:val="auto"/>
                    </w:rPr>
                    <w:t xml:space="preserve"> :. Layers of wall</w:t>
                  </w:r>
                  <w:bookmarkEnd w:id="5"/>
                </w:p>
              </w:txbxContent>
            </v:textbox>
            <w10:wrap type="square"/>
          </v:shape>
        </w:pict>
      </w:r>
      <w:r w:rsidR="004470C1">
        <w:rPr>
          <w:rFonts w:ascii="Times New Roman" w:hAnsi="Times New Roman" w:cs="Times New Roman"/>
          <w:sz w:val="24"/>
          <w:szCs w:val="24"/>
        </w:rPr>
        <w:t>For window,</w:t>
      </w:r>
    </w:p>
    <w:p w14:paraId="1FA5779B" w14:textId="4D212561" w:rsidR="004470C1" w:rsidRDefault="004470C1" w:rsidP="00D300F0">
      <w:pPr>
        <w:pStyle w:val="ListParagraph"/>
        <w:rPr>
          <w:rFonts w:ascii="Times New Roman" w:hAnsi="Times New Roman" w:cs="Times New Roman"/>
          <w:sz w:val="32"/>
          <w:szCs w:val="24"/>
        </w:rPr>
      </w:pPr>
      <w:r>
        <w:rPr>
          <w:rFonts w:ascii="Times New Roman" w:hAnsi="Times New Roman" w:cs="Times New Roman"/>
          <w:sz w:val="24"/>
          <w:szCs w:val="24"/>
        </w:rPr>
        <w:t xml:space="preserve">Rth = </w:t>
      </w:r>
      <m:oMath>
        <m:f>
          <m:fPr>
            <m:ctrlPr>
              <w:rPr>
                <w:rFonts w:ascii="Cambria Math" w:hAnsi="Cambria Math" w:cs="Times New Roman"/>
                <w:i/>
                <w:sz w:val="32"/>
                <w:szCs w:val="24"/>
              </w:rPr>
            </m:ctrlPr>
          </m:fPr>
          <m:num>
            <m:r>
              <w:rPr>
                <w:rFonts w:ascii="Cambria Math" w:hAnsi="Cambria Math" w:cs="Times New Roman"/>
                <w:sz w:val="32"/>
                <w:szCs w:val="24"/>
              </w:rPr>
              <m:t>2</m:t>
            </m:r>
          </m:num>
          <m:den>
            <m:r>
              <w:rPr>
                <w:rFonts w:ascii="Cambria Math" w:hAnsi="Cambria Math" w:cs="Times New Roman"/>
                <w:sz w:val="32"/>
                <w:szCs w:val="24"/>
              </w:rPr>
              <m:t>hA</m:t>
            </m:r>
          </m:den>
        </m:f>
        <m:r>
          <w:rPr>
            <w:rFonts w:ascii="Cambria Math" w:hAnsi="Cambria Math" w:cs="Times New Roman"/>
            <w:sz w:val="32"/>
            <w:szCs w:val="24"/>
          </w:rPr>
          <m:t>+</m:t>
        </m:r>
        <m:f>
          <m:fPr>
            <m:ctrlPr>
              <w:rPr>
                <w:rFonts w:ascii="Cambria Math" w:hAnsi="Cambria Math" w:cs="Times New Roman"/>
                <w:i/>
                <w:sz w:val="32"/>
                <w:szCs w:val="24"/>
              </w:rPr>
            </m:ctrlPr>
          </m:fPr>
          <m:num>
            <m:r>
              <w:rPr>
                <w:rFonts w:ascii="Cambria Math" w:hAnsi="Cambria Math" w:cs="Times New Roman"/>
                <w:sz w:val="32"/>
                <w:szCs w:val="24"/>
              </w:rPr>
              <m:t>lw</m:t>
            </m:r>
          </m:num>
          <m:den>
            <m:r>
              <w:rPr>
                <w:rFonts w:ascii="Cambria Math" w:hAnsi="Cambria Math" w:cs="Times New Roman"/>
                <w:sz w:val="32"/>
                <w:szCs w:val="24"/>
              </w:rPr>
              <m:t>kwA</m:t>
            </m:r>
          </m:den>
        </m:f>
      </m:oMath>
    </w:p>
    <w:p w14:paraId="5BCCC9D9" w14:textId="77777777" w:rsidR="004470C1" w:rsidRDefault="004470C1" w:rsidP="00D300F0">
      <w:pPr>
        <w:pStyle w:val="ListParagraph"/>
        <w:rPr>
          <w:rFonts w:ascii="Times New Roman" w:hAnsi="Times New Roman" w:cs="Times New Roman"/>
          <w:sz w:val="32"/>
          <w:szCs w:val="24"/>
        </w:rPr>
      </w:pPr>
    </w:p>
    <w:p w14:paraId="2D811900" w14:textId="77777777" w:rsidR="004470C1" w:rsidRDefault="004470C1" w:rsidP="00D300F0">
      <w:pPr>
        <w:pStyle w:val="ListParagraph"/>
        <w:rPr>
          <w:rFonts w:ascii="Times New Roman" w:hAnsi="Times New Roman" w:cs="Times New Roman"/>
          <w:sz w:val="32"/>
          <w:szCs w:val="24"/>
        </w:rPr>
      </w:pPr>
    </w:p>
    <w:p w14:paraId="4CA8CF5E" w14:textId="77777777" w:rsidR="004470C1" w:rsidRDefault="004470C1" w:rsidP="00D300F0">
      <w:pPr>
        <w:pStyle w:val="ListParagraph"/>
        <w:rPr>
          <w:rFonts w:ascii="Times New Roman" w:hAnsi="Times New Roman" w:cs="Times New Roman"/>
          <w:sz w:val="32"/>
          <w:szCs w:val="24"/>
        </w:rPr>
      </w:pPr>
    </w:p>
    <w:p w14:paraId="1F52A5A8" w14:textId="5A447573" w:rsidR="00F504E4" w:rsidRPr="00F504E4" w:rsidRDefault="00F504E4" w:rsidP="00F504E4">
      <w:pPr>
        <w:pStyle w:val="Caption"/>
        <w:jc w:val="center"/>
        <w:rPr>
          <w:rFonts w:ascii="Times New Roman" w:hAnsi="Times New Roman" w:cs="Times New Roman"/>
          <w:color w:val="auto"/>
          <w:sz w:val="24"/>
          <w:szCs w:val="24"/>
        </w:rPr>
      </w:pPr>
      <w:bookmarkStart w:id="6" w:name="_Toc19181254"/>
      <w:r w:rsidRPr="00F504E4">
        <w:rPr>
          <w:color w:val="auto"/>
          <w:sz w:val="24"/>
          <w:szCs w:val="24"/>
        </w:rPr>
        <w:t xml:space="preserve">Table </w:t>
      </w:r>
      <w:r w:rsidRPr="00F504E4">
        <w:rPr>
          <w:color w:val="auto"/>
          <w:sz w:val="24"/>
          <w:szCs w:val="24"/>
        </w:rPr>
        <w:fldChar w:fldCharType="begin"/>
      </w:r>
      <w:r w:rsidRPr="00F504E4">
        <w:rPr>
          <w:color w:val="auto"/>
          <w:sz w:val="24"/>
          <w:szCs w:val="24"/>
        </w:rPr>
        <w:instrText xml:space="preserve"> SEQ Table \* ARABIC </w:instrText>
      </w:r>
      <w:r w:rsidRPr="00F504E4">
        <w:rPr>
          <w:color w:val="auto"/>
          <w:sz w:val="24"/>
          <w:szCs w:val="24"/>
        </w:rPr>
        <w:fldChar w:fldCharType="separate"/>
      </w:r>
      <w:r w:rsidRPr="00F504E4">
        <w:rPr>
          <w:noProof/>
          <w:color w:val="auto"/>
          <w:sz w:val="24"/>
          <w:szCs w:val="24"/>
        </w:rPr>
        <w:t>1</w:t>
      </w:r>
      <w:r w:rsidRPr="00F504E4">
        <w:rPr>
          <w:color w:val="auto"/>
          <w:sz w:val="24"/>
          <w:szCs w:val="24"/>
        </w:rPr>
        <w:fldChar w:fldCharType="end"/>
      </w:r>
      <w:r w:rsidRPr="00F504E4">
        <w:rPr>
          <w:color w:val="auto"/>
          <w:sz w:val="24"/>
          <w:szCs w:val="24"/>
        </w:rPr>
        <w:t xml:space="preserve"> :. Determination of area and thermal resistance</w:t>
      </w:r>
      <w:bookmarkEnd w:id="6"/>
    </w:p>
    <w:tbl>
      <w:tblPr>
        <w:tblStyle w:val="TableGrid"/>
        <w:tblW w:w="0" w:type="auto"/>
        <w:tblInd w:w="255" w:type="dxa"/>
        <w:tblLook w:val="04A0" w:firstRow="1" w:lastRow="0" w:firstColumn="1" w:lastColumn="0" w:noHBand="0" w:noVBand="1"/>
      </w:tblPr>
      <w:tblGrid>
        <w:gridCol w:w="1296"/>
        <w:gridCol w:w="1213"/>
        <w:gridCol w:w="1223"/>
        <w:gridCol w:w="1223"/>
        <w:gridCol w:w="1223"/>
        <w:gridCol w:w="1718"/>
        <w:gridCol w:w="1718"/>
        <w:gridCol w:w="1223"/>
        <w:gridCol w:w="1223"/>
      </w:tblGrid>
      <w:tr w:rsidR="00F504E4" w:rsidRPr="006109A0" w14:paraId="52221C30" w14:textId="28A6C8B6" w:rsidTr="00F504E4">
        <w:trPr>
          <w:trHeight w:val="289"/>
        </w:trPr>
        <w:tc>
          <w:tcPr>
            <w:tcW w:w="1296" w:type="dxa"/>
            <w:tcBorders>
              <w:top w:val="single" w:sz="12" w:space="0" w:color="auto"/>
              <w:left w:val="single" w:sz="12" w:space="0" w:color="auto"/>
              <w:bottom w:val="single" w:sz="12" w:space="0" w:color="auto"/>
              <w:right w:val="single" w:sz="12" w:space="0" w:color="auto"/>
            </w:tcBorders>
          </w:tcPr>
          <w:p w14:paraId="3A7F3540" w14:textId="7F9B9B10" w:rsidR="006109A0" w:rsidRPr="006109A0" w:rsidRDefault="006109A0" w:rsidP="006109A0">
            <w:pPr>
              <w:pStyle w:val="ListParagraph"/>
              <w:ind w:left="0"/>
              <w:jc w:val="center"/>
              <w:rPr>
                <w:rFonts w:ascii="Times New Roman" w:hAnsi="Times New Roman" w:cs="Times New Roman"/>
                <w:sz w:val="24"/>
                <w:szCs w:val="24"/>
              </w:rPr>
            </w:pPr>
          </w:p>
        </w:tc>
        <w:tc>
          <w:tcPr>
            <w:tcW w:w="1213" w:type="dxa"/>
            <w:tcBorders>
              <w:top w:val="single" w:sz="12" w:space="0" w:color="auto"/>
              <w:left w:val="single" w:sz="12" w:space="0" w:color="auto"/>
              <w:bottom w:val="single" w:sz="12" w:space="0" w:color="auto"/>
              <w:right w:val="single" w:sz="12" w:space="0" w:color="auto"/>
            </w:tcBorders>
          </w:tcPr>
          <w:p w14:paraId="3D2ABBD5" w14:textId="713CC293"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Wall 1</w:t>
            </w:r>
          </w:p>
        </w:tc>
        <w:tc>
          <w:tcPr>
            <w:tcW w:w="1213" w:type="dxa"/>
            <w:tcBorders>
              <w:top w:val="single" w:sz="12" w:space="0" w:color="auto"/>
              <w:left w:val="single" w:sz="12" w:space="0" w:color="auto"/>
              <w:bottom w:val="single" w:sz="12" w:space="0" w:color="auto"/>
              <w:right w:val="single" w:sz="12" w:space="0" w:color="auto"/>
            </w:tcBorders>
          </w:tcPr>
          <w:p w14:paraId="2B749D37" w14:textId="27C837D2"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Wall 2</w:t>
            </w:r>
          </w:p>
        </w:tc>
        <w:tc>
          <w:tcPr>
            <w:tcW w:w="1213" w:type="dxa"/>
            <w:tcBorders>
              <w:top w:val="single" w:sz="12" w:space="0" w:color="auto"/>
              <w:left w:val="single" w:sz="12" w:space="0" w:color="auto"/>
              <w:bottom w:val="single" w:sz="12" w:space="0" w:color="auto"/>
              <w:right w:val="single" w:sz="12" w:space="0" w:color="auto"/>
            </w:tcBorders>
          </w:tcPr>
          <w:p w14:paraId="33C021B8" w14:textId="1F269636"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Wall 3</w:t>
            </w:r>
          </w:p>
        </w:tc>
        <w:tc>
          <w:tcPr>
            <w:tcW w:w="1213" w:type="dxa"/>
            <w:tcBorders>
              <w:top w:val="single" w:sz="12" w:space="0" w:color="auto"/>
              <w:left w:val="single" w:sz="12" w:space="0" w:color="auto"/>
              <w:bottom w:val="single" w:sz="12" w:space="0" w:color="auto"/>
              <w:right w:val="single" w:sz="12" w:space="0" w:color="auto"/>
            </w:tcBorders>
          </w:tcPr>
          <w:p w14:paraId="6CDA6868" w14:textId="68561B03"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Wall 4</w:t>
            </w:r>
          </w:p>
        </w:tc>
        <w:tc>
          <w:tcPr>
            <w:tcW w:w="168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1E45273" w14:textId="4E1211A7"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Ceiling</w:t>
            </w:r>
          </w:p>
        </w:tc>
        <w:tc>
          <w:tcPr>
            <w:tcW w:w="1682" w:type="dxa"/>
            <w:tcBorders>
              <w:top w:val="single" w:sz="12" w:space="0" w:color="auto"/>
              <w:left w:val="single" w:sz="12" w:space="0" w:color="auto"/>
              <w:bottom w:val="single" w:sz="12" w:space="0" w:color="auto"/>
              <w:right w:val="single" w:sz="12" w:space="0" w:color="auto"/>
            </w:tcBorders>
          </w:tcPr>
          <w:p w14:paraId="7F3BB235" w14:textId="17F75654"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Floor</w:t>
            </w:r>
          </w:p>
        </w:tc>
        <w:tc>
          <w:tcPr>
            <w:tcW w:w="1213" w:type="dxa"/>
            <w:tcBorders>
              <w:top w:val="single" w:sz="12" w:space="0" w:color="auto"/>
              <w:left w:val="single" w:sz="12" w:space="0" w:color="auto"/>
              <w:bottom w:val="single" w:sz="12" w:space="0" w:color="auto"/>
            </w:tcBorders>
          </w:tcPr>
          <w:p w14:paraId="30309071" w14:textId="5FC1142D"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Door</w:t>
            </w:r>
          </w:p>
        </w:tc>
        <w:tc>
          <w:tcPr>
            <w:tcW w:w="1219" w:type="dxa"/>
            <w:tcBorders>
              <w:top w:val="single" w:sz="12" w:space="0" w:color="auto"/>
              <w:left w:val="single" w:sz="12" w:space="0" w:color="auto"/>
              <w:bottom w:val="single" w:sz="12" w:space="0" w:color="auto"/>
            </w:tcBorders>
          </w:tcPr>
          <w:p w14:paraId="216EB47A" w14:textId="1CA8DC1E" w:rsid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Window</w:t>
            </w:r>
          </w:p>
        </w:tc>
      </w:tr>
      <w:tr w:rsidR="00F504E4" w:rsidRPr="006109A0" w14:paraId="3FA35784" w14:textId="2F0E754D" w:rsidTr="00F504E4">
        <w:trPr>
          <w:trHeight w:val="274"/>
        </w:trPr>
        <w:tc>
          <w:tcPr>
            <w:tcW w:w="1296" w:type="dxa"/>
            <w:tcBorders>
              <w:top w:val="single" w:sz="12" w:space="0" w:color="auto"/>
              <w:left w:val="single" w:sz="12" w:space="0" w:color="auto"/>
              <w:bottom w:val="single" w:sz="12" w:space="0" w:color="auto"/>
              <w:right w:val="single" w:sz="12" w:space="0" w:color="auto"/>
            </w:tcBorders>
          </w:tcPr>
          <w:p w14:paraId="01A02ED0" w14:textId="69BC5BF0"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Length</w:t>
            </w:r>
          </w:p>
        </w:tc>
        <w:tc>
          <w:tcPr>
            <w:tcW w:w="1213" w:type="dxa"/>
            <w:tcBorders>
              <w:top w:val="single" w:sz="12" w:space="0" w:color="auto"/>
              <w:left w:val="single" w:sz="12" w:space="0" w:color="auto"/>
            </w:tcBorders>
          </w:tcPr>
          <w:p w14:paraId="79309F13" w14:textId="4B9B2EFB"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2.15m</w:t>
            </w:r>
          </w:p>
        </w:tc>
        <w:tc>
          <w:tcPr>
            <w:tcW w:w="1213" w:type="dxa"/>
            <w:tcBorders>
              <w:top w:val="single" w:sz="12" w:space="0" w:color="auto"/>
            </w:tcBorders>
          </w:tcPr>
          <w:p w14:paraId="5953A0FA" w14:textId="6965D4CC"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3.77m</w:t>
            </w:r>
          </w:p>
        </w:tc>
        <w:tc>
          <w:tcPr>
            <w:tcW w:w="1213" w:type="dxa"/>
            <w:tcBorders>
              <w:top w:val="single" w:sz="12" w:space="0" w:color="auto"/>
            </w:tcBorders>
          </w:tcPr>
          <w:p w14:paraId="78536C9C" w14:textId="50037E5C"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2.15m</w:t>
            </w:r>
          </w:p>
        </w:tc>
        <w:tc>
          <w:tcPr>
            <w:tcW w:w="1213" w:type="dxa"/>
            <w:tcBorders>
              <w:top w:val="single" w:sz="12" w:space="0" w:color="auto"/>
            </w:tcBorders>
          </w:tcPr>
          <w:p w14:paraId="337A9C0D" w14:textId="3631BD46"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3.77m</w:t>
            </w:r>
          </w:p>
        </w:tc>
        <w:tc>
          <w:tcPr>
            <w:tcW w:w="1682" w:type="dxa"/>
            <w:tcBorders>
              <w:top w:val="single" w:sz="12" w:space="0" w:color="auto"/>
            </w:tcBorders>
          </w:tcPr>
          <w:p w14:paraId="01C17079" w14:textId="1EFFC1FE"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3.77m</w:t>
            </w:r>
          </w:p>
        </w:tc>
        <w:tc>
          <w:tcPr>
            <w:tcW w:w="1682" w:type="dxa"/>
            <w:tcBorders>
              <w:top w:val="single" w:sz="12" w:space="0" w:color="auto"/>
            </w:tcBorders>
          </w:tcPr>
          <w:p w14:paraId="75048BF3" w14:textId="31AAA2FE"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3.77m</w:t>
            </w:r>
          </w:p>
        </w:tc>
        <w:tc>
          <w:tcPr>
            <w:tcW w:w="1213" w:type="dxa"/>
            <w:tcBorders>
              <w:top w:val="single" w:sz="12" w:space="0" w:color="auto"/>
            </w:tcBorders>
          </w:tcPr>
          <w:p w14:paraId="4A79D9BF" w14:textId="5D58E48B"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0.9m</w:t>
            </w:r>
          </w:p>
        </w:tc>
        <w:tc>
          <w:tcPr>
            <w:tcW w:w="1219" w:type="dxa"/>
            <w:tcBorders>
              <w:top w:val="single" w:sz="12" w:space="0" w:color="auto"/>
            </w:tcBorders>
          </w:tcPr>
          <w:p w14:paraId="58B6E1AA" w14:textId="259D457F"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1.8m</w:t>
            </w:r>
          </w:p>
        </w:tc>
      </w:tr>
      <w:tr w:rsidR="00F504E4" w:rsidRPr="006109A0" w14:paraId="02D7C21B" w14:textId="7AFC16AA" w:rsidTr="00F504E4">
        <w:trPr>
          <w:trHeight w:val="274"/>
        </w:trPr>
        <w:tc>
          <w:tcPr>
            <w:tcW w:w="1296" w:type="dxa"/>
            <w:tcBorders>
              <w:top w:val="single" w:sz="12" w:space="0" w:color="auto"/>
              <w:left w:val="single" w:sz="12" w:space="0" w:color="auto"/>
              <w:bottom w:val="single" w:sz="12" w:space="0" w:color="auto"/>
              <w:right w:val="single" w:sz="12" w:space="0" w:color="auto"/>
            </w:tcBorders>
          </w:tcPr>
          <w:p w14:paraId="786148B4" w14:textId="38012EC1"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Height</w:t>
            </w:r>
          </w:p>
        </w:tc>
        <w:tc>
          <w:tcPr>
            <w:tcW w:w="1213" w:type="dxa"/>
            <w:tcBorders>
              <w:left w:val="single" w:sz="12" w:space="0" w:color="auto"/>
            </w:tcBorders>
          </w:tcPr>
          <w:p w14:paraId="472F14DB" w14:textId="30CCF8A3"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2.41m</w:t>
            </w:r>
          </w:p>
        </w:tc>
        <w:tc>
          <w:tcPr>
            <w:tcW w:w="1213" w:type="dxa"/>
          </w:tcPr>
          <w:p w14:paraId="743FEBF3" w14:textId="49E09BE3"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2.41m</w:t>
            </w:r>
          </w:p>
        </w:tc>
        <w:tc>
          <w:tcPr>
            <w:tcW w:w="1213" w:type="dxa"/>
          </w:tcPr>
          <w:p w14:paraId="534BB3AD" w14:textId="3113654A"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2.41m</w:t>
            </w:r>
          </w:p>
        </w:tc>
        <w:tc>
          <w:tcPr>
            <w:tcW w:w="1213" w:type="dxa"/>
          </w:tcPr>
          <w:p w14:paraId="1A38CAFE" w14:textId="2D37072A"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2.41m</w:t>
            </w:r>
          </w:p>
        </w:tc>
        <w:tc>
          <w:tcPr>
            <w:tcW w:w="1682" w:type="dxa"/>
          </w:tcPr>
          <w:p w14:paraId="0FD02F45" w14:textId="561FEC46"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Breadth=2.15m</w:t>
            </w:r>
          </w:p>
        </w:tc>
        <w:tc>
          <w:tcPr>
            <w:tcW w:w="1682" w:type="dxa"/>
          </w:tcPr>
          <w:p w14:paraId="40B217FF" w14:textId="60D6EA1A"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Breadth=2.15m</w:t>
            </w:r>
          </w:p>
        </w:tc>
        <w:tc>
          <w:tcPr>
            <w:tcW w:w="1213" w:type="dxa"/>
          </w:tcPr>
          <w:p w14:paraId="0B4F78BE" w14:textId="7D574E44"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2.06m</w:t>
            </w:r>
          </w:p>
        </w:tc>
        <w:tc>
          <w:tcPr>
            <w:tcW w:w="1219" w:type="dxa"/>
          </w:tcPr>
          <w:p w14:paraId="33FE64C8" w14:textId="1D7FE916"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1.76m</w:t>
            </w:r>
          </w:p>
        </w:tc>
      </w:tr>
      <w:tr w:rsidR="00F504E4" w:rsidRPr="006109A0" w14:paraId="12981573" w14:textId="416D0B39" w:rsidTr="00F504E4">
        <w:trPr>
          <w:trHeight w:val="289"/>
        </w:trPr>
        <w:tc>
          <w:tcPr>
            <w:tcW w:w="1296" w:type="dxa"/>
            <w:tcBorders>
              <w:top w:val="single" w:sz="12" w:space="0" w:color="auto"/>
              <w:left w:val="single" w:sz="12" w:space="0" w:color="auto"/>
              <w:bottom w:val="single" w:sz="12" w:space="0" w:color="auto"/>
              <w:right w:val="single" w:sz="12" w:space="0" w:color="auto"/>
            </w:tcBorders>
          </w:tcPr>
          <w:p w14:paraId="2A3E3850" w14:textId="5400EE06"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Thickness</w:t>
            </w:r>
          </w:p>
        </w:tc>
        <w:tc>
          <w:tcPr>
            <w:tcW w:w="1213" w:type="dxa"/>
            <w:tcBorders>
              <w:left w:val="single" w:sz="12" w:space="0" w:color="auto"/>
            </w:tcBorders>
          </w:tcPr>
          <w:p w14:paraId="300318E0" w14:textId="2910D0B8"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0.13m</w:t>
            </w:r>
          </w:p>
        </w:tc>
        <w:tc>
          <w:tcPr>
            <w:tcW w:w="1213" w:type="dxa"/>
          </w:tcPr>
          <w:p w14:paraId="01DE229E" w14:textId="0523F891"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0.13m</w:t>
            </w:r>
          </w:p>
        </w:tc>
        <w:tc>
          <w:tcPr>
            <w:tcW w:w="1213" w:type="dxa"/>
          </w:tcPr>
          <w:p w14:paraId="41E2C7B0" w14:textId="5021A7DE"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0.13m</w:t>
            </w:r>
          </w:p>
        </w:tc>
        <w:tc>
          <w:tcPr>
            <w:tcW w:w="1213" w:type="dxa"/>
          </w:tcPr>
          <w:p w14:paraId="34137EEF" w14:textId="331A9CD7"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0.13m</w:t>
            </w:r>
          </w:p>
        </w:tc>
        <w:tc>
          <w:tcPr>
            <w:tcW w:w="1682" w:type="dxa"/>
          </w:tcPr>
          <w:p w14:paraId="6AF9790E" w14:textId="21B82D32"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0.13m</w:t>
            </w:r>
          </w:p>
        </w:tc>
        <w:tc>
          <w:tcPr>
            <w:tcW w:w="1682" w:type="dxa"/>
          </w:tcPr>
          <w:p w14:paraId="7FA5ECF1" w14:textId="2FDFE2DB"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0.13m</w:t>
            </w:r>
          </w:p>
        </w:tc>
        <w:tc>
          <w:tcPr>
            <w:tcW w:w="1213" w:type="dxa"/>
          </w:tcPr>
          <w:p w14:paraId="1B7FD842" w14:textId="364482B6"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0.03m</w:t>
            </w:r>
          </w:p>
        </w:tc>
        <w:tc>
          <w:tcPr>
            <w:tcW w:w="1219" w:type="dxa"/>
          </w:tcPr>
          <w:p w14:paraId="0F5456E3" w14:textId="4F1DC390"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0.0095m</w:t>
            </w:r>
          </w:p>
        </w:tc>
      </w:tr>
      <w:tr w:rsidR="006109A0" w:rsidRPr="006109A0" w14:paraId="18B1A96A" w14:textId="3195F963" w:rsidTr="00F504E4">
        <w:trPr>
          <w:trHeight w:val="274"/>
        </w:trPr>
        <w:tc>
          <w:tcPr>
            <w:tcW w:w="1296" w:type="dxa"/>
            <w:tcBorders>
              <w:top w:val="single" w:sz="12" w:space="0" w:color="auto"/>
              <w:left w:val="single" w:sz="12" w:space="0" w:color="auto"/>
              <w:bottom w:val="single" w:sz="12" w:space="0" w:color="auto"/>
              <w:right w:val="single" w:sz="12" w:space="0" w:color="auto"/>
            </w:tcBorders>
          </w:tcPr>
          <w:p w14:paraId="6F7B9C77" w14:textId="67A5E364"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Net Area</w:t>
            </w:r>
          </w:p>
        </w:tc>
        <w:tc>
          <w:tcPr>
            <w:tcW w:w="1213" w:type="dxa"/>
            <w:tcBorders>
              <w:left w:val="single" w:sz="12" w:space="0" w:color="auto"/>
            </w:tcBorders>
          </w:tcPr>
          <w:p w14:paraId="742E6A34" w14:textId="5230DE16"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5.185m²</w:t>
            </w:r>
          </w:p>
        </w:tc>
        <w:tc>
          <w:tcPr>
            <w:tcW w:w="1213" w:type="dxa"/>
          </w:tcPr>
          <w:p w14:paraId="33AD392A" w14:textId="26446852"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7.2317m²</w:t>
            </w:r>
          </w:p>
        </w:tc>
        <w:tc>
          <w:tcPr>
            <w:tcW w:w="1213" w:type="dxa"/>
          </w:tcPr>
          <w:p w14:paraId="1776C5DE" w14:textId="4FA37771"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5.185m²</w:t>
            </w:r>
          </w:p>
        </w:tc>
        <w:tc>
          <w:tcPr>
            <w:tcW w:w="1213" w:type="dxa"/>
          </w:tcPr>
          <w:p w14:paraId="4291A5AC" w14:textId="5EA7E1B9"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6.9977m²</w:t>
            </w:r>
          </w:p>
        </w:tc>
        <w:tc>
          <w:tcPr>
            <w:tcW w:w="1682" w:type="dxa"/>
          </w:tcPr>
          <w:p w14:paraId="688D9106" w14:textId="252AF8C0"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8.1055m²</w:t>
            </w:r>
          </w:p>
        </w:tc>
        <w:tc>
          <w:tcPr>
            <w:tcW w:w="1682" w:type="dxa"/>
          </w:tcPr>
          <w:p w14:paraId="1A016F58" w14:textId="15243F61"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8.1055m²</w:t>
            </w:r>
          </w:p>
        </w:tc>
        <w:tc>
          <w:tcPr>
            <w:tcW w:w="1213" w:type="dxa"/>
          </w:tcPr>
          <w:p w14:paraId="4419467B" w14:textId="5AD98D91"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1.854m²</w:t>
            </w:r>
          </w:p>
        </w:tc>
        <w:tc>
          <w:tcPr>
            <w:tcW w:w="1219" w:type="dxa"/>
          </w:tcPr>
          <w:p w14:paraId="618D2A46" w14:textId="3F4BBEB6"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2.088m²</w:t>
            </w:r>
          </w:p>
        </w:tc>
      </w:tr>
      <w:tr w:rsidR="00F504E4" w:rsidRPr="006109A0" w14:paraId="4D6DB392" w14:textId="77777777" w:rsidTr="00F504E4">
        <w:trPr>
          <w:trHeight w:val="289"/>
        </w:trPr>
        <w:tc>
          <w:tcPr>
            <w:tcW w:w="1296" w:type="dxa"/>
            <w:tcBorders>
              <w:top w:val="single" w:sz="12" w:space="0" w:color="auto"/>
              <w:left w:val="single" w:sz="12" w:space="0" w:color="auto"/>
              <w:bottom w:val="single" w:sz="12" w:space="0" w:color="auto"/>
              <w:right w:val="single" w:sz="12" w:space="0" w:color="auto"/>
            </w:tcBorders>
          </w:tcPr>
          <w:p w14:paraId="6183026C" w14:textId="75C18E9C" w:rsid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Rth</w:t>
            </w:r>
          </w:p>
        </w:tc>
        <w:tc>
          <w:tcPr>
            <w:tcW w:w="1213" w:type="dxa"/>
            <w:tcBorders>
              <w:left w:val="single" w:sz="12" w:space="0" w:color="auto"/>
              <w:bottom w:val="single" w:sz="12" w:space="0" w:color="auto"/>
            </w:tcBorders>
          </w:tcPr>
          <w:p w14:paraId="7A00CC10" w14:textId="477B67CD"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0.28K/W</w:t>
            </w:r>
          </w:p>
        </w:tc>
        <w:tc>
          <w:tcPr>
            <w:tcW w:w="1213" w:type="dxa"/>
            <w:tcBorders>
              <w:bottom w:val="single" w:sz="12" w:space="0" w:color="auto"/>
            </w:tcBorders>
          </w:tcPr>
          <w:p w14:paraId="0BA1720F" w14:textId="5B1BAD94"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0.195K/W</w:t>
            </w:r>
          </w:p>
        </w:tc>
        <w:tc>
          <w:tcPr>
            <w:tcW w:w="1213" w:type="dxa"/>
            <w:tcBorders>
              <w:bottom w:val="single" w:sz="12" w:space="0" w:color="auto"/>
            </w:tcBorders>
          </w:tcPr>
          <w:p w14:paraId="4BA160D2" w14:textId="0B7247B8"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0.279K/W</w:t>
            </w:r>
          </w:p>
        </w:tc>
        <w:tc>
          <w:tcPr>
            <w:tcW w:w="1213" w:type="dxa"/>
            <w:tcBorders>
              <w:bottom w:val="single" w:sz="12" w:space="0" w:color="auto"/>
            </w:tcBorders>
          </w:tcPr>
          <w:p w14:paraId="090C3B0C" w14:textId="70FC93A3"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0.207K/W</w:t>
            </w:r>
          </w:p>
        </w:tc>
        <w:tc>
          <w:tcPr>
            <w:tcW w:w="1682" w:type="dxa"/>
            <w:tcBorders>
              <w:bottom w:val="single" w:sz="12" w:space="0" w:color="auto"/>
            </w:tcBorders>
          </w:tcPr>
          <w:p w14:paraId="3541FE45" w14:textId="40426869"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0.179K/W</w:t>
            </w:r>
          </w:p>
        </w:tc>
        <w:tc>
          <w:tcPr>
            <w:tcW w:w="1682" w:type="dxa"/>
            <w:tcBorders>
              <w:bottom w:val="single" w:sz="12" w:space="0" w:color="auto"/>
            </w:tcBorders>
          </w:tcPr>
          <w:p w14:paraId="3FC47EC6" w14:textId="73532BD7"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0.179K/W</w:t>
            </w:r>
          </w:p>
        </w:tc>
        <w:tc>
          <w:tcPr>
            <w:tcW w:w="1213" w:type="dxa"/>
            <w:tcBorders>
              <w:bottom w:val="single" w:sz="12" w:space="0" w:color="auto"/>
            </w:tcBorders>
          </w:tcPr>
          <w:p w14:paraId="7040465F" w14:textId="11A42720"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0.817K/W</w:t>
            </w:r>
          </w:p>
        </w:tc>
        <w:tc>
          <w:tcPr>
            <w:tcW w:w="1219" w:type="dxa"/>
            <w:tcBorders>
              <w:bottom w:val="single" w:sz="12" w:space="0" w:color="auto"/>
            </w:tcBorders>
          </w:tcPr>
          <w:p w14:paraId="6CD89F8C" w14:textId="778F380A"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0.603K/W</w:t>
            </w:r>
          </w:p>
        </w:tc>
      </w:tr>
    </w:tbl>
    <w:p w14:paraId="4FF41C8F" w14:textId="04115F3F" w:rsidR="004470C1" w:rsidRDefault="004470C1" w:rsidP="00D300F0">
      <w:pPr>
        <w:pStyle w:val="ListParagraph"/>
        <w:rPr>
          <w:rFonts w:ascii="Times New Roman" w:hAnsi="Times New Roman" w:cs="Times New Roman"/>
          <w:sz w:val="24"/>
          <w:szCs w:val="24"/>
        </w:rPr>
      </w:pPr>
    </w:p>
    <w:p w14:paraId="297FA830" w14:textId="78EB9DAE" w:rsidR="00B92CC7" w:rsidRDefault="00B92CC7" w:rsidP="00D300F0">
      <w:pPr>
        <w:pStyle w:val="ListParagraph"/>
        <w:rPr>
          <w:rFonts w:ascii="Times New Roman" w:hAnsi="Times New Roman" w:cs="Times New Roman"/>
          <w:sz w:val="24"/>
          <w:szCs w:val="24"/>
        </w:rPr>
      </w:pPr>
      <w:r>
        <w:rPr>
          <w:rFonts w:ascii="Times New Roman" w:hAnsi="Times New Roman" w:cs="Times New Roman"/>
          <w:sz w:val="24"/>
          <w:szCs w:val="24"/>
        </w:rPr>
        <w:t>The thermal conductivity of different materials are taken as:</w:t>
      </w:r>
    </w:p>
    <w:p w14:paraId="020D1214" w14:textId="6AD0B824" w:rsidR="00B92CC7" w:rsidRDefault="00B92CC7" w:rsidP="00D300F0">
      <w:pPr>
        <w:pStyle w:val="ListParagraph"/>
        <w:rPr>
          <w:rFonts w:ascii="Times New Roman" w:hAnsi="Times New Roman" w:cs="Times New Roman"/>
          <w:sz w:val="24"/>
          <w:szCs w:val="24"/>
        </w:rPr>
      </w:pPr>
      <w:r>
        <w:rPr>
          <w:rFonts w:ascii="Times New Roman" w:hAnsi="Times New Roman" w:cs="Times New Roman"/>
          <w:sz w:val="24"/>
          <w:szCs w:val="24"/>
        </w:rPr>
        <w:t>kc=0.721W/mK</w:t>
      </w:r>
      <w:sdt>
        <w:sdtPr>
          <w:rPr>
            <w:rFonts w:ascii="Times New Roman" w:hAnsi="Times New Roman" w:cs="Times New Roman"/>
            <w:sz w:val="24"/>
            <w:szCs w:val="24"/>
          </w:rPr>
          <w:id w:val="1338124244"/>
          <w:citation/>
        </w:sdtPr>
        <w:sdtEndPr/>
        <w:sdtContent>
          <w:r w:rsidR="00A7269F">
            <w:rPr>
              <w:rFonts w:ascii="Times New Roman" w:hAnsi="Times New Roman" w:cs="Times New Roman"/>
              <w:sz w:val="24"/>
              <w:szCs w:val="24"/>
            </w:rPr>
            <w:fldChar w:fldCharType="begin"/>
          </w:r>
          <w:r w:rsidR="00A7269F">
            <w:rPr>
              <w:rFonts w:ascii="Times New Roman" w:hAnsi="Times New Roman" w:cs="Times New Roman"/>
              <w:sz w:val="24"/>
              <w:szCs w:val="24"/>
            </w:rPr>
            <w:instrText xml:space="preserve"> CITATION Sta06 \l 1033 </w:instrText>
          </w:r>
          <w:r w:rsidR="00A7269F">
            <w:rPr>
              <w:rFonts w:ascii="Times New Roman" w:hAnsi="Times New Roman" w:cs="Times New Roman"/>
              <w:sz w:val="24"/>
              <w:szCs w:val="24"/>
            </w:rPr>
            <w:fldChar w:fldCharType="separate"/>
          </w:r>
          <w:r w:rsidR="00A7269F">
            <w:rPr>
              <w:rFonts w:ascii="Times New Roman" w:hAnsi="Times New Roman" w:cs="Times New Roman"/>
              <w:noProof/>
              <w:sz w:val="24"/>
              <w:szCs w:val="24"/>
            </w:rPr>
            <w:t xml:space="preserve"> </w:t>
          </w:r>
          <w:r w:rsidR="00A7269F" w:rsidRPr="00A7269F">
            <w:rPr>
              <w:rFonts w:ascii="Times New Roman" w:hAnsi="Times New Roman" w:cs="Times New Roman"/>
              <w:noProof/>
              <w:sz w:val="24"/>
              <w:szCs w:val="24"/>
            </w:rPr>
            <w:t>(engineering.com, 2006)</w:t>
          </w:r>
          <w:r w:rsidR="00A7269F">
            <w:rPr>
              <w:rFonts w:ascii="Times New Roman" w:hAnsi="Times New Roman" w:cs="Times New Roman"/>
              <w:sz w:val="24"/>
              <w:szCs w:val="24"/>
            </w:rPr>
            <w:fldChar w:fldCharType="end"/>
          </w:r>
        </w:sdtContent>
      </w:sdt>
    </w:p>
    <w:p w14:paraId="3DC866F2" w14:textId="6925FBC7" w:rsidR="00B92CC7" w:rsidRDefault="00B92CC7" w:rsidP="00D300F0">
      <w:pPr>
        <w:pStyle w:val="ListParagraph"/>
        <w:rPr>
          <w:rFonts w:ascii="Times New Roman" w:hAnsi="Times New Roman" w:cs="Times New Roman"/>
          <w:sz w:val="24"/>
          <w:szCs w:val="24"/>
        </w:rPr>
      </w:pPr>
      <w:r>
        <w:rPr>
          <w:rFonts w:ascii="Times New Roman" w:hAnsi="Times New Roman" w:cs="Times New Roman"/>
          <w:sz w:val="24"/>
          <w:szCs w:val="24"/>
        </w:rPr>
        <w:t>kb=0.72W/mK</w:t>
      </w:r>
      <w:sdt>
        <w:sdtPr>
          <w:rPr>
            <w:rFonts w:ascii="Times New Roman" w:hAnsi="Times New Roman" w:cs="Times New Roman"/>
            <w:sz w:val="24"/>
            <w:szCs w:val="24"/>
          </w:rPr>
          <w:id w:val="1010963154"/>
          <w:citation/>
        </w:sdtPr>
        <w:sdtEndPr/>
        <w:sdtContent>
          <w:r w:rsidR="00A7269F">
            <w:rPr>
              <w:rFonts w:ascii="Times New Roman" w:hAnsi="Times New Roman" w:cs="Times New Roman"/>
              <w:sz w:val="24"/>
              <w:szCs w:val="24"/>
            </w:rPr>
            <w:fldChar w:fldCharType="begin"/>
          </w:r>
          <w:r w:rsidR="00A7269F">
            <w:rPr>
              <w:rFonts w:ascii="Times New Roman" w:hAnsi="Times New Roman" w:cs="Times New Roman"/>
              <w:sz w:val="24"/>
              <w:szCs w:val="24"/>
            </w:rPr>
            <w:instrText xml:space="preserve"> CITATION Sta06 \l 1033 </w:instrText>
          </w:r>
          <w:r w:rsidR="00A7269F">
            <w:rPr>
              <w:rFonts w:ascii="Times New Roman" w:hAnsi="Times New Roman" w:cs="Times New Roman"/>
              <w:sz w:val="24"/>
              <w:szCs w:val="24"/>
            </w:rPr>
            <w:fldChar w:fldCharType="separate"/>
          </w:r>
          <w:r w:rsidR="00A7269F">
            <w:rPr>
              <w:rFonts w:ascii="Times New Roman" w:hAnsi="Times New Roman" w:cs="Times New Roman"/>
              <w:noProof/>
              <w:sz w:val="24"/>
              <w:szCs w:val="24"/>
            </w:rPr>
            <w:t xml:space="preserve"> </w:t>
          </w:r>
          <w:r w:rsidR="00A7269F" w:rsidRPr="00A7269F">
            <w:rPr>
              <w:rFonts w:ascii="Times New Roman" w:hAnsi="Times New Roman" w:cs="Times New Roman"/>
              <w:noProof/>
              <w:sz w:val="24"/>
              <w:szCs w:val="24"/>
            </w:rPr>
            <w:t>(engineering.com, 2006)</w:t>
          </w:r>
          <w:r w:rsidR="00A7269F">
            <w:rPr>
              <w:rFonts w:ascii="Times New Roman" w:hAnsi="Times New Roman" w:cs="Times New Roman"/>
              <w:sz w:val="24"/>
              <w:szCs w:val="24"/>
            </w:rPr>
            <w:fldChar w:fldCharType="end"/>
          </w:r>
        </w:sdtContent>
      </w:sdt>
    </w:p>
    <w:p w14:paraId="7A84B240" w14:textId="39B02FA3" w:rsidR="00B92CC7" w:rsidRDefault="00B92CC7" w:rsidP="00D300F0">
      <w:pPr>
        <w:pStyle w:val="ListParagraph"/>
        <w:rPr>
          <w:rFonts w:ascii="Times New Roman" w:hAnsi="Times New Roman" w:cs="Times New Roman"/>
          <w:sz w:val="24"/>
          <w:szCs w:val="24"/>
        </w:rPr>
      </w:pPr>
      <w:r>
        <w:rPr>
          <w:rFonts w:ascii="Times New Roman" w:hAnsi="Times New Roman" w:cs="Times New Roman"/>
          <w:sz w:val="24"/>
          <w:szCs w:val="24"/>
        </w:rPr>
        <w:t>kd=0.113W/mK</w:t>
      </w:r>
      <w:sdt>
        <w:sdtPr>
          <w:rPr>
            <w:rFonts w:ascii="Times New Roman" w:hAnsi="Times New Roman" w:cs="Times New Roman"/>
            <w:sz w:val="24"/>
            <w:szCs w:val="24"/>
          </w:rPr>
          <w:id w:val="-237553344"/>
          <w:citation/>
        </w:sdtPr>
        <w:sdtEndPr/>
        <w:sdtContent>
          <w:r w:rsidR="00A7269F">
            <w:rPr>
              <w:rFonts w:ascii="Times New Roman" w:hAnsi="Times New Roman" w:cs="Times New Roman"/>
              <w:sz w:val="24"/>
              <w:szCs w:val="24"/>
            </w:rPr>
            <w:fldChar w:fldCharType="begin"/>
          </w:r>
          <w:r w:rsidR="00A7269F">
            <w:rPr>
              <w:rFonts w:ascii="Times New Roman" w:hAnsi="Times New Roman" w:cs="Times New Roman"/>
              <w:sz w:val="24"/>
              <w:szCs w:val="24"/>
            </w:rPr>
            <w:instrText xml:space="preserve"> CITATION Sta06 \l 1033 </w:instrText>
          </w:r>
          <w:r w:rsidR="00A7269F">
            <w:rPr>
              <w:rFonts w:ascii="Times New Roman" w:hAnsi="Times New Roman" w:cs="Times New Roman"/>
              <w:sz w:val="24"/>
              <w:szCs w:val="24"/>
            </w:rPr>
            <w:fldChar w:fldCharType="separate"/>
          </w:r>
          <w:r w:rsidR="00A7269F">
            <w:rPr>
              <w:rFonts w:ascii="Times New Roman" w:hAnsi="Times New Roman" w:cs="Times New Roman"/>
              <w:noProof/>
              <w:sz w:val="24"/>
              <w:szCs w:val="24"/>
            </w:rPr>
            <w:t xml:space="preserve"> </w:t>
          </w:r>
          <w:r w:rsidR="00A7269F" w:rsidRPr="00A7269F">
            <w:rPr>
              <w:rFonts w:ascii="Times New Roman" w:hAnsi="Times New Roman" w:cs="Times New Roman"/>
              <w:noProof/>
              <w:sz w:val="24"/>
              <w:szCs w:val="24"/>
            </w:rPr>
            <w:t>(engineering.com, 2006)</w:t>
          </w:r>
          <w:r w:rsidR="00A7269F">
            <w:rPr>
              <w:rFonts w:ascii="Times New Roman" w:hAnsi="Times New Roman" w:cs="Times New Roman"/>
              <w:sz w:val="24"/>
              <w:szCs w:val="24"/>
            </w:rPr>
            <w:fldChar w:fldCharType="end"/>
          </w:r>
        </w:sdtContent>
      </w:sdt>
    </w:p>
    <w:p w14:paraId="29CF6D16" w14:textId="53622E01" w:rsidR="00B92CC7" w:rsidRPr="006109A0" w:rsidRDefault="00B92CC7" w:rsidP="00D300F0">
      <w:pPr>
        <w:pStyle w:val="ListParagraph"/>
        <w:rPr>
          <w:rFonts w:ascii="Times New Roman" w:hAnsi="Times New Roman" w:cs="Times New Roman"/>
          <w:sz w:val="24"/>
          <w:szCs w:val="24"/>
        </w:rPr>
      </w:pPr>
      <w:r>
        <w:rPr>
          <w:rFonts w:ascii="Times New Roman" w:hAnsi="Times New Roman" w:cs="Times New Roman"/>
          <w:sz w:val="24"/>
          <w:szCs w:val="24"/>
        </w:rPr>
        <w:t>kw=1W/mK</w:t>
      </w:r>
      <w:sdt>
        <w:sdtPr>
          <w:rPr>
            <w:rFonts w:ascii="Times New Roman" w:hAnsi="Times New Roman" w:cs="Times New Roman"/>
            <w:sz w:val="24"/>
            <w:szCs w:val="24"/>
          </w:rPr>
          <w:id w:val="1326702166"/>
          <w:citation/>
        </w:sdtPr>
        <w:sdtEndPr/>
        <w:sdtContent>
          <w:r w:rsidR="00AA6564">
            <w:rPr>
              <w:rFonts w:ascii="Times New Roman" w:hAnsi="Times New Roman" w:cs="Times New Roman"/>
              <w:sz w:val="24"/>
              <w:szCs w:val="24"/>
            </w:rPr>
            <w:fldChar w:fldCharType="begin"/>
          </w:r>
          <w:r w:rsidR="00A7269F">
            <w:rPr>
              <w:rFonts w:ascii="Times New Roman" w:hAnsi="Times New Roman" w:cs="Times New Roman"/>
              <w:sz w:val="24"/>
              <w:szCs w:val="24"/>
            </w:rPr>
            <w:instrText xml:space="preserve">CITATION Unk19 \l 1033 </w:instrText>
          </w:r>
          <w:r w:rsidR="00AA6564">
            <w:rPr>
              <w:rFonts w:ascii="Times New Roman" w:hAnsi="Times New Roman" w:cs="Times New Roman"/>
              <w:sz w:val="24"/>
              <w:szCs w:val="24"/>
            </w:rPr>
            <w:fldChar w:fldCharType="separate"/>
          </w:r>
          <w:r w:rsidR="00A7269F">
            <w:rPr>
              <w:rFonts w:ascii="Times New Roman" w:hAnsi="Times New Roman" w:cs="Times New Roman"/>
              <w:noProof/>
              <w:sz w:val="24"/>
              <w:szCs w:val="24"/>
            </w:rPr>
            <w:t xml:space="preserve"> </w:t>
          </w:r>
          <w:r w:rsidR="00A7269F" w:rsidRPr="00A7269F">
            <w:rPr>
              <w:rFonts w:ascii="Times New Roman" w:hAnsi="Times New Roman" w:cs="Times New Roman"/>
              <w:noProof/>
              <w:sz w:val="24"/>
              <w:szCs w:val="24"/>
            </w:rPr>
            <w:t>(Unknown, 2019)</w:t>
          </w:r>
          <w:r w:rsidR="00AA6564">
            <w:rPr>
              <w:rFonts w:ascii="Times New Roman" w:hAnsi="Times New Roman" w:cs="Times New Roman"/>
              <w:sz w:val="24"/>
              <w:szCs w:val="24"/>
            </w:rPr>
            <w:fldChar w:fldCharType="end"/>
          </w:r>
        </w:sdtContent>
      </w:sdt>
    </w:p>
    <w:p w14:paraId="0566BFA2" w14:textId="1662B20E" w:rsidR="007B0BEC" w:rsidRPr="001502EA" w:rsidRDefault="00C342F9" w:rsidP="0076483D">
      <w:pPr>
        <w:pStyle w:val="Heading2"/>
        <w:tabs>
          <w:tab w:val="left" w:pos="7230"/>
        </w:tabs>
        <w:rPr>
          <w:color w:val="auto"/>
        </w:rPr>
      </w:pPr>
      <w:bookmarkStart w:id="7" w:name="_Toc19181247"/>
      <w:r w:rsidRPr="001502EA">
        <w:rPr>
          <w:color w:val="auto"/>
        </w:rPr>
        <w:t>For summer</w:t>
      </w:r>
      <w:bookmarkEnd w:id="7"/>
      <w:r w:rsidR="0076483D">
        <w:rPr>
          <w:color w:val="auto"/>
        </w:rPr>
        <w:tab/>
      </w:r>
    </w:p>
    <w:p w14:paraId="3CCCBB3E" w14:textId="2742C89D" w:rsidR="00796AFC" w:rsidRDefault="00796AFC" w:rsidP="00796AFC">
      <w:pPr>
        <w:pStyle w:val="ListParagraph"/>
        <w:ind w:left="1200"/>
        <w:rPr>
          <w:rFonts w:ascii="Times New Roman" w:hAnsi="Times New Roman" w:cs="Times New Roman"/>
          <w:sz w:val="24"/>
          <w:szCs w:val="24"/>
        </w:rPr>
      </w:pPr>
      <w:r>
        <w:rPr>
          <w:rFonts w:ascii="Times New Roman" w:hAnsi="Times New Roman" w:cs="Times New Roman"/>
          <w:sz w:val="24"/>
          <w:szCs w:val="24"/>
        </w:rPr>
        <w:t>Outside temperature: 37℃</w:t>
      </w:r>
    </w:p>
    <w:p w14:paraId="3E7A744E" w14:textId="07377422" w:rsidR="00796AFC" w:rsidRPr="00AE5D6F" w:rsidRDefault="00796AFC" w:rsidP="00796AFC">
      <w:pPr>
        <w:pStyle w:val="ListParagraph"/>
        <w:ind w:left="1200"/>
        <w:rPr>
          <w:rFonts w:ascii="Times New Roman" w:hAnsi="Times New Roman" w:cs="Times New Roman"/>
          <w:sz w:val="24"/>
          <w:szCs w:val="24"/>
        </w:rPr>
      </w:pPr>
      <w:r>
        <w:rPr>
          <w:rFonts w:ascii="Times New Roman" w:hAnsi="Times New Roman" w:cs="Times New Roman"/>
          <w:sz w:val="24"/>
          <w:szCs w:val="24"/>
        </w:rPr>
        <w:t>Temperature in bordering rooms: 27℃</w:t>
      </w:r>
    </w:p>
    <w:p w14:paraId="0EA1233C" w14:textId="5C0A4A0F" w:rsidR="00AE5D6F" w:rsidRDefault="00AE5D6F" w:rsidP="00416C31">
      <w:pPr>
        <w:pStyle w:val="ListParagraph"/>
        <w:ind w:left="1200"/>
        <w:rPr>
          <w:rFonts w:ascii="Times New Roman" w:hAnsi="Times New Roman" w:cs="Times New Roman"/>
          <w:sz w:val="24"/>
          <w:szCs w:val="24"/>
        </w:rPr>
      </w:pPr>
      <w:r>
        <w:rPr>
          <w:rFonts w:ascii="Times New Roman" w:hAnsi="Times New Roman" w:cs="Times New Roman"/>
          <w:sz w:val="24"/>
          <w:szCs w:val="24"/>
        </w:rPr>
        <w:t>Comfortable temperature: 19℃</w:t>
      </w:r>
    </w:p>
    <w:p w14:paraId="11C7FDEA" w14:textId="7745BC5C" w:rsidR="00AE5D6F" w:rsidRDefault="00D300F0" w:rsidP="00416C31">
      <w:pPr>
        <w:pStyle w:val="ListParagraph"/>
        <w:ind w:left="1200"/>
        <w:rPr>
          <w:rFonts w:ascii="Times New Roman" w:hAnsi="Times New Roman" w:cs="Times New Roman"/>
          <w:sz w:val="24"/>
          <w:szCs w:val="24"/>
        </w:rPr>
      </w:pPr>
      <w:r>
        <w:rPr>
          <w:rFonts w:ascii="Times New Roman" w:hAnsi="Times New Roman" w:cs="Times New Roman"/>
          <w:sz w:val="24"/>
          <w:szCs w:val="24"/>
        </w:rPr>
        <w:lastRenderedPageBreak/>
        <w:t>Heat gained by electrical equipment:</w:t>
      </w:r>
      <w:r w:rsidR="00BC2A9D">
        <w:rPr>
          <w:rFonts w:ascii="Times New Roman" w:hAnsi="Times New Roman" w:cs="Times New Roman"/>
          <w:sz w:val="24"/>
          <w:szCs w:val="24"/>
        </w:rPr>
        <w:t xml:space="preserve"> </w:t>
      </w:r>
    </w:p>
    <w:p w14:paraId="1B9C594C" w14:textId="2E4E0428" w:rsidR="00CA3FCD" w:rsidRDefault="00796AFC" w:rsidP="00CA3FCD">
      <w:pPr>
        <w:pStyle w:val="ListParagraph"/>
        <w:ind w:left="1200"/>
        <w:rPr>
          <w:rFonts w:ascii="Times New Roman" w:hAnsi="Times New Roman" w:cs="Times New Roman"/>
          <w:sz w:val="24"/>
          <w:szCs w:val="24"/>
        </w:rPr>
      </w:pPr>
      <w:r>
        <w:rPr>
          <w:rFonts w:ascii="Times New Roman" w:hAnsi="Times New Roman" w:cs="Times New Roman"/>
          <w:sz w:val="24"/>
          <w:szCs w:val="24"/>
        </w:rPr>
        <w:t>Laptop: Q1a= 400</w:t>
      </w:r>
      <w:r w:rsidR="003403DD">
        <w:rPr>
          <w:rFonts w:ascii="Times New Roman" w:hAnsi="Times New Roman" w:cs="Times New Roman"/>
          <w:sz w:val="24"/>
          <w:szCs w:val="24"/>
        </w:rPr>
        <w:t>W</w:t>
      </w:r>
      <w:r>
        <w:rPr>
          <w:rFonts w:ascii="Times New Roman" w:hAnsi="Times New Roman" w:cs="Times New Roman"/>
          <w:sz w:val="24"/>
          <w:szCs w:val="24"/>
        </w:rPr>
        <w:t>hrs in 8</w:t>
      </w:r>
      <w:r w:rsidR="003403DD">
        <w:rPr>
          <w:rFonts w:ascii="Times New Roman" w:hAnsi="Times New Roman" w:cs="Times New Roman"/>
          <w:sz w:val="24"/>
          <w:szCs w:val="24"/>
        </w:rPr>
        <w:t>hrs</w:t>
      </w:r>
      <w:r>
        <w:rPr>
          <w:rFonts w:ascii="Times New Roman" w:hAnsi="Times New Roman" w:cs="Times New Roman"/>
          <w:sz w:val="24"/>
          <w:szCs w:val="24"/>
        </w:rPr>
        <w:t>(1day)</w:t>
      </w:r>
    </w:p>
    <w:p w14:paraId="3FC86E6A" w14:textId="1FCFBEA2" w:rsidR="00150B55" w:rsidRPr="00150B55" w:rsidRDefault="003403DD" w:rsidP="003403DD">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Tube light: Q1b: </w:t>
      </w:r>
      <w:r w:rsidR="00150B55">
        <w:rPr>
          <w:rFonts w:ascii="Times New Roman" w:hAnsi="Times New Roman" w:cs="Times New Roman"/>
          <w:sz w:val="24"/>
          <w:szCs w:val="24"/>
        </w:rPr>
        <w:t xml:space="preserve"> </w:t>
      </w:r>
      <w:r w:rsidR="00796AFC">
        <w:rPr>
          <w:rFonts w:ascii="Times New Roman" w:hAnsi="Times New Roman" w:cs="Times New Roman"/>
          <w:sz w:val="24"/>
          <w:szCs w:val="24"/>
        </w:rPr>
        <w:t>= 480</w:t>
      </w:r>
      <w:r>
        <w:rPr>
          <w:rFonts w:ascii="Times New Roman" w:hAnsi="Times New Roman" w:cs="Times New Roman"/>
          <w:sz w:val="24"/>
          <w:szCs w:val="24"/>
        </w:rPr>
        <w:t>W</w:t>
      </w:r>
      <w:r w:rsidR="00796AFC">
        <w:rPr>
          <w:rFonts w:ascii="Times New Roman" w:hAnsi="Times New Roman" w:cs="Times New Roman"/>
          <w:sz w:val="24"/>
          <w:szCs w:val="24"/>
        </w:rPr>
        <w:t>hrs in 8</w:t>
      </w:r>
      <w:r>
        <w:rPr>
          <w:rFonts w:ascii="Times New Roman" w:hAnsi="Times New Roman" w:cs="Times New Roman"/>
          <w:sz w:val="24"/>
          <w:szCs w:val="24"/>
        </w:rPr>
        <w:t>hrs</w:t>
      </w:r>
      <w:r w:rsidR="00796AFC">
        <w:rPr>
          <w:rFonts w:ascii="Times New Roman" w:hAnsi="Times New Roman" w:cs="Times New Roman"/>
          <w:sz w:val="24"/>
          <w:szCs w:val="24"/>
        </w:rPr>
        <w:t>(1day)</w:t>
      </w:r>
    </w:p>
    <w:p w14:paraId="1326C6B2" w14:textId="730AD39E" w:rsidR="00D300F0" w:rsidRDefault="00D300F0"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Heat radiated by people:</w:t>
      </w:r>
    </w:p>
    <w:p w14:paraId="4A056C69" w14:textId="63C81AE0" w:rsidR="00CA3FCD" w:rsidRPr="00CA3FCD" w:rsidRDefault="00796AFC" w:rsidP="00CA3FCD">
      <w:pPr>
        <w:pStyle w:val="ListParagraph"/>
        <w:ind w:left="1200"/>
        <w:rPr>
          <w:rFonts w:ascii="Times New Roman" w:hAnsi="Times New Roman" w:cs="Times New Roman"/>
          <w:sz w:val="24"/>
          <w:szCs w:val="24"/>
        </w:rPr>
      </w:pPr>
      <w:r>
        <w:rPr>
          <w:rFonts w:ascii="Times New Roman" w:hAnsi="Times New Roman" w:cs="Times New Roman"/>
          <w:sz w:val="24"/>
          <w:szCs w:val="24"/>
        </w:rPr>
        <w:t>Q2=350000 J per hour</w:t>
      </w:r>
      <w:r w:rsidR="006F30D1">
        <w:rPr>
          <w:rFonts w:ascii="Times New Roman" w:hAnsi="Times New Roman" w:cs="Times New Roman"/>
          <w:sz w:val="24"/>
          <w:szCs w:val="24"/>
        </w:rPr>
        <w:t>=</w:t>
      </w:r>
      <w:r w:rsidR="006F30D1" w:rsidRPr="006F30D1">
        <w:t xml:space="preserve"> </w:t>
      </w:r>
      <w:r>
        <w:rPr>
          <w:rFonts w:ascii="Times New Roman" w:hAnsi="Times New Roman" w:cs="Times New Roman"/>
          <w:sz w:val="24"/>
          <w:szCs w:val="24"/>
        </w:rPr>
        <w:t>2400</w:t>
      </w:r>
      <w:r w:rsidR="003403DD">
        <w:rPr>
          <w:rFonts w:ascii="Times New Roman" w:hAnsi="Times New Roman" w:cs="Times New Roman"/>
          <w:sz w:val="24"/>
          <w:szCs w:val="24"/>
        </w:rPr>
        <w:t>W</w:t>
      </w:r>
      <w:r>
        <w:rPr>
          <w:rFonts w:ascii="Times New Roman" w:hAnsi="Times New Roman" w:cs="Times New Roman"/>
          <w:sz w:val="24"/>
          <w:szCs w:val="24"/>
        </w:rPr>
        <w:t>hrs in 24 hrs(1day)</w:t>
      </w:r>
    </w:p>
    <w:p w14:paraId="548DB838" w14:textId="0EBBFCD6" w:rsidR="00AE5D6F" w:rsidRDefault="00D300F0"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Heat transferred from all the walls:</w:t>
      </w:r>
      <w:r w:rsidR="00150B55">
        <w:rPr>
          <w:rFonts w:ascii="Times New Roman" w:hAnsi="Times New Roman" w:cs="Times New Roman"/>
          <w:sz w:val="24"/>
          <w:szCs w:val="24"/>
        </w:rPr>
        <w:t xml:space="preserve"> W1 + W2 + W3 + W4</w:t>
      </w:r>
      <w:r w:rsidR="00E87F81">
        <w:rPr>
          <w:rFonts w:ascii="Times New Roman" w:hAnsi="Times New Roman" w:cs="Times New Roman"/>
          <w:sz w:val="24"/>
          <w:szCs w:val="24"/>
        </w:rPr>
        <w:t xml:space="preserve"> + Wc + Wf</w:t>
      </w:r>
    </w:p>
    <w:p w14:paraId="43C0C1A5" w14:textId="386E7858" w:rsidR="00536D75" w:rsidRDefault="00672D55" w:rsidP="00794149">
      <w:pPr>
        <w:pStyle w:val="ListParagraph"/>
        <w:ind w:left="3600"/>
        <w:rPr>
          <w:rFonts w:ascii="Times New Roman" w:hAnsi="Times New Roman" w:cs="Times New Roman"/>
          <w:sz w:val="24"/>
          <w:szCs w:val="24"/>
        </w:rPr>
      </w:pPr>
      <w:r>
        <w:rPr>
          <w:noProof/>
        </w:rPr>
        <w:pict w14:anchorId="295DC646">
          <v:shape id="_x0000_s1027" type="#_x0000_t202" style="position:absolute;left:0;text-align:left;margin-left:473.25pt;margin-top:26.8pt;width:90pt;height:21pt;z-index:251658752;mso-position-horizontal-relative:text;mso-position-vertical-relative:text" stroked="f">
            <v:textbox style="mso-next-textbox:#_x0000_s1027;mso-fit-shape-to-text:t" inset="0,0,0,0">
              <w:txbxContent>
                <w:p w14:paraId="0D8C2953" w14:textId="6A42F1D8" w:rsidR="0076483D" w:rsidRPr="0076483D" w:rsidRDefault="0076483D" w:rsidP="0076483D">
                  <w:pPr>
                    <w:pStyle w:val="Caption"/>
                    <w:rPr>
                      <w:noProof/>
                      <w:color w:val="auto"/>
                    </w:rPr>
                  </w:pPr>
                </w:p>
              </w:txbxContent>
            </v:textbox>
            <w10:wrap type="square"/>
          </v:shape>
        </w:pict>
      </w:r>
      <w:r w:rsidR="00796AFC">
        <w:rPr>
          <w:rFonts w:ascii="Times New Roman" w:hAnsi="Times New Roman" w:cs="Times New Roman"/>
          <w:sz w:val="24"/>
          <w:szCs w:val="24"/>
        </w:rPr>
        <w:t>=64.4601023+</w:t>
      </w:r>
      <w:r w:rsidR="00225F7A">
        <w:rPr>
          <w:rFonts w:ascii="Times New Roman" w:hAnsi="Times New Roman" w:cs="Times New Roman"/>
          <w:sz w:val="24"/>
          <w:szCs w:val="24"/>
        </w:rPr>
        <w:t>41.01896867+</w:t>
      </w:r>
      <w:r w:rsidR="00794149">
        <w:rPr>
          <w:rFonts w:ascii="Times New Roman" w:hAnsi="Times New Roman" w:cs="Times New Roman"/>
          <w:sz w:val="24"/>
          <w:szCs w:val="24"/>
        </w:rPr>
        <w:t>28.64920102+86.99646219+44.78613286+44.78613286</w:t>
      </w:r>
    </w:p>
    <w:p w14:paraId="0577C2A9" w14:textId="3EDF9941" w:rsidR="00794149" w:rsidRDefault="00794149" w:rsidP="00794149">
      <w:pPr>
        <w:pStyle w:val="ListParagraph"/>
        <w:ind w:left="3600"/>
        <w:rPr>
          <w:rFonts w:ascii="Times New Roman" w:hAnsi="Times New Roman" w:cs="Times New Roman"/>
          <w:sz w:val="24"/>
          <w:szCs w:val="24"/>
        </w:rPr>
      </w:pPr>
      <w:r>
        <w:rPr>
          <w:rFonts w:ascii="Times New Roman" w:hAnsi="Times New Roman" w:cs="Times New Roman"/>
          <w:sz w:val="24"/>
          <w:szCs w:val="24"/>
        </w:rPr>
        <w:t>=310.6969999 W</w:t>
      </w:r>
      <w:r w:rsidR="00ED3B64">
        <w:rPr>
          <w:rFonts w:ascii="Times New Roman" w:hAnsi="Times New Roman" w:cs="Times New Roman"/>
          <w:sz w:val="24"/>
          <w:szCs w:val="24"/>
        </w:rPr>
        <w:t>=7456.727998 Whrs in 24 hours(1day)</w:t>
      </w:r>
    </w:p>
    <w:p w14:paraId="05FA8280" w14:textId="613CE4B5" w:rsidR="006F30D1" w:rsidRPr="003403DD" w:rsidRDefault="004536C6" w:rsidP="003403DD">
      <w:pPr>
        <w:pStyle w:val="ListParagraph"/>
        <w:ind w:left="1200"/>
        <w:rPr>
          <w:rFonts w:ascii="Times New Roman" w:hAnsi="Times New Roman" w:cs="Times New Roman"/>
          <w:sz w:val="24"/>
          <w:szCs w:val="24"/>
        </w:rPr>
      </w:pPr>
      <w:r>
        <w:rPr>
          <w:rFonts w:ascii="Times New Roman" w:hAnsi="Times New Roman" w:cs="Times New Roman"/>
          <w:sz w:val="24"/>
          <w:szCs w:val="24"/>
        </w:rPr>
        <w:t>Heat transferred from windows:</w:t>
      </w:r>
      <w:r w:rsidR="00794149">
        <w:rPr>
          <w:rFonts w:ascii="Times New Roman" w:hAnsi="Times New Roman" w:cs="Times New Roman"/>
          <w:sz w:val="24"/>
          <w:szCs w:val="24"/>
        </w:rPr>
        <w:t>29.83982057W=</w:t>
      </w:r>
      <w:r w:rsidR="00ED3B64">
        <w:rPr>
          <w:rFonts w:ascii="Times New Roman" w:hAnsi="Times New Roman" w:cs="Times New Roman"/>
          <w:sz w:val="24"/>
          <w:szCs w:val="24"/>
        </w:rPr>
        <w:t>716.1556937Whrs in 24</w:t>
      </w:r>
      <w:r w:rsidR="0076483D">
        <w:rPr>
          <w:rFonts w:ascii="Times New Roman" w:hAnsi="Times New Roman" w:cs="Times New Roman"/>
          <w:sz w:val="24"/>
          <w:szCs w:val="24"/>
        </w:rPr>
        <w:t xml:space="preserve"> </w:t>
      </w:r>
      <w:r w:rsidR="00ED3B64">
        <w:rPr>
          <w:rFonts w:ascii="Times New Roman" w:hAnsi="Times New Roman" w:cs="Times New Roman"/>
          <w:sz w:val="24"/>
          <w:szCs w:val="24"/>
        </w:rPr>
        <w:t>hours(1day)</w:t>
      </w:r>
    </w:p>
    <w:p w14:paraId="12BCC798" w14:textId="0E3FF9E5" w:rsidR="00150B55" w:rsidRDefault="00150B55"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Heat transferred from doors:</w:t>
      </w:r>
      <w:r w:rsidR="00794149">
        <w:rPr>
          <w:rFonts w:ascii="Times New Roman" w:hAnsi="Times New Roman" w:cs="Times New Roman"/>
          <w:sz w:val="24"/>
          <w:szCs w:val="24"/>
        </w:rPr>
        <w:t>9.786954744W</w:t>
      </w:r>
      <w:r w:rsidR="00ED3B64">
        <w:rPr>
          <w:rFonts w:ascii="Times New Roman" w:hAnsi="Times New Roman" w:cs="Times New Roman"/>
          <w:sz w:val="24"/>
          <w:szCs w:val="24"/>
        </w:rPr>
        <w:t>=234.8869139Whrs in 24 hours(1day)</w:t>
      </w:r>
    </w:p>
    <w:p w14:paraId="785DAD11" w14:textId="730503B1" w:rsidR="00150B55" w:rsidRDefault="00ED3B64"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H</w:t>
      </w:r>
      <w:r w:rsidR="00150B55">
        <w:rPr>
          <w:rFonts w:ascii="Times New Roman" w:hAnsi="Times New Roman" w:cs="Times New Roman"/>
          <w:sz w:val="24"/>
          <w:szCs w:val="24"/>
        </w:rPr>
        <w:t>eat gained by room</w:t>
      </w:r>
      <w:r>
        <w:rPr>
          <w:rFonts w:ascii="Times New Roman" w:hAnsi="Times New Roman" w:cs="Times New Roman"/>
          <w:sz w:val="24"/>
          <w:szCs w:val="24"/>
        </w:rPr>
        <w:t xml:space="preserve"> through walls, window and ceiling</w:t>
      </w:r>
      <w:r w:rsidR="00150B55">
        <w:rPr>
          <w:rFonts w:ascii="Times New Roman" w:hAnsi="Times New Roman" w:cs="Times New Roman"/>
          <w:sz w:val="24"/>
          <w:szCs w:val="24"/>
        </w:rPr>
        <w:t>:</w:t>
      </w:r>
      <w:r>
        <w:rPr>
          <w:rFonts w:ascii="Times New Roman" w:hAnsi="Times New Roman" w:cs="Times New Roman"/>
          <w:sz w:val="24"/>
          <w:szCs w:val="24"/>
        </w:rPr>
        <w:t xml:space="preserve"> = W1+W2+W3+W4+Wc+Wf+Ww+Wd</w:t>
      </w:r>
    </w:p>
    <w:p w14:paraId="28287362" w14:textId="00078263" w:rsidR="00ED3B64" w:rsidRDefault="00ED3B64"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=7456.727998+716.1556937+234.8869139</w:t>
      </w:r>
    </w:p>
    <w:p w14:paraId="29BE2E6B" w14:textId="0B943964" w:rsidR="00ED3B64" w:rsidRDefault="00ED3B64"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=8407.770605Whrs in 1day</w:t>
      </w:r>
    </w:p>
    <w:p w14:paraId="23AEFFB3" w14:textId="236093FC" w:rsidR="00ED3B64" w:rsidRDefault="00ED3B64"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Total heat gained by the room = 8407.770605+400+480+2400=11687.77061whrs in 1 day</w:t>
      </w:r>
    </w:p>
    <w:p w14:paraId="456AEDE0" w14:textId="77777777" w:rsidR="00FB606C" w:rsidRDefault="00FB606C" w:rsidP="00D300F0">
      <w:pPr>
        <w:pStyle w:val="ListParagraph"/>
        <w:ind w:left="1200"/>
        <w:rPr>
          <w:rFonts w:ascii="Times New Roman" w:hAnsi="Times New Roman" w:cs="Times New Roman"/>
          <w:sz w:val="24"/>
          <w:szCs w:val="24"/>
        </w:rPr>
      </w:pPr>
    </w:p>
    <w:p w14:paraId="05EC2A94" w14:textId="2397FBA4" w:rsidR="004536C6" w:rsidRPr="001502EA" w:rsidRDefault="00C342F9" w:rsidP="001502EA">
      <w:pPr>
        <w:pStyle w:val="Heading2"/>
        <w:rPr>
          <w:color w:val="auto"/>
        </w:rPr>
      </w:pPr>
      <w:bookmarkStart w:id="8" w:name="_Toc19181248"/>
      <w:r w:rsidRPr="001502EA">
        <w:rPr>
          <w:color w:val="auto"/>
        </w:rPr>
        <w:t>For winter</w:t>
      </w:r>
      <w:bookmarkEnd w:id="8"/>
    </w:p>
    <w:p w14:paraId="4816F0AC" w14:textId="146D419A" w:rsidR="00796AFC" w:rsidRDefault="00796AFC" w:rsidP="00796AFC">
      <w:pPr>
        <w:pStyle w:val="ListParagraph"/>
        <w:ind w:left="1200"/>
        <w:rPr>
          <w:rFonts w:ascii="Times New Roman" w:hAnsi="Times New Roman" w:cs="Times New Roman"/>
          <w:sz w:val="24"/>
          <w:szCs w:val="24"/>
        </w:rPr>
      </w:pPr>
      <w:r>
        <w:rPr>
          <w:rFonts w:ascii="Times New Roman" w:hAnsi="Times New Roman" w:cs="Times New Roman"/>
          <w:sz w:val="24"/>
          <w:szCs w:val="24"/>
        </w:rPr>
        <w:t>Outside temperature: 1℃</w:t>
      </w:r>
    </w:p>
    <w:p w14:paraId="26C80F0C" w14:textId="3FDE616F" w:rsidR="00796AFC" w:rsidRDefault="00796AFC" w:rsidP="00796AFC">
      <w:pPr>
        <w:pStyle w:val="ListParagraph"/>
        <w:ind w:left="1200"/>
        <w:rPr>
          <w:rFonts w:ascii="Times New Roman" w:hAnsi="Times New Roman" w:cs="Times New Roman"/>
          <w:sz w:val="24"/>
          <w:szCs w:val="24"/>
        </w:rPr>
      </w:pPr>
      <w:r>
        <w:rPr>
          <w:rFonts w:ascii="Times New Roman" w:hAnsi="Times New Roman" w:cs="Times New Roman"/>
          <w:sz w:val="24"/>
          <w:szCs w:val="24"/>
        </w:rPr>
        <w:t>Temperature in bordering rooms: 18℃</w:t>
      </w:r>
    </w:p>
    <w:p w14:paraId="056F7F2C" w14:textId="349E0A2F" w:rsidR="004536C6" w:rsidRDefault="00150B55" w:rsidP="004536C6">
      <w:pPr>
        <w:pStyle w:val="ListParagraph"/>
        <w:ind w:left="1200"/>
        <w:rPr>
          <w:rFonts w:ascii="Times New Roman" w:hAnsi="Times New Roman" w:cs="Times New Roman"/>
          <w:sz w:val="24"/>
          <w:szCs w:val="24"/>
        </w:rPr>
      </w:pPr>
      <w:r>
        <w:rPr>
          <w:rFonts w:ascii="Times New Roman" w:hAnsi="Times New Roman" w:cs="Times New Roman"/>
          <w:sz w:val="24"/>
          <w:szCs w:val="24"/>
        </w:rPr>
        <w:t>Comfortable</w:t>
      </w:r>
      <w:r w:rsidR="00B4702B">
        <w:rPr>
          <w:rFonts w:ascii="Times New Roman" w:hAnsi="Times New Roman" w:cs="Times New Roman"/>
          <w:sz w:val="24"/>
          <w:szCs w:val="24"/>
        </w:rPr>
        <w:t xml:space="preserve"> temperature: 22℃</w:t>
      </w:r>
    </w:p>
    <w:p w14:paraId="37EE9E2A" w14:textId="29C0B08C" w:rsidR="004536C6" w:rsidRDefault="004536C6" w:rsidP="004536C6">
      <w:pPr>
        <w:pStyle w:val="ListParagraph"/>
        <w:ind w:left="1200"/>
        <w:rPr>
          <w:rFonts w:ascii="Times New Roman" w:hAnsi="Times New Roman" w:cs="Times New Roman"/>
          <w:sz w:val="24"/>
          <w:szCs w:val="24"/>
        </w:rPr>
      </w:pPr>
      <w:r>
        <w:rPr>
          <w:rFonts w:ascii="Times New Roman" w:hAnsi="Times New Roman" w:cs="Times New Roman"/>
          <w:sz w:val="24"/>
          <w:szCs w:val="24"/>
        </w:rPr>
        <w:t>Heat gained by electrical equipment:</w:t>
      </w:r>
    </w:p>
    <w:p w14:paraId="7461A871" w14:textId="32A4F00E" w:rsidR="00812DAB" w:rsidRDefault="00B4702B" w:rsidP="00812DAB">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Laptop: Q1a: = </w:t>
      </w:r>
      <w:r w:rsidR="000B1E25">
        <w:rPr>
          <w:rFonts w:ascii="Times New Roman" w:hAnsi="Times New Roman" w:cs="Times New Roman"/>
          <w:sz w:val="24"/>
          <w:szCs w:val="24"/>
        </w:rPr>
        <w:t>400</w:t>
      </w:r>
      <w:r>
        <w:rPr>
          <w:rFonts w:ascii="Times New Roman" w:hAnsi="Times New Roman" w:cs="Times New Roman"/>
          <w:sz w:val="24"/>
          <w:szCs w:val="24"/>
        </w:rPr>
        <w:t>W</w:t>
      </w:r>
      <w:r w:rsidR="000B1E25">
        <w:rPr>
          <w:rFonts w:ascii="Times New Roman" w:hAnsi="Times New Roman" w:cs="Times New Roman"/>
          <w:sz w:val="24"/>
          <w:szCs w:val="24"/>
        </w:rPr>
        <w:t>hrs</w:t>
      </w:r>
      <w:r>
        <w:rPr>
          <w:rFonts w:ascii="Times New Roman" w:hAnsi="Times New Roman" w:cs="Times New Roman"/>
          <w:sz w:val="24"/>
          <w:szCs w:val="24"/>
        </w:rPr>
        <w:t xml:space="preserve"> in 8 </w:t>
      </w:r>
      <w:r w:rsidR="00812DAB">
        <w:rPr>
          <w:rFonts w:ascii="Times New Roman" w:hAnsi="Times New Roman" w:cs="Times New Roman"/>
          <w:sz w:val="24"/>
          <w:szCs w:val="24"/>
        </w:rPr>
        <w:t>hrs</w:t>
      </w:r>
      <w:r w:rsidR="000B1E25">
        <w:rPr>
          <w:rFonts w:ascii="Times New Roman" w:hAnsi="Times New Roman" w:cs="Times New Roman"/>
          <w:sz w:val="24"/>
          <w:szCs w:val="24"/>
        </w:rPr>
        <w:t>(1day)</w:t>
      </w:r>
    </w:p>
    <w:p w14:paraId="6041B03E" w14:textId="393286D4" w:rsidR="00150B55" w:rsidRPr="00812DAB" w:rsidRDefault="00B4702B" w:rsidP="00812DAB">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Tube light: Q1b:  = </w:t>
      </w:r>
      <w:r w:rsidR="000B1E25">
        <w:rPr>
          <w:rFonts w:ascii="Times New Roman" w:hAnsi="Times New Roman" w:cs="Times New Roman"/>
          <w:sz w:val="24"/>
          <w:szCs w:val="24"/>
        </w:rPr>
        <w:t>480</w:t>
      </w:r>
      <w:r w:rsidR="00812DAB">
        <w:rPr>
          <w:rFonts w:ascii="Times New Roman" w:hAnsi="Times New Roman" w:cs="Times New Roman"/>
          <w:sz w:val="24"/>
          <w:szCs w:val="24"/>
        </w:rPr>
        <w:t>W</w:t>
      </w:r>
      <w:r w:rsidR="000B1E25">
        <w:rPr>
          <w:rFonts w:ascii="Times New Roman" w:hAnsi="Times New Roman" w:cs="Times New Roman"/>
          <w:sz w:val="24"/>
          <w:szCs w:val="24"/>
        </w:rPr>
        <w:t>hrs in 8</w:t>
      </w:r>
      <w:r w:rsidR="00812DAB">
        <w:rPr>
          <w:rFonts w:ascii="Times New Roman" w:hAnsi="Times New Roman" w:cs="Times New Roman"/>
          <w:sz w:val="24"/>
          <w:szCs w:val="24"/>
        </w:rPr>
        <w:t>hrs</w:t>
      </w:r>
      <w:r w:rsidR="000B1E25">
        <w:rPr>
          <w:rFonts w:ascii="Times New Roman" w:hAnsi="Times New Roman" w:cs="Times New Roman"/>
          <w:sz w:val="24"/>
          <w:szCs w:val="24"/>
        </w:rPr>
        <w:t>(1day)</w:t>
      </w:r>
    </w:p>
    <w:p w14:paraId="3AB1A8C6" w14:textId="52843E19" w:rsidR="004536C6" w:rsidRDefault="004536C6" w:rsidP="004536C6">
      <w:pPr>
        <w:pStyle w:val="ListParagraph"/>
        <w:ind w:left="1200"/>
        <w:rPr>
          <w:rFonts w:ascii="Times New Roman" w:hAnsi="Times New Roman" w:cs="Times New Roman"/>
          <w:sz w:val="24"/>
          <w:szCs w:val="24"/>
        </w:rPr>
      </w:pPr>
      <w:r>
        <w:rPr>
          <w:rFonts w:ascii="Times New Roman" w:hAnsi="Times New Roman" w:cs="Times New Roman"/>
          <w:sz w:val="24"/>
          <w:szCs w:val="24"/>
        </w:rPr>
        <w:t>Heat radiated by people:</w:t>
      </w:r>
    </w:p>
    <w:p w14:paraId="15EEC390" w14:textId="4641C24F" w:rsidR="00150B55" w:rsidRDefault="000B1E25" w:rsidP="00150B55">
      <w:pPr>
        <w:pStyle w:val="ListParagraph"/>
        <w:ind w:left="1200"/>
        <w:rPr>
          <w:rFonts w:ascii="Times New Roman" w:hAnsi="Times New Roman" w:cs="Times New Roman"/>
          <w:sz w:val="24"/>
          <w:szCs w:val="24"/>
        </w:rPr>
      </w:pPr>
      <w:r>
        <w:rPr>
          <w:rFonts w:ascii="Times New Roman" w:hAnsi="Times New Roman" w:cs="Times New Roman"/>
          <w:sz w:val="24"/>
          <w:szCs w:val="24"/>
        </w:rPr>
        <w:t>Q2=35000</w:t>
      </w:r>
      <w:r w:rsidR="00796AFC">
        <w:rPr>
          <w:rFonts w:ascii="Times New Roman" w:hAnsi="Times New Roman" w:cs="Times New Roman"/>
          <w:sz w:val="24"/>
          <w:szCs w:val="24"/>
        </w:rPr>
        <w:t>0</w:t>
      </w:r>
      <w:r w:rsidR="00150B55">
        <w:rPr>
          <w:rFonts w:ascii="Times New Roman" w:hAnsi="Times New Roman" w:cs="Times New Roman"/>
          <w:sz w:val="24"/>
          <w:szCs w:val="24"/>
        </w:rPr>
        <w:t xml:space="preserve"> J</w:t>
      </w:r>
      <w:r w:rsidR="006F30D1">
        <w:rPr>
          <w:rFonts w:ascii="Times New Roman" w:hAnsi="Times New Roman" w:cs="Times New Roman"/>
          <w:sz w:val="24"/>
          <w:szCs w:val="24"/>
        </w:rPr>
        <w:t xml:space="preserve"> = </w:t>
      </w:r>
      <w:r>
        <w:rPr>
          <w:rFonts w:ascii="Times New Roman" w:hAnsi="Times New Roman" w:cs="Times New Roman"/>
          <w:sz w:val="24"/>
          <w:szCs w:val="24"/>
        </w:rPr>
        <w:t>2400</w:t>
      </w:r>
      <w:r w:rsidR="006F30D1">
        <w:rPr>
          <w:rFonts w:ascii="Times New Roman" w:hAnsi="Times New Roman" w:cs="Times New Roman"/>
          <w:sz w:val="24"/>
          <w:szCs w:val="24"/>
        </w:rPr>
        <w:t>W</w:t>
      </w:r>
      <w:r>
        <w:rPr>
          <w:rFonts w:ascii="Times New Roman" w:hAnsi="Times New Roman" w:cs="Times New Roman"/>
          <w:sz w:val="24"/>
          <w:szCs w:val="24"/>
        </w:rPr>
        <w:t>hrs</w:t>
      </w:r>
      <w:r w:rsidR="00812DAB">
        <w:rPr>
          <w:rFonts w:ascii="Times New Roman" w:hAnsi="Times New Roman" w:cs="Times New Roman"/>
          <w:sz w:val="24"/>
          <w:szCs w:val="24"/>
        </w:rPr>
        <w:t xml:space="preserve"> in 24 hrs</w:t>
      </w:r>
      <w:r>
        <w:rPr>
          <w:rFonts w:ascii="Times New Roman" w:hAnsi="Times New Roman" w:cs="Times New Roman"/>
          <w:sz w:val="24"/>
          <w:szCs w:val="24"/>
        </w:rPr>
        <w:t>(1day)</w:t>
      </w:r>
    </w:p>
    <w:p w14:paraId="2C0B4599" w14:textId="57FBFE76" w:rsidR="00E87F81" w:rsidRDefault="00E87F81" w:rsidP="00E87F81">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Heat transferred from windows: </w:t>
      </w:r>
      <w:r w:rsidR="000B1E25">
        <w:rPr>
          <w:rFonts w:ascii="Times New Roman" w:hAnsi="Times New Roman" w:cs="Times New Roman"/>
          <w:sz w:val="24"/>
          <w:szCs w:val="24"/>
        </w:rPr>
        <w:t>-34.813124</w:t>
      </w:r>
      <w:r w:rsidR="00A72A3D">
        <w:rPr>
          <w:rFonts w:ascii="Times New Roman" w:hAnsi="Times New Roman" w:cs="Times New Roman"/>
          <w:sz w:val="24"/>
          <w:szCs w:val="24"/>
        </w:rPr>
        <w:t>W</w:t>
      </w:r>
      <w:r w:rsidR="000B1E25">
        <w:rPr>
          <w:rFonts w:ascii="Times New Roman" w:hAnsi="Times New Roman" w:cs="Times New Roman"/>
          <w:sz w:val="24"/>
          <w:szCs w:val="24"/>
        </w:rPr>
        <w:t>= -835.514976</w:t>
      </w:r>
      <w:r w:rsidR="00794149">
        <w:rPr>
          <w:rFonts w:ascii="Times New Roman" w:hAnsi="Times New Roman" w:cs="Times New Roman"/>
          <w:sz w:val="24"/>
          <w:szCs w:val="24"/>
        </w:rPr>
        <w:t>Whrs in 24 h</w:t>
      </w:r>
      <w:r w:rsidR="000B1E25">
        <w:rPr>
          <w:rFonts w:ascii="Times New Roman" w:hAnsi="Times New Roman" w:cs="Times New Roman"/>
          <w:sz w:val="24"/>
          <w:szCs w:val="24"/>
        </w:rPr>
        <w:t>rs(1day)</w:t>
      </w:r>
    </w:p>
    <w:p w14:paraId="0F20F85A" w14:textId="77777777" w:rsidR="0032360E" w:rsidRDefault="00E87F81" w:rsidP="0032360E">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Heat transferred from door: </w:t>
      </w:r>
      <w:r w:rsidR="000B1E25">
        <w:rPr>
          <w:rFonts w:ascii="Times New Roman" w:hAnsi="Times New Roman" w:cs="Times New Roman"/>
          <w:sz w:val="24"/>
          <w:szCs w:val="24"/>
        </w:rPr>
        <w:t xml:space="preserve"> -4.893477372</w:t>
      </w:r>
      <w:r w:rsidR="00A72A3D">
        <w:rPr>
          <w:rFonts w:ascii="Times New Roman" w:hAnsi="Times New Roman" w:cs="Times New Roman"/>
          <w:sz w:val="24"/>
          <w:szCs w:val="24"/>
        </w:rPr>
        <w:t xml:space="preserve"> W</w:t>
      </w:r>
      <w:r w:rsidR="000B1E25">
        <w:rPr>
          <w:rFonts w:ascii="Times New Roman" w:hAnsi="Times New Roman" w:cs="Times New Roman"/>
          <w:sz w:val="24"/>
          <w:szCs w:val="24"/>
        </w:rPr>
        <w:t>= -117.4434569Whrs in 24 hrs(1day)</w:t>
      </w:r>
    </w:p>
    <w:p w14:paraId="7959DDD3" w14:textId="7EE43BCE" w:rsidR="00A72A3D" w:rsidRPr="0032360E" w:rsidRDefault="00150B55" w:rsidP="0032360E">
      <w:pPr>
        <w:pStyle w:val="ListParagraph"/>
        <w:ind w:left="1200"/>
        <w:rPr>
          <w:rFonts w:ascii="Times New Roman" w:hAnsi="Times New Roman" w:cs="Times New Roman"/>
          <w:sz w:val="24"/>
          <w:szCs w:val="24"/>
        </w:rPr>
      </w:pPr>
      <w:r w:rsidRPr="0032360E">
        <w:rPr>
          <w:rFonts w:ascii="Times New Roman" w:hAnsi="Times New Roman" w:cs="Times New Roman"/>
          <w:sz w:val="24"/>
          <w:szCs w:val="24"/>
        </w:rPr>
        <w:t>Heat transferred from all the walls:</w:t>
      </w:r>
      <w:r w:rsidR="00A72A3D" w:rsidRPr="0032360E">
        <w:rPr>
          <w:rFonts w:ascii="Times New Roman" w:hAnsi="Times New Roman" w:cs="Times New Roman"/>
          <w:sz w:val="24"/>
          <w:szCs w:val="24"/>
        </w:rPr>
        <w:t xml:space="preserve"> W1 + W2 + W3 + W4</w:t>
      </w:r>
      <w:r w:rsidR="009A1983" w:rsidRPr="0032360E">
        <w:rPr>
          <w:rFonts w:ascii="Times New Roman" w:hAnsi="Times New Roman" w:cs="Times New Roman"/>
          <w:sz w:val="24"/>
          <w:szCs w:val="24"/>
        </w:rPr>
        <w:t>+Wc+Wf</w:t>
      </w:r>
    </w:p>
    <w:p w14:paraId="0C484D44" w14:textId="0B25D0EE" w:rsidR="00E87F81" w:rsidRDefault="00A72A3D" w:rsidP="00A72A3D">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                                                         =</w:t>
      </w:r>
      <w:r w:rsidR="001C6BA6">
        <w:rPr>
          <w:rFonts w:ascii="Times New Roman" w:hAnsi="Times New Roman" w:cs="Times New Roman"/>
          <w:sz w:val="24"/>
          <w:szCs w:val="24"/>
        </w:rPr>
        <w:t xml:space="preserve"> </w:t>
      </w:r>
      <w:r w:rsidR="000B1E25">
        <w:rPr>
          <w:rFonts w:ascii="Times New Roman" w:hAnsi="Times New Roman" w:cs="Times New Roman"/>
          <w:sz w:val="24"/>
          <w:szCs w:val="24"/>
        </w:rPr>
        <w:t>-7</w:t>
      </w:r>
      <w:r w:rsidR="009A1983">
        <w:rPr>
          <w:rFonts w:ascii="Times New Roman" w:hAnsi="Times New Roman" w:cs="Times New Roman"/>
          <w:sz w:val="24"/>
          <w:szCs w:val="24"/>
        </w:rPr>
        <w:t>5.2042-20.5095-14.3246-101.4958725-22.3931-22.3930</w:t>
      </w:r>
    </w:p>
    <w:p w14:paraId="47AC03B1" w14:textId="579C4C18" w:rsidR="00A72A3D" w:rsidRDefault="00A72A3D" w:rsidP="00A72A3D">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                                      </w:t>
      </w:r>
      <w:r w:rsidR="009A1983">
        <w:rPr>
          <w:rFonts w:ascii="Times New Roman" w:hAnsi="Times New Roman" w:cs="Times New Roman"/>
          <w:sz w:val="24"/>
          <w:szCs w:val="24"/>
        </w:rPr>
        <w:t xml:space="preserve">                   =--296.0268442W</w:t>
      </w:r>
    </w:p>
    <w:p w14:paraId="71319531" w14:textId="77E02D0B" w:rsidR="009A1983" w:rsidRDefault="009A1983" w:rsidP="00A72A3D">
      <w:pPr>
        <w:pStyle w:val="ListParagraph"/>
        <w:ind w:left="12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=-7104.644261Whrs in 24hrs(1day)</w:t>
      </w:r>
    </w:p>
    <w:p w14:paraId="2A70F065" w14:textId="2CAF5DCC" w:rsidR="00A72A3D" w:rsidRPr="00A72A3D" w:rsidRDefault="00E87F81" w:rsidP="00A72A3D">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Total heat lost: </w:t>
      </w:r>
      <w:r w:rsidR="009A1983">
        <w:rPr>
          <w:rFonts w:ascii="Times New Roman" w:hAnsi="Times New Roman" w:cs="Times New Roman"/>
          <w:sz w:val="24"/>
          <w:szCs w:val="24"/>
        </w:rPr>
        <w:tab/>
      </w:r>
      <w:r>
        <w:rPr>
          <w:rFonts w:ascii="Times New Roman" w:hAnsi="Times New Roman" w:cs="Times New Roman"/>
          <w:sz w:val="24"/>
          <w:szCs w:val="24"/>
        </w:rPr>
        <w:t xml:space="preserve">= </w:t>
      </w:r>
      <w:r w:rsidR="00A72A3D">
        <w:rPr>
          <w:rFonts w:ascii="Times New Roman" w:hAnsi="Times New Roman" w:cs="Times New Roman"/>
          <w:sz w:val="24"/>
          <w:szCs w:val="24"/>
        </w:rPr>
        <w:t xml:space="preserve">W1 + W2 + W3 + W4+ Ww+ Wd+ </w:t>
      </w:r>
      <w:r w:rsidR="00A72A3D" w:rsidRPr="00A72A3D">
        <w:rPr>
          <w:rFonts w:ascii="Times New Roman" w:hAnsi="Times New Roman" w:cs="Times New Roman"/>
          <w:sz w:val="24"/>
          <w:szCs w:val="24"/>
        </w:rPr>
        <w:t>Wc + Wf</w:t>
      </w:r>
    </w:p>
    <w:p w14:paraId="49C315C1" w14:textId="46AAEE17" w:rsidR="00A72A3D" w:rsidRDefault="009A1983" w:rsidP="009A1983">
      <w:pPr>
        <w:pStyle w:val="ListParagraph"/>
        <w:ind w:left="2640" w:firstLine="240"/>
        <w:rPr>
          <w:rFonts w:ascii="Times New Roman" w:hAnsi="Times New Roman" w:cs="Times New Roman"/>
          <w:sz w:val="24"/>
          <w:szCs w:val="24"/>
        </w:rPr>
      </w:pPr>
      <w:r>
        <w:rPr>
          <w:rFonts w:ascii="Times New Roman" w:hAnsi="Times New Roman" w:cs="Times New Roman"/>
          <w:sz w:val="24"/>
          <w:szCs w:val="24"/>
        </w:rPr>
        <w:t>=-7104.644261-835.514976-117.4434569</w:t>
      </w:r>
    </w:p>
    <w:p w14:paraId="5C265664" w14:textId="0C41CEEA" w:rsidR="00A72A3D" w:rsidRDefault="009A1983" w:rsidP="009A1983">
      <w:pPr>
        <w:pStyle w:val="ListParagraph"/>
        <w:ind w:left="2400" w:firstLine="480"/>
        <w:rPr>
          <w:rFonts w:ascii="Times New Roman" w:hAnsi="Times New Roman" w:cs="Times New Roman"/>
          <w:sz w:val="24"/>
          <w:szCs w:val="24"/>
        </w:rPr>
      </w:pPr>
      <w:r>
        <w:rPr>
          <w:rFonts w:ascii="Times New Roman" w:hAnsi="Times New Roman" w:cs="Times New Roman"/>
          <w:sz w:val="24"/>
          <w:szCs w:val="24"/>
        </w:rPr>
        <w:t>= -8057.602694 Whrs in 1 day</w:t>
      </w:r>
    </w:p>
    <w:p w14:paraId="3F5D9CC6" w14:textId="7D3555B9" w:rsidR="009A1983" w:rsidRPr="009A1983" w:rsidRDefault="009A1983" w:rsidP="009A1983">
      <w:pPr>
        <w:pStyle w:val="ListParagraph"/>
        <w:ind w:left="1200"/>
        <w:rPr>
          <w:rFonts w:ascii="Times New Roman" w:hAnsi="Times New Roman" w:cs="Times New Roman"/>
          <w:sz w:val="24"/>
          <w:szCs w:val="24"/>
        </w:rPr>
      </w:pPr>
      <w:r>
        <w:rPr>
          <w:rFonts w:ascii="Times New Roman" w:hAnsi="Times New Roman" w:cs="Times New Roman"/>
          <w:sz w:val="24"/>
          <w:szCs w:val="24"/>
        </w:rPr>
        <w:t>Net heat lost = Q1a+Q1b-Total heat lost =</w:t>
      </w:r>
      <w:r w:rsidR="00ED3B64">
        <w:rPr>
          <w:rFonts w:ascii="Times New Roman" w:hAnsi="Times New Roman" w:cs="Times New Roman"/>
          <w:sz w:val="24"/>
          <w:szCs w:val="24"/>
        </w:rPr>
        <w:t>2400+</w:t>
      </w:r>
      <w:r>
        <w:rPr>
          <w:rFonts w:ascii="Times New Roman" w:hAnsi="Times New Roman" w:cs="Times New Roman"/>
          <w:sz w:val="24"/>
          <w:szCs w:val="24"/>
        </w:rPr>
        <w:t xml:space="preserve"> 400+480-8057.602694 = </w:t>
      </w:r>
      <w:r w:rsidR="00796AFC">
        <w:rPr>
          <w:rFonts w:ascii="Times New Roman" w:hAnsi="Times New Roman" w:cs="Times New Roman"/>
          <w:sz w:val="24"/>
          <w:szCs w:val="24"/>
        </w:rPr>
        <w:t>-</w:t>
      </w:r>
      <w:r w:rsidR="00ED3B64">
        <w:rPr>
          <w:rFonts w:ascii="Times New Roman" w:hAnsi="Times New Roman" w:cs="Times New Roman"/>
          <w:sz w:val="24"/>
          <w:szCs w:val="24"/>
        </w:rPr>
        <w:t>4777.602694</w:t>
      </w:r>
      <w:r>
        <w:rPr>
          <w:rFonts w:ascii="Times New Roman" w:hAnsi="Times New Roman" w:cs="Times New Roman"/>
          <w:sz w:val="24"/>
          <w:szCs w:val="24"/>
        </w:rPr>
        <w:t xml:space="preserve"> Whrs in 1 day</w:t>
      </w:r>
    </w:p>
    <w:p w14:paraId="45CD2CE5" w14:textId="503D02B5" w:rsidR="001502EA" w:rsidRDefault="001502EA">
      <w:pPr>
        <w:rPr>
          <w:rFonts w:ascii="Times New Roman" w:hAnsi="Times New Roman" w:cs="Times New Roman"/>
          <w:sz w:val="24"/>
          <w:szCs w:val="24"/>
        </w:rPr>
      </w:pPr>
      <w:r>
        <w:rPr>
          <w:rFonts w:ascii="Times New Roman" w:hAnsi="Times New Roman" w:cs="Times New Roman"/>
          <w:sz w:val="24"/>
          <w:szCs w:val="24"/>
        </w:rPr>
        <w:br w:type="page"/>
      </w:r>
    </w:p>
    <w:p w14:paraId="065AAD13" w14:textId="77777777" w:rsidR="001502EA" w:rsidRDefault="001502EA" w:rsidP="001502EA">
      <w:pPr>
        <w:pStyle w:val="Heading1"/>
      </w:pPr>
    </w:p>
    <w:p w14:paraId="1D4BE910" w14:textId="70E2ADE9" w:rsidR="00FB606C" w:rsidRPr="00516525" w:rsidRDefault="00C342F9" w:rsidP="001502EA">
      <w:pPr>
        <w:pStyle w:val="Heading1"/>
      </w:pPr>
      <w:bookmarkStart w:id="9" w:name="_Toc19181249"/>
      <w:r>
        <w:t>Market option and comparison</w:t>
      </w:r>
      <w:bookmarkEnd w:id="9"/>
    </w:p>
    <w:p w14:paraId="16B1865F" w14:textId="2BC5A68B" w:rsidR="00D300F0" w:rsidRDefault="00427C42" w:rsidP="00427C42">
      <w:pPr>
        <w:pStyle w:val="ListParagraph"/>
        <w:rPr>
          <w:rFonts w:ascii="Times New Roman" w:hAnsi="Times New Roman" w:cs="Times New Roman"/>
          <w:sz w:val="24"/>
          <w:szCs w:val="24"/>
        </w:rPr>
      </w:pPr>
      <w:r>
        <w:rPr>
          <w:rFonts w:ascii="Times New Roman" w:hAnsi="Times New Roman" w:cs="Times New Roman"/>
          <w:sz w:val="24"/>
          <w:szCs w:val="24"/>
        </w:rPr>
        <w:t xml:space="preserve">       We have plethora of options for AC in the present market having capacity 0.8ton. There are certain things that we should consider while buying AC. For instance, initial cost, power consumption, energy rating, noise etc. I am going to compare t</w:t>
      </w:r>
      <w:r w:rsidR="00E82319">
        <w:rPr>
          <w:rFonts w:ascii="Times New Roman" w:hAnsi="Times New Roman" w:cs="Times New Roman"/>
          <w:sz w:val="24"/>
          <w:szCs w:val="24"/>
        </w:rPr>
        <w:t xml:space="preserve">hose features </w:t>
      </w:r>
      <w:r>
        <w:rPr>
          <w:rFonts w:ascii="Times New Roman" w:hAnsi="Times New Roman" w:cs="Times New Roman"/>
          <w:sz w:val="24"/>
          <w:szCs w:val="24"/>
        </w:rPr>
        <w:t>and select which fits my need.</w:t>
      </w:r>
    </w:p>
    <w:p w14:paraId="1A44D2D0" w14:textId="34B704A5" w:rsidR="00427C42" w:rsidRPr="001502EA" w:rsidRDefault="00427C42" w:rsidP="001502EA">
      <w:pPr>
        <w:pStyle w:val="Heading2"/>
        <w:rPr>
          <w:b/>
          <w:color w:val="auto"/>
        </w:rPr>
      </w:pPr>
      <w:bookmarkStart w:id="10" w:name="_Toc19181250"/>
      <w:r w:rsidRPr="001502EA">
        <w:rPr>
          <w:color w:val="auto"/>
        </w:rPr>
        <w:t>Lloyd LS9A3LN 0.8 Ton Split AC</w:t>
      </w:r>
      <w:bookmarkEnd w:id="10"/>
    </w:p>
    <w:p w14:paraId="14D746FF" w14:textId="151C32E0" w:rsidR="0032360E" w:rsidRDefault="0032360E" w:rsidP="00F3290C">
      <w:pPr>
        <w:ind w:firstLine="720"/>
      </w:pPr>
      <w:r>
        <w:t>Capacity = 0.8 ton</w:t>
      </w:r>
    </w:p>
    <w:p w14:paraId="6C3A0A2D" w14:textId="2D0BACAA" w:rsidR="002E3DF6" w:rsidRDefault="002E3DF6" w:rsidP="00F3290C">
      <w:pPr>
        <w:ind w:firstLine="720"/>
      </w:pPr>
      <w:r>
        <w:t>Initial cost= Rs. 34,545.</w:t>
      </w:r>
    </w:p>
    <w:p w14:paraId="1CCB3EBC" w14:textId="12164507" w:rsidR="002E3DF6" w:rsidRDefault="002E3DF6" w:rsidP="00F3290C">
      <w:pPr>
        <w:ind w:firstLine="720"/>
      </w:pPr>
      <w:r>
        <w:t>Power consumption=</w:t>
      </w:r>
      <w:r w:rsidR="00FD7C07">
        <w:t>807W</w:t>
      </w:r>
    </w:p>
    <w:p w14:paraId="17859996" w14:textId="7B62DC08" w:rsidR="00151B59" w:rsidRDefault="00151B59" w:rsidP="00F3290C">
      <w:pPr>
        <w:ind w:firstLine="720"/>
      </w:pPr>
      <w:r>
        <w:t>Hours used per day=24 hour</w:t>
      </w:r>
      <w:r w:rsidR="00F528CA">
        <w:t>s</w:t>
      </w:r>
    </w:p>
    <w:p w14:paraId="7B61BFE4" w14:textId="15C1DE16" w:rsidR="00151B59" w:rsidRDefault="00F528CA" w:rsidP="00F3290C">
      <w:pPr>
        <w:ind w:firstLine="720"/>
      </w:pPr>
      <w:r>
        <w:t>Price</w:t>
      </w:r>
      <w:r w:rsidR="00151B59">
        <w:t>=Rs.13</w:t>
      </w:r>
      <w:r>
        <w:t xml:space="preserve"> per KWhr</w:t>
      </w:r>
    </w:p>
    <w:p w14:paraId="0848C427" w14:textId="214695AF" w:rsidR="00151B59" w:rsidRDefault="00F528CA" w:rsidP="00F3290C">
      <w:pPr>
        <w:ind w:firstLine="720"/>
      </w:pPr>
      <w:r>
        <w:t>Energy Consumption = 807*24Whrs per day=19368Whrs per day=19.368KWhrs per day=</w:t>
      </w:r>
      <w:r w:rsidR="004A0B07">
        <w:t>7069</w:t>
      </w:r>
      <w:r>
        <w:t>.32KWhrs per 1 year</w:t>
      </w:r>
    </w:p>
    <w:p w14:paraId="113E690B" w14:textId="600AE77E" w:rsidR="00FD7C07" w:rsidRDefault="00151B59" w:rsidP="00F3290C">
      <w:pPr>
        <w:ind w:firstLine="720"/>
      </w:pPr>
      <w:r>
        <w:t>Cost per</w:t>
      </w:r>
      <w:r w:rsidR="00F528CA">
        <w:t xml:space="preserve"> year</w:t>
      </w:r>
      <w:r>
        <w:t>=</w:t>
      </w:r>
      <w:r w:rsidRPr="00151B59">
        <w:t xml:space="preserve"> </w:t>
      </w:r>
      <w:r w:rsidR="004A0B07">
        <w:t>Rs.(13*7069.32)=Rs. 91901.16</w:t>
      </w:r>
    </w:p>
    <w:p w14:paraId="7C101FFE" w14:textId="2DB9C1A0" w:rsidR="002E3DF6" w:rsidRDefault="002E3DF6" w:rsidP="00F3290C">
      <w:pPr>
        <w:ind w:firstLine="720"/>
      </w:pPr>
      <w:r>
        <w:t>Energy rating= 3 star</w:t>
      </w:r>
    </w:p>
    <w:p w14:paraId="71C3C1CA" w14:textId="72FE571F" w:rsidR="002E3DF6" w:rsidRDefault="002E3DF6" w:rsidP="00F3290C">
      <w:pPr>
        <w:ind w:firstLine="720"/>
      </w:pPr>
      <w:r>
        <w:t>Noise= 39 dB Indoor Noise</w:t>
      </w:r>
    </w:p>
    <w:p w14:paraId="5893A9A9" w14:textId="266AC5A0" w:rsidR="002E3DF6" w:rsidRPr="001502EA" w:rsidRDefault="002E3DF6" w:rsidP="001502EA">
      <w:pPr>
        <w:pStyle w:val="Heading2"/>
        <w:rPr>
          <w:b/>
          <w:color w:val="auto"/>
        </w:rPr>
      </w:pPr>
      <w:bookmarkStart w:id="11" w:name="_Toc19181251"/>
      <w:r w:rsidRPr="001502EA">
        <w:rPr>
          <w:color w:val="auto"/>
        </w:rPr>
        <w:t>Onida Power Flat- SA093FLT-L 0.8 Ton Split AC</w:t>
      </w:r>
      <w:bookmarkEnd w:id="11"/>
    </w:p>
    <w:p w14:paraId="75D888A0" w14:textId="4BDED293" w:rsidR="0032360E" w:rsidRDefault="0032360E" w:rsidP="00F3290C">
      <w:pPr>
        <w:ind w:firstLine="720"/>
      </w:pPr>
      <w:r>
        <w:t>Capacity = 0.8 ton</w:t>
      </w:r>
    </w:p>
    <w:p w14:paraId="66E52C81" w14:textId="44E6150A" w:rsidR="002E3DF6" w:rsidRDefault="002E3DF6" w:rsidP="00F3290C">
      <w:pPr>
        <w:ind w:firstLine="720"/>
      </w:pPr>
      <w:r>
        <w:t>Initial cost= Rs.35,432.</w:t>
      </w:r>
    </w:p>
    <w:p w14:paraId="47F9E454" w14:textId="6A18E10E" w:rsidR="00E36311" w:rsidRDefault="002E3DF6" w:rsidP="00F3290C">
      <w:pPr>
        <w:ind w:firstLine="720"/>
      </w:pPr>
      <w:r>
        <w:t>Power consumption=</w:t>
      </w:r>
      <w:r w:rsidR="00FD7C07">
        <w:t>850W</w:t>
      </w:r>
    </w:p>
    <w:p w14:paraId="577EB5D8" w14:textId="1B0A2DB9" w:rsidR="00FD7C07" w:rsidRDefault="00FD7C07" w:rsidP="00F3290C">
      <w:pPr>
        <w:ind w:firstLine="720"/>
      </w:pPr>
      <w:r>
        <w:t>Hours used per day=24 hour</w:t>
      </w:r>
    </w:p>
    <w:p w14:paraId="7088D976" w14:textId="6461537F" w:rsidR="00FD7C07" w:rsidRDefault="00F528CA" w:rsidP="00F3290C">
      <w:pPr>
        <w:ind w:firstLine="720"/>
      </w:pPr>
      <w:r>
        <w:t>Price</w:t>
      </w:r>
      <w:r w:rsidR="00FD7C07">
        <w:t>=</w:t>
      </w:r>
      <w:r w:rsidR="00151B59">
        <w:t>Rs.</w:t>
      </w:r>
      <w:r w:rsidR="0032360E">
        <w:t>13</w:t>
      </w:r>
      <w:r>
        <w:t xml:space="preserve"> per KWhr</w:t>
      </w:r>
    </w:p>
    <w:p w14:paraId="3B174ADA" w14:textId="22652679" w:rsidR="00FD7C07" w:rsidRDefault="004A0B07" w:rsidP="00F3290C">
      <w:pPr>
        <w:ind w:firstLine="720"/>
      </w:pPr>
      <w:r>
        <w:t>Energy Consumption = 850*24Whrs per day=20400Whrs per day=20.4KWhrs per day=7446KWhrs per year</w:t>
      </w:r>
    </w:p>
    <w:p w14:paraId="133267D9" w14:textId="6600E9C9" w:rsidR="00FD7C07" w:rsidRDefault="004A0B07" w:rsidP="00F3290C">
      <w:pPr>
        <w:ind w:firstLine="720"/>
      </w:pPr>
      <w:r>
        <w:t>Cost per Year = Rs. (13*7446) = Rs. 96798</w:t>
      </w:r>
    </w:p>
    <w:p w14:paraId="0F59A790" w14:textId="77777777" w:rsidR="002E3DF6" w:rsidRDefault="002E3DF6" w:rsidP="00F3290C">
      <w:pPr>
        <w:ind w:firstLine="720"/>
      </w:pPr>
      <w:r>
        <w:t>Energy rating= 3 star</w:t>
      </w:r>
    </w:p>
    <w:p w14:paraId="7D7DEC7E" w14:textId="55EEAEFD" w:rsidR="001502EA" w:rsidRDefault="002E3DF6" w:rsidP="00F3290C">
      <w:pPr>
        <w:ind w:firstLine="720"/>
      </w:pPr>
      <w:r>
        <w:t>Noise= 34 dB Indoor Noise</w:t>
      </w:r>
    </w:p>
    <w:p w14:paraId="40BBF960" w14:textId="77777777" w:rsidR="001502EA" w:rsidRDefault="001502EA">
      <w:pPr>
        <w:rPr>
          <w:rFonts w:ascii="Times New Roman" w:eastAsia="Times New Roman" w:hAnsi="Times New Roman" w:cs="Times New Roman"/>
          <w:bCs/>
          <w:color w:val="1A1A1A"/>
          <w:kern w:val="36"/>
          <w:sz w:val="24"/>
          <w:szCs w:val="24"/>
        </w:rPr>
      </w:pPr>
      <w:r>
        <w:rPr>
          <w:b/>
          <w:color w:val="1A1A1A"/>
          <w:sz w:val="24"/>
          <w:szCs w:val="24"/>
        </w:rPr>
        <w:br w:type="page"/>
      </w:r>
    </w:p>
    <w:p w14:paraId="4092AC74" w14:textId="77777777" w:rsidR="002E3DF6" w:rsidRDefault="002E3DF6" w:rsidP="002E3DF6">
      <w:pPr>
        <w:pStyle w:val="Heading1"/>
        <w:spacing w:before="0" w:beforeAutospacing="0" w:after="225" w:afterAutospacing="0"/>
        <w:ind w:left="1440"/>
        <w:textAlignment w:val="baseline"/>
        <w:rPr>
          <w:b w:val="0"/>
          <w:color w:val="1A1A1A"/>
          <w:sz w:val="24"/>
          <w:szCs w:val="24"/>
        </w:rPr>
      </w:pPr>
    </w:p>
    <w:p w14:paraId="0ACDD8A8" w14:textId="27A80622" w:rsidR="00AB44C9" w:rsidRPr="001502EA" w:rsidRDefault="00C342F9" w:rsidP="001502EA">
      <w:pPr>
        <w:pStyle w:val="Heading1"/>
      </w:pPr>
      <w:bookmarkStart w:id="12" w:name="_Toc19181252"/>
      <w:r w:rsidRPr="001502EA">
        <w:t>Conclusion</w:t>
      </w:r>
      <w:bookmarkEnd w:id="12"/>
    </w:p>
    <w:p w14:paraId="7A051358" w14:textId="40756D58" w:rsidR="00A04499" w:rsidRDefault="00151B59" w:rsidP="00F3290C">
      <w:pPr>
        <w:ind w:firstLine="720"/>
      </w:pPr>
      <w:r w:rsidRPr="00F3290C">
        <w:t xml:space="preserve">Comparing these two AC’s we </w:t>
      </w:r>
      <w:r w:rsidR="006F30D1" w:rsidRPr="00F3290C">
        <w:t>have encountered that “Lloyd LS9A3LN 0.8 Ton Split AC” has less power consumption than “Onida Power Flat- SA093FLT-L 0.8 Ton Split AC”</w:t>
      </w:r>
      <w:r w:rsidR="00B5538A" w:rsidRPr="00F3290C">
        <w:t>. Hence less the power consumption</w:t>
      </w:r>
      <w:r w:rsidR="0019451E" w:rsidRPr="00F3290C">
        <w:t>,</w:t>
      </w:r>
      <w:r w:rsidR="006F30D1" w:rsidRPr="00F3290C">
        <w:t xml:space="preserve"> less the price of electricity consumption. </w:t>
      </w:r>
      <w:r w:rsidR="002F5083" w:rsidRPr="00F3290C">
        <w:t xml:space="preserve">But Lloyd LS9A3LN 0.8 Ton Split </w:t>
      </w:r>
      <w:r w:rsidR="00C342F9" w:rsidRPr="00F3290C">
        <w:t>AC is just a little noisier</w:t>
      </w:r>
      <w:r w:rsidR="002F5083" w:rsidRPr="00F3290C">
        <w:t xml:space="preserve"> than </w:t>
      </w:r>
      <w:r w:rsidR="00F3290C">
        <w:t>“</w:t>
      </w:r>
      <w:r w:rsidR="002F5083" w:rsidRPr="00F3290C">
        <w:t>Onida Power Flat- SA093FLT-L 0.8 Ton Split AC</w:t>
      </w:r>
      <w:r w:rsidR="00F3290C">
        <w:t>”</w:t>
      </w:r>
      <w:r w:rsidR="00C342F9" w:rsidRPr="00F3290C">
        <w:t xml:space="preserve"> which can be neglected. Considering the initial cost and yearly energy consumption of both A.Cs, the “Lloyd LS9A3LN 0.8 Ton Split AC” is cheaper and even though the noise produced by it is greater, it is not so much to make a considerable difference. Hence, the “Lloyd LS9A3LN 0.8 Ton Split AC” is the best choice for this case.</w:t>
      </w:r>
    </w:p>
    <w:p w14:paraId="73F096AB" w14:textId="77777777" w:rsidR="00A04499" w:rsidRDefault="00A04499">
      <w:r>
        <w:br w:type="page"/>
      </w:r>
    </w:p>
    <w:p w14:paraId="441DA5FB" w14:textId="77777777" w:rsidR="00435281" w:rsidRDefault="00435281" w:rsidP="00F3290C">
      <w:pPr>
        <w:ind w:firstLine="720"/>
      </w:pPr>
    </w:p>
    <w:sdt>
      <w:sdtPr>
        <w:rPr>
          <w:rFonts w:asciiTheme="minorHAnsi" w:eastAsiaTheme="minorEastAsia" w:hAnsiTheme="minorHAnsi" w:cstheme="minorBidi"/>
          <w:b w:val="0"/>
          <w:bCs w:val="0"/>
          <w:kern w:val="0"/>
          <w:sz w:val="22"/>
          <w:szCs w:val="22"/>
        </w:rPr>
        <w:id w:val="-1841306544"/>
        <w:docPartObj>
          <w:docPartGallery w:val="Bibliographies"/>
          <w:docPartUnique/>
        </w:docPartObj>
      </w:sdtPr>
      <w:sdtEndPr/>
      <w:sdtContent>
        <w:p w14:paraId="254F0282" w14:textId="5E93047D" w:rsidR="00A04499" w:rsidRDefault="00A04499">
          <w:pPr>
            <w:pStyle w:val="Heading1"/>
          </w:pPr>
          <w:r>
            <w:t>Bibliography</w:t>
          </w:r>
        </w:p>
        <w:sdt>
          <w:sdtPr>
            <w:id w:val="111145805"/>
            <w:bibliography/>
          </w:sdtPr>
          <w:sdtEndPr/>
          <w:sdtContent>
            <w:p w14:paraId="1526D7D7" w14:textId="77777777" w:rsidR="00A04499" w:rsidRDefault="00A04499" w:rsidP="00A04499">
              <w:pPr>
                <w:pStyle w:val="Bibliography"/>
                <w:ind w:left="720" w:hanging="720"/>
                <w:rPr>
                  <w:noProof/>
                  <w:sz w:val="24"/>
                  <w:szCs w:val="24"/>
                </w:rPr>
              </w:pPr>
              <w:r>
                <w:fldChar w:fldCharType="begin"/>
              </w:r>
              <w:r>
                <w:instrText xml:space="preserve"> BIBLIOGRAPHY </w:instrText>
              </w:r>
              <w:r>
                <w:fldChar w:fldCharType="separate"/>
              </w:r>
              <w:r>
                <w:rPr>
                  <w:noProof/>
                </w:rPr>
                <w:t xml:space="preserve">engineering.com, S. o. (2006, October 23). </w:t>
              </w:r>
              <w:r>
                <w:rPr>
                  <w:i/>
                  <w:iCs/>
                  <w:noProof/>
                </w:rPr>
                <w:t>engineering.com</w:t>
              </w:r>
              <w:r>
                <w:rPr>
                  <w:noProof/>
                </w:rPr>
                <w:t>. Retrieved from engineering.com: https://www.engineering.com/Library/ArticlesPage/tabid/85/ArticleID/152/categoryId/11/Thermal-Conductivity.aspx</w:t>
              </w:r>
            </w:p>
            <w:p w14:paraId="0E3300AA" w14:textId="77777777" w:rsidR="00A04499" w:rsidRDefault="00A04499" w:rsidP="00A04499">
              <w:pPr>
                <w:pStyle w:val="Bibliography"/>
                <w:ind w:left="720" w:hanging="720"/>
                <w:rPr>
                  <w:noProof/>
                </w:rPr>
              </w:pPr>
              <w:r>
                <w:rPr>
                  <w:noProof/>
                </w:rPr>
                <w:t xml:space="preserve">Rana, G. (2011, April 26). </w:t>
              </w:r>
              <w:r>
                <w:rPr>
                  <w:i/>
                  <w:iCs/>
                  <w:noProof/>
                </w:rPr>
                <w:t>Gogi Tech</w:t>
              </w:r>
              <w:r>
                <w:rPr>
                  <w:noProof/>
                </w:rPr>
                <w:t>. Retrieved from gogi.inTech: https://www.gogi.in/calculate-ton-ac-suitable-room.html</w:t>
              </w:r>
            </w:p>
            <w:p w14:paraId="55AD3E04" w14:textId="77777777" w:rsidR="00A04499" w:rsidRDefault="00A04499" w:rsidP="00A04499">
              <w:pPr>
                <w:pStyle w:val="Bibliography"/>
                <w:ind w:left="720" w:hanging="720"/>
                <w:rPr>
                  <w:noProof/>
                </w:rPr>
              </w:pPr>
              <w:r>
                <w:rPr>
                  <w:noProof/>
                </w:rPr>
                <w:t xml:space="preserve">Unknown. (2019, september 11). </w:t>
              </w:r>
              <w:r>
                <w:rPr>
                  <w:i/>
                  <w:iCs/>
                  <w:noProof/>
                </w:rPr>
                <w:t>Nuclear Power</w:t>
              </w:r>
              <w:r>
                <w:rPr>
                  <w:noProof/>
                </w:rPr>
                <w:t>. Retrieved from Nuclear Power: https://www.nuclear-power.net/nuclear-engineering/heat-transfer/thermal-conduction/thermal-conductivity/thermal-conductivity-of-glass/</w:t>
              </w:r>
            </w:p>
            <w:p w14:paraId="63200C71" w14:textId="72310B7F" w:rsidR="00A04499" w:rsidRDefault="00A04499" w:rsidP="00A04499">
              <w:r>
                <w:rPr>
                  <w:b/>
                  <w:bCs/>
                  <w:noProof/>
                </w:rPr>
                <w:fldChar w:fldCharType="end"/>
              </w:r>
            </w:p>
          </w:sdtContent>
        </w:sdt>
      </w:sdtContent>
    </w:sdt>
    <w:p w14:paraId="5E8F8F17" w14:textId="77777777" w:rsidR="00A04499" w:rsidRPr="00F3290C" w:rsidRDefault="00A04499" w:rsidP="00F3290C">
      <w:pPr>
        <w:ind w:firstLine="720"/>
        <w:rPr>
          <w:rFonts w:ascii="Times New Roman" w:hAnsi="Times New Roman" w:cs="Times New Roman"/>
        </w:rPr>
      </w:pPr>
    </w:p>
    <w:sectPr w:rsidR="00A04499" w:rsidRPr="00F3290C" w:rsidSect="009E114C">
      <w:pgSz w:w="12240" w:h="15840" w:code="1"/>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0ADF"/>
    <w:multiLevelType w:val="hybridMultilevel"/>
    <w:tmpl w:val="E062AD2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0989767D"/>
    <w:multiLevelType w:val="hybridMultilevel"/>
    <w:tmpl w:val="CB3C68F2"/>
    <w:lvl w:ilvl="0" w:tplc="0409000F">
      <w:start w:val="1"/>
      <w:numFmt w:val="decimal"/>
      <w:lvlText w:val="%1."/>
      <w:lvlJc w:val="left"/>
      <w:pPr>
        <w:ind w:left="4425" w:hanging="360"/>
      </w:pPr>
    </w:lvl>
    <w:lvl w:ilvl="1" w:tplc="04090019" w:tentative="1">
      <w:start w:val="1"/>
      <w:numFmt w:val="lowerLetter"/>
      <w:lvlText w:val="%2."/>
      <w:lvlJc w:val="left"/>
      <w:pPr>
        <w:ind w:left="5145" w:hanging="360"/>
      </w:pPr>
    </w:lvl>
    <w:lvl w:ilvl="2" w:tplc="0409001B" w:tentative="1">
      <w:start w:val="1"/>
      <w:numFmt w:val="lowerRoman"/>
      <w:lvlText w:val="%3."/>
      <w:lvlJc w:val="right"/>
      <w:pPr>
        <w:ind w:left="5865" w:hanging="180"/>
      </w:pPr>
    </w:lvl>
    <w:lvl w:ilvl="3" w:tplc="0409000F" w:tentative="1">
      <w:start w:val="1"/>
      <w:numFmt w:val="decimal"/>
      <w:lvlText w:val="%4."/>
      <w:lvlJc w:val="left"/>
      <w:pPr>
        <w:ind w:left="6585" w:hanging="360"/>
      </w:pPr>
    </w:lvl>
    <w:lvl w:ilvl="4" w:tplc="04090019" w:tentative="1">
      <w:start w:val="1"/>
      <w:numFmt w:val="lowerLetter"/>
      <w:lvlText w:val="%5."/>
      <w:lvlJc w:val="left"/>
      <w:pPr>
        <w:ind w:left="7305" w:hanging="360"/>
      </w:pPr>
    </w:lvl>
    <w:lvl w:ilvl="5" w:tplc="0409001B" w:tentative="1">
      <w:start w:val="1"/>
      <w:numFmt w:val="lowerRoman"/>
      <w:lvlText w:val="%6."/>
      <w:lvlJc w:val="right"/>
      <w:pPr>
        <w:ind w:left="8025" w:hanging="180"/>
      </w:pPr>
    </w:lvl>
    <w:lvl w:ilvl="6" w:tplc="0409000F" w:tentative="1">
      <w:start w:val="1"/>
      <w:numFmt w:val="decimal"/>
      <w:lvlText w:val="%7."/>
      <w:lvlJc w:val="left"/>
      <w:pPr>
        <w:ind w:left="8745" w:hanging="360"/>
      </w:pPr>
    </w:lvl>
    <w:lvl w:ilvl="7" w:tplc="04090019" w:tentative="1">
      <w:start w:val="1"/>
      <w:numFmt w:val="lowerLetter"/>
      <w:lvlText w:val="%8."/>
      <w:lvlJc w:val="left"/>
      <w:pPr>
        <w:ind w:left="9465" w:hanging="360"/>
      </w:pPr>
    </w:lvl>
    <w:lvl w:ilvl="8" w:tplc="0409001B" w:tentative="1">
      <w:start w:val="1"/>
      <w:numFmt w:val="lowerRoman"/>
      <w:lvlText w:val="%9."/>
      <w:lvlJc w:val="right"/>
      <w:pPr>
        <w:ind w:left="10185" w:hanging="180"/>
      </w:pPr>
    </w:lvl>
  </w:abstractNum>
  <w:abstractNum w:abstractNumId="2" w15:restartNumberingAfterBreak="0">
    <w:nsid w:val="0C041752"/>
    <w:multiLevelType w:val="hybridMultilevel"/>
    <w:tmpl w:val="75E8D0F0"/>
    <w:lvl w:ilvl="0" w:tplc="2C66C8F2">
      <w:start w:val="1"/>
      <w:numFmt w:val="upperRoman"/>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00B8C"/>
    <w:multiLevelType w:val="hybridMultilevel"/>
    <w:tmpl w:val="6B6C944A"/>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 w15:restartNumberingAfterBreak="0">
    <w:nsid w:val="2A3977DA"/>
    <w:multiLevelType w:val="hybridMultilevel"/>
    <w:tmpl w:val="E012D2C6"/>
    <w:lvl w:ilvl="0" w:tplc="04090013">
      <w:start w:val="1"/>
      <w:numFmt w:val="upp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384728EE"/>
    <w:multiLevelType w:val="hybridMultilevel"/>
    <w:tmpl w:val="DD48D09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15:restartNumberingAfterBreak="0">
    <w:nsid w:val="38704CD4"/>
    <w:multiLevelType w:val="hybridMultilevel"/>
    <w:tmpl w:val="725CD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15F40"/>
    <w:multiLevelType w:val="hybridMultilevel"/>
    <w:tmpl w:val="E1400F8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9" w15:restartNumberingAfterBreak="0">
    <w:nsid w:val="4CF102F8"/>
    <w:multiLevelType w:val="hybridMultilevel"/>
    <w:tmpl w:val="25BCDFC0"/>
    <w:lvl w:ilvl="0" w:tplc="04090013">
      <w:start w:val="1"/>
      <w:numFmt w:val="upp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15:restartNumberingAfterBreak="0">
    <w:nsid w:val="571A5302"/>
    <w:multiLevelType w:val="hybridMultilevel"/>
    <w:tmpl w:val="B2527F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5D1116AD"/>
    <w:multiLevelType w:val="hybridMultilevel"/>
    <w:tmpl w:val="A898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4B4675"/>
    <w:multiLevelType w:val="hybridMultilevel"/>
    <w:tmpl w:val="8C9242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0"/>
  </w:num>
  <w:num w:numId="3">
    <w:abstractNumId w:val="12"/>
  </w:num>
  <w:num w:numId="4">
    <w:abstractNumId w:val="0"/>
  </w:num>
  <w:num w:numId="5">
    <w:abstractNumId w:val="1"/>
  </w:num>
  <w:num w:numId="6">
    <w:abstractNumId w:val="6"/>
  </w:num>
  <w:num w:numId="7">
    <w:abstractNumId w:val="11"/>
  </w:num>
  <w:num w:numId="8">
    <w:abstractNumId w:val="8"/>
  </w:num>
  <w:num w:numId="9">
    <w:abstractNumId w:val="4"/>
  </w:num>
  <w:num w:numId="10">
    <w:abstractNumId w:val="7"/>
  </w:num>
  <w:num w:numId="11">
    <w:abstractNumId w:val="9"/>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23CB6"/>
    <w:rsid w:val="00013F61"/>
    <w:rsid w:val="00032262"/>
    <w:rsid w:val="00032A1A"/>
    <w:rsid w:val="000526DD"/>
    <w:rsid w:val="000677D4"/>
    <w:rsid w:val="000B1E25"/>
    <w:rsid w:val="001115A1"/>
    <w:rsid w:val="00113B6E"/>
    <w:rsid w:val="001502EA"/>
    <w:rsid w:val="00150B55"/>
    <w:rsid w:val="00151888"/>
    <w:rsid w:val="00151B59"/>
    <w:rsid w:val="00183EB9"/>
    <w:rsid w:val="00184C5F"/>
    <w:rsid w:val="0019439D"/>
    <w:rsid w:val="0019451E"/>
    <w:rsid w:val="001A5A77"/>
    <w:rsid w:val="001B4B1A"/>
    <w:rsid w:val="001C6BA6"/>
    <w:rsid w:val="001E58EB"/>
    <w:rsid w:val="001F0387"/>
    <w:rsid w:val="001F5A66"/>
    <w:rsid w:val="001F6AB0"/>
    <w:rsid w:val="00225F7A"/>
    <w:rsid w:val="0022687A"/>
    <w:rsid w:val="002808FF"/>
    <w:rsid w:val="00295C1A"/>
    <w:rsid w:val="002E3DF6"/>
    <w:rsid w:val="002F5083"/>
    <w:rsid w:val="003235C4"/>
    <w:rsid w:val="0032360E"/>
    <w:rsid w:val="00323CB6"/>
    <w:rsid w:val="003403DD"/>
    <w:rsid w:val="00342C92"/>
    <w:rsid w:val="00343355"/>
    <w:rsid w:val="00354577"/>
    <w:rsid w:val="003A27E8"/>
    <w:rsid w:val="003A769B"/>
    <w:rsid w:val="003B4183"/>
    <w:rsid w:val="00416C31"/>
    <w:rsid w:val="00427C42"/>
    <w:rsid w:val="00435281"/>
    <w:rsid w:val="004470C1"/>
    <w:rsid w:val="004536C6"/>
    <w:rsid w:val="00455F50"/>
    <w:rsid w:val="004A0B07"/>
    <w:rsid w:val="004E7B3E"/>
    <w:rsid w:val="00516525"/>
    <w:rsid w:val="00536D75"/>
    <w:rsid w:val="005901F9"/>
    <w:rsid w:val="0059679B"/>
    <w:rsid w:val="005A34FC"/>
    <w:rsid w:val="005E792D"/>
    <w:rsid w:val="0060542F"/>
    <w:rsid w:val="006060BD"/>
    <w:rsid w:val="006109A0"/>
    <w:rsid w:val="0061538B"/>
    <w:rsid w:val="00651A94"/>
    <w:rsid w:val="00672D55"/>
    <w:rsid w:val="00691706"/>
    <w:rsid w:val="006D38EA"/>
    <w:rsid w:val="006E403A"/>
    <w:rsid w:val="006F30D1"/>
    <w:rsid w:val="00711E2C"/>
    <w:rsid w:val="00720D32"/>
    <w:rsid w:val="00737C0D"/>
    <w:rsid w:val="0076483D"/>
    <w:rsid w:val="007648D0"/>
    <w:rsid w:val="00794149"/>
    <w:rsid w:val="00796AFC"/>
    <w:rsid w:val="007A68E2"/>
    <w:rsid w:val="007B0BEC"/>
    <w:rsid w:val="007E6D4C"/>
    <w:rsid w:val="008053B1"/>
    <w:rsid w:val="00812DAB"/>
    <w:rsid w:val="00825554"/>
    <w:rsid w:val="00825760"/>
    <w:rsid w:val="00864D64"/>
    <w:rsid w:val="00864EB9"/>
    <w:rsid w:val="008D7B82"/>
    <w:rsid w:val="009A1983"/>
    <w:rsid w:val="009B47E1"/>
    <w:rsid w:val="009C2B00"/>
    <w:rsid w:val="009E114C"/>
    <w:rsid w:val="009E698B"/>
    <w:rsid w:val="009F2986"/>
    <w:rsid w:val="00A04499"/>
    <w:rsid w:val="00A7269F"/>
    <w:rsid w:val="00A72A3D"/>
    <w:rsid w:val="00AA6564"/>
    <w:rsid w:val="00AB44C9"/>
    <w:rsid w:val="00AC2AE8"/>
    <w:rsid w:val="00AC7715"/>
    <w:rsid w:val="00AE5D6F"/>
    <w:rsid w:val="00AF41DB"/>
    <w:rsid w:val="00AF578C"/>
    <w:rsid w:val="00AF7055"/>
    <w:rsid w:val="00B3143D"/>
    <w:rsid w:val="00B4702B"/>
    <w:rsid w:val="00B5538A"/>
    <w:rsid w:val="00B66D04"/>
    <w:rsid w:val="00B80311"/>
    <w:rsid w:val="00B92CC7"/>
    <w:rsid w:val="00BB366F"/>
    <w:rsid w:val="00BC03AD"/>
    <w:rsid w:val="00BC2A9D"/>
    <w:rsid w:val="00BC3B7C"/>
    <w:rsid w:val="00BC4802"/>
    <w:rsid w:val="00C2773E"/>
    <w:rsid w:val="00C342F9"/>
    <w:rsid w:val="00C97B06"/>
    <w:rsid w:val="00CA3FCD"/>
    <w:rsid w:val="00CC7C4C"/>
    <w:rsid w:val="00D12BE3"/>
    <w:rsid w:val="00D300F0"/>
    <w:rsid w:val="00D36CAF"/>
    <w:rsid w:val="00D52214"/>
    <w:rsid w:val="00D616B2"/>
    <w:rsid w:val="00D81BC8"/>
    <w:rsid w:val="00D85400"/>
    <w:rsid w:val="00DA411C"/>
    <w:rsid w:val="00DB72CD"/>
    <w:rsid w:val="00DD1486"/>
    <w:rsid w:val="00DF0878"/>
    <w:rsid w:val="00E36311"/>
    <w:rsid w:val="00E47FEA"/>
    <w:rsid w:val="00E51D1C"/>
    <w:rsid w:val="00E74DE0"/>
    <w:rsid w:val="00E76388"/>
    <w:rsid w:val="00E82319"/>
    <w:rsid w:val="00E87F81"/>
    <w:rsid w:val="00ED0E12"/>
    <w:rsid w:val="00ED3B64"/>
    <w:rsid w:val="00EE3466"/>
    <w:rsid w:val="00F028A0"/>
    <w:rsid w:val="00F3290C"/>
    <w:rsid w:val="00F504E4"/>
    <w:rsid w:val="00F528CA"/>
    <w:rsid w:val="00F75BF6"/>
    <w:rsid w:val="00F77A79"/>
    <w:rsid w:val="00F93BC5"/>
    <w:rsid w:val="00FA4D26"/>
    <w:rsid w:val="00FB606C"/>
    <w:rsid w:val="00FB6F2D"/>
    <w:rsid w:val="00FC2AD3"/>
    <w:rsid w:val="00FD7C07"/>
    <w:rsid w:val="00FE696E"/>
    <w:rsid w:val="1A70093D"/>
    <w:rsid w:val="45F80CD1"/>
    <w:rsid w:val="595CA8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colormru v:ext="edit" colors="#923743,#273737,#c38e53,#b44033"/>
    </o:shapedefaults>
    <o:shapelayout v:ext="edit">
      <o:idmap v:ext="edit" data="1"/>
    </o:shapelayout>
  </w:shapeDefaults>
  <w:decimalSymbol w:val="."/>
  <w:listSeparator w:val=","/>
  <w14:docId w14:val="595CA8D0"/>
  <w15:docId w15:val="{E9DA62E5-908F-4333-B85B-C86E8C59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7C0D"/>
  </w:style>
  <w:style w:type="paragraph" w:styleId="Heading1">
    <w:name w:val="heading 1"/>
    <w:basedOn w:val="Normal"/>
    <w:link w:val="Heading1Char"/>
    <w:uiPriority w:val="9"/>
    <w:qFormat/>
    <w:rsid w:val="00427C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502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502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CB6"/>
    <w:rPr>
      <w:rFonts w:ascii="Tahoma" w:hAnsi="Tahoma" w:cs="Tahoma"/>
      <w:sz w:val="16"/>
      <w:szCs w:val="16"/>
    </w:rPr>
  </w:style>
  <w:style w:type="paragraph" w:styleId="ListParagraph">
    <w:name w:val="List Paragraph"/>
    <w:basedOn w:val="Normal"/>
    <w:uiPriority w:val="34"/>
    <w:qFormat/>
    <w:rsid w:val="00711E2C"/>
    <w:pPr>
      <w:ind w:left="720"/>
      <w:contextualSpacing/>
    </w:pPr>
  </w:style>
  <w:style w:type="character" w:customStyle="1" w:styleId="Heading1Char">
    <w:name w:val="Heading 1 Char"/>
    <w:basedOn w:val="DefaultParagraphFont"/>
    <w:link w:val="Heading1"/>
    <w:uiPriority w:val="9"/>
    <w:rsid w:val="00427C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02E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502EA"/>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1E58EB"/>
    <w:pPr>
      <w:spacing w:line="240" w:lineRule="auto"/>
    </w:pPr>
    <w:rPr>
      <w:i/>
      <w:iCs/>
      <w:color w:val="1F497D" w:themeColor="text2"/>
      <w:sz w:val="18"/>
      <w:szCs w:val="18"/>
    </w:rPr>
  </w:style>
  <w:style w:type="character" w:styleId="PlaceholderText">
    <w:name w:val="Placeholder Text"/>
    <w:basedOn w:val="DefaultParagraphFont"/>
    <w:uiPriority w:val="99"/>
    <w:semiHidden/>
    <w:rsid w:val="009B47E1"/>
    <w:rPr>
      <w:color w:val="808080"/>
    </w:rPr>
  </w:style>
  <w:style w:type="table" w:styleId="TableGrid">
    <w:name w:val="Table Grid"/>
    <w:basedOn w:val="TableNormal"/>
    <w:uiPriority w:val="59"/>
    <w:rsid w:val="00447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3290C"/>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F3290C"/>
    <w:pPr>
      <w:spacing w:after="100"/>
    </w:pPr>
  </w:style>
  <w:style w:type="paragraph" w:styleId="TOC2">
    <w:name w:val="toc 2"/>
    <w:basedOn w:val="Normal"/>
    <w:next w:val="Normal"/>
    <w:autoRedefine/>
    <w:uiPriority w:val="39"/>
    <w:unhideWhenUsed/>
    <w:rsid w:val="00F3290C"/>
    <w:pPr>
      <w:spacing w:after="100"/>
      <w:ind w:left="220"/>
    </w:pPr>
  </w:style>
  <w:style w:type="character" w:styleId="Hyperlink">
    <w:name w:val="Hyperlink"/>
    <w:basedOn w:val="DefaultParagraphFont"/>
    <w:uiPriority w:val="99"/>
    <w:unhideWhenUsed/>
    <w:rsid w:val="00F3290C"/>
    <w:rPr>
      <w:color w:val="0000FF" w:themeColor="hyperlink"/>
      <w:u w:val="single"/>
    </w:rPr>
  </w:style>
  <w:style w:type="paragraph" w:styleId="TableofFigures">
    <w:name w:val="table of figures"/>
    <w:basedOn w:val="Normal"/>
    <w:next w:val="Normal"/>
    <w:uiPriority w:val="99"/>
    <w:unhideWhenUsed/>
    <w:rsid w:val="00F3290C"/>
    <w:pPr>
      <w:spacing w:after="0"/>
    </w:pPr>
  </w:style>
  <w:style w:type="paragraph" w:styleId="Bibliography">
    <w:name w:val="Bibliography"/>
    <w:basedOn w:val="Normal"/>
    <w:next w:val="Normal"/>
    <w:uiPriority w:val="37"/>
    <w:unhideWhenUsed/>
    <w:rsid w:val="00A04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229180">
      <w:bodyDiv w:val="1"/>
      <w:marLeft w:val="0"/>
      <w:marRight w:val="0"/>
      <w:marTop w:val="0"/>
      <w:marBottom w:val="0"/>
      <w:divBdr>
        <w:top w:val="none" w:sz="0" w:space="0" w:color="auto"/>
        <w:left w:val="none" w:sz="0" w:space="0" w:color="auto"/>
        <w:bottom w:val="none" w:sz="0" w:space="0" w:color="auto"/>
        <w:right w:val="none" w:sz="0" w:space="0" w:color="auto"/>
      </w:divBdr>
    </w:div>
    <w:div w:id="641618730">
      <w:bodyDiv w:val="1"/>
      <w:marLeft w:val="0"/>
      <w:marRight w:val="0"/>
      <w:marTop w:val="0"/>
      <w:marBottom w:val="0"/>
      <w:divBdr>
        <w:top w:val="none" w:sz="0" w:space="0" w:color="auto"/>
        <w:left w:val="none" w:sz="0" w:space="0" w:color="auto"/>
        <w:bottom w:val="none" w:sz="0" w:space="0" w:color="auto"/>
        <w:right w:val="none" w:sz="0" w:space="0" w:color="auto"/>
      </w:divBdr>
    </w:div>
    <w:div w:id="744688876">
      <w:bodyDiv w:val="1"/>
      <w:marLeft w:val="0"/>
      <w:marRight w:val="0"/>
      <w:marTop w:val="0"/>
      <w:marBottom w:val="0"/>
      <w:divBdr>
        <w:top w:val="none" w:sz="0" w:space="0" w:color="auto"/>
        <w:left w:val="none" w:sz="0" w:space="0" w:color="auto"/>
        <w:bottom w:val="none" w:sz="0" w:space="0" w:color="auto"/>
        <w:right w:val="none" w:sz="0" w:space="0" w:color="auto"/>
      </w:divBdr>
    </w:div>
    <w:div w:id="924807297">
      <w:bodyDiv w:val="1"/>
      <w:marLeft w:val="0"/>
      <w:marRight w:val="0"/>
      <w:marTop w:val="0"/>
      <w:marBottom w:val="0"/>
      <w:divBdr>
        <w:top w:val="none" w:sz="0" w:space="0" w:color="auto"/>
        <w:left w:val="none" w:sz="0" w:space="0" w:color="auto"/>
        <w:bottom w:val="none" w:sz="0" w:space="0" w:color="auto"/>
        <w:right w:val="none" w:sz="0" w:space="0" w:color="auto"/>
      </w:divBdr>
    </w:div>
    <w:div w:id="943460907">
      <w:bodyDiv w:val="1"/>
      <w:marLeft w:val="0"/>
      <w:marRight w:val="0"/>
      <w:marTop w:val="0"/>
      <w:marBottom w:val="0"/>
      <w:divBdr>
        <w:top w:val="none" w:sz="0" w:space="0" w:color="auto"/>
        <w:left w:val="none" w:sz="0" w:space="0" w:color="auto"/>
        <w:bottom w:val="none" w:sz="0" w:space="0" w:color="auto"/>
        <w:right w:val="none" w:sz="0" w:space="0" w:color="auto"/>
      </w:divBdr>
    </w:div>
    <w:div w:id="957568922">
      <w:bodyDiv w:val="1"/>
      <w:marLeft w:val="0"/>
      <w:marRight w:val="0"/>
      <w:marTop w:val="0"/>
      <w:marBottom w:val="0"/>
      <w:divBdr>
        <w:top w:val="none" w:sz="0" w:space="0" w:color="auto"/>
        <w:left w:val="none" w:sz="0" w:space="0" w:color="auto"/>
        <w:bottom w:val="none" w:sz="0" w:space="0" w:color="auto"/>
        <w:right w:val="none" w:sz="0" w:space="0" w:color="auto"/>
      </w:divBdr>
    </w:div>
    <w:div w:id="1602835502">
      <w:bodyDiv w:val="1"/>
      <w:marLeft w:val="0"/>
      <w:marRight w:val="0"/>
      <w:marTop w:val="0"/>
      <w:marBottom w:val="0"/>
      <w:divBdr>
        <w:top w:val="none" w:sz="0" w:space="0" w:color="auto"/>
        <w:left w:val="none" w:sz="0" w:space="0" w:color="auto"/>
        <w:bottom w:val="none" w:sz="0" w:space="0" w:color="auto"/>
        <w:right w:val="none" w:sz="0" w:space="0" w:color="auto"/>
      </w:divBdr>
    </w:div>
    <w:div w:id="1681155499">
      <w:bodyDiv w:val="1"/>
      <w:marLeft w:val="0"/>
      <w:marRight w:val="0"/>
      <w:marTop w:val="0"/>
      <w:marBottom w:val="0"/>
      <w:divBdr>
        <w:top w:val="none" w:sz="0" w:space="0" w:color="auto"/>
        <w:left w:val="none" w:sz="0" w:space="0" w:color="auto"/>
        <w:bottom w:val="none" w:sz="0" w:space="0" w:color="auto"/>
        <w:right w:val="none" w:sz="0" w:space="0" w:color="auto"/>
      </w:divBdr>
    </w:div>
    <w:div w:id="1893730754">
      <w:bodyDiv w:val="1"/>
      <w:marLeft w:val="0"/>
      <w:marRight w:val="0"/>
      <w:marTop w:val="0"/>
      <w:marBottom w:val="0"/>
      <w:divBdr>
        <w:top w:val="none" w:sz="0" w:space="0" w:color="auto"/>
        <w:left w:val="none" w:sz="0" w:space="0" w:color="auto"/>
        <w:bottom w:val="none" w:sz="0" w:space="0" w:color="auto"/>
        <w:right w:val="none" w:sz="0" w:space="0" w:color="auto"/>
      </w:divBdr>
    </w:div>
    <w:div w:id="1899508061">
      <w:bodyDiv w:val="1"/>
      <w:marLeft w:val="0"/>
      <w:marRight w:val="0"/>
      <w:marTop w:val="0"/>
      <w:marBottom w:val="0"/>
      <w:divBdr>
        <w:top w:val="none" w:sz="0" w:space="0" w:color="auto"/>
        <w:left w:val="none" w:sz="0" w:space="0" w:color="auto"/>
        <w:bottom w:val="none" w:sz="0" w:space="0" w:color="auto"/>
        <w:right w:val="none" w:sz="0" w:space="0" w:color="auto"/>
      </w:divBdr>
    </w:div>
    <w:div w:id="1933927237">
      <w:bodyDiv w:val="1"/>
      <w:marLeft w:val="0"/>
      <w:marRight w:val="0"/>
      <w:marTop w:val="0"/>
      <w:marBottom w:val="0"/>
      <w:divBdr>
        <w:top w:val="none" w:sz="0" w:space="0" w:color="auto"/>
        <w:left w:val="none" w:sz="0" w:space="0" w:color="auto"/>
        <w:bottom w:val="none" w:sz="0" w:space="0" w:color="auto"/>
        <w:right w:val="none" w:sz="0" w:space="0" w:color="auto"/>
      </w:divBdr>
    </w:div>
    <w:div w:id="1941451174">
      <w:bodyDiv w:val="1"/>
      <w:marLeft w:val="0"/>
      <w:marRight w:val="0"/>
      <w:marTop w:val="0"/>
      <w:marBottom w:val="0"/>
      <w:divBdr>
        <w:top w:val="none" w:sz="0" w:space="0" w:color="auto"/>
        <w:left w:val="none" w:sz="0" w:space="0" w:color="auto"/>
        <w:bottom w:val="none" w:sz="0" w:space="0" w:color="auto"/>
        <w:right w:val="none" w:sz="0" w:space="0" w:color="auto"/>
      </w:divBdr>
    </w:div>
    <w:div w:id="2022319552">
      <w:bodyDiv w:val="1"/>
      <w:marLeft w:val="0"/>
      <w:marRight w:val="0"/>
      <w:marTop w:val="0"/>
      <w:marBottom w:val="0"/>
      <w:divBdr>
        <w:top w:val="none" w:sz="0" w:space="0" w:color="auto"/>
        <w:left w:val="none" w:sz="0" w:space="0" w:color="auto"/>
        <w:bottom w:val="none" w:sz="0" w:space="0" w:color="auto"/>
        <w:right w:val="none" w:sz="0" w:space="0" w:color="auto"/>
      </w:divBdr>
    </w:div>
    <w:div w:id="208930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enovo\Desktop\thermal%20projectre.docx" TargetMode="External"/><Relationship Id="rId3" Type="http://schemas.openxmlformats.org/officeDocument/2006/relationships/styles" Target="styles.xml"/><Relationship Id="rId7" Type="http://schemas.openxmlformats.org/officeDocument/2006/relationships/hyperlink" Target="file:///C:\Users\lenovo\Desktop\thermal%20projectre.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Unk19</b:Tag>
    <b:SourceType>InternetSite</b:SourceType>
    <b:Guid>{4741AEBC-BBEE-4700-BAC1-13D70AC4A056}</b:Guid>
    <b:Title>Nuclear Power</b:Title>
    <b:Year>2019</b:Year>
    <b:InternetSiteTitle>Nuclear Power</b:InternetSiteTitle>
    <b:Month>september</b:Month>
    <b:Day>11</b:Day>
    <b:URL>https://www.nuclear-power.net/nuclear-engineering/heat-transfer/thermal-conduction/thermal-conductivity/thermal-conductivity-of-glass/</b:URL>
    <b:Author>
      <b:Author>
        <b:NameList>
          <b:Person>
            <b:Last>Unknown</b:Last>
          </b:Person>
        </b:NameList>
      </b:Author>
    </b:Author>
    <b:RefOrder>3</b:RefOrder>
  </b:Source>
  <b:Source>
    <b:Tag>Sta06</b:Tag>
    <b:SourceType>InternetSite</b:SourceType>
    <b:Guid>{5D562AC5-3E7F-4E79-87DB-9B616F0C3337}</b:Guid>
    <b:Author>
      <b:Author>
        <b:NameList>
          <b:Person>
            <b:Last>engineering.com</b:Last>
            <b:First>Staff</b:First>
            <b:Middle>of</b:Middle>
          </b:Person>
        </b:NameList>
      </b:Author>
    </b:Author>
    <b:Title>engineering.com</b:Title>
    <b:InternetSiteTitle>engineering.com</b:InternetSiteTitle>
    <b:Year>2006</b:Year>
    <b:Month>October</b:Month>
    <b:Day>23</b:Day>
    <b:URL>https://www.engineering.com/Library/ArticlesPage/tabid/85/ArticleID/152/categoryId/11/Thermal-Conductivity.aspx</b:URL>
    <b:RefOrder>2</b:RefOrder>
  </b:Source>
  <b:Source>
    <b:Tag>Gog11</b:Tag>
    <b:SourceType>InternetSite</b:SourceType>
    <b:Guid>{CD966180-5476-4510-A34E-0E576D439B9A}</b:Guid>
    <b:Author>
      <b:Author>
        <b:NameList>
          <b:Person>
            <b:Last>Rana</b:Last>
            <b:First>Gogi</b:First>
          </b:Person>
        </b:NameList>
      </b:Author>
    </b:Author>
    <b:Title>Gogi Tech</b:Title>
    <b:InternetSiteTitle>gogi.inTech</b:InternetSiteTitle>
    <b:Year>2011</b:Year>
    <b:Month>April</b:Month>
    <b:Day>26</b:Day>
    <b:URL>https://www.gogi.in/calculate-ton-ac-suitable-room.html</b:URL>
    <b:RefOrder>1</b:RefOrder>
  </b:Source>
</b:Sources>
</file>

<file path=customXml/itemProps1.xml><?xml version="1.0" encoding="utf-8"?>
<ds:datastoreItem xmlns:ds="http://schemas.openxmlformats.org/officeDocument/2006/customXml" ds:itemID="{0648750D-2F22-4177-BE67-15CBC86E8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8</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Gelal</dc:creator>
  <cp:keywords/>
  <dc:description/>
  <cp:lastModifiedBy>Rupesh Gelal</cp:lastModifiedBy>
  <cp:revision>77</cp:revision>
  <dcterms:created xsi:type="dcterms:W3CDTF">2019-09-07T05:05:00Z</dcterms:created>
  <dcterms:modified xsi:type="dcterms:W3CDTF">2019-09-13T15:03:00Z</dcterms:modified>
</cp:coreProperties>
</file>