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Wozu kann ich Kryptowährungen in meinem Alltag nutzen ? (Anwendungsbeispiele)</w:t>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Für viele Menschen sind Kryptowährungen neu - nur 5% sind bisher in Deutschland investiert. </w:t>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Aber was kann ich jetzt mit Kryptowährungen wie Bitcoin überhaupt machen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äufig wird es als Spekulationsobjekt in Verbindung gebracht. Tatsächlich bieten Kryptowährungen aber viel mehr:</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 kannst sie z.B. nutzen </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 Zahlungsmittel: Seit seiner Erfindung werden Kryptowährungen bereits als Zahlungsmittel genutzt. Man kann Bitcoin z.B. in Sekundenschnelle an Empfänger in der ganzen Welt kostengünstig verschicken. Das ist auch ein wesentlicher Vorteil gegenüber Fiat Geld, wo die Überweisungen teuer sind und länger dauern und stets eine Bank / Zahlungsdienstleister dazwischengeschaltet ist.</w:t>
        <w:br w:type="textWrapping"/>
        <w:t xml:space="preserve">Zudem akzeptieren immer mehr Geschäfte und online shops insbesondere Bitcoin als Zahlungsmittel</w:t>
        <w:br w:type="textWrapping"/>
        <w:t xml:space="preserve">El Salvador hat als erstes Land bereits Gehälter in Bitcoin ausgezahlt.</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Zur Geldanlage/Investition:</w:t>
        <w:br w:type="textWrapping"/>
        <w:t xml:space="preserve">Kryptowährungen werden auf internationalen Kryptomärkten gehandelt. Man kann monatlich wie auch als Einmalbeitrag sparen. Es unterliegt keiner Mindestlaufzeit und ist jederzeit wieder verfügbar zum aktuellen Tageskurs.</w:t>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Für Rücküberweisungen</w:t>
        <w:br w:type="textWrapping"/>
        <w:t xml:space="preserve">Viele Ar  Riesenmarkt, da über 500 Millionen Menschen kein Zugang zu einem Girokonto haben.</w:t>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Darüberhinaus gibt es viele weitere Anwendungsmöglichkeiten – aber Du siehst Kryptowährungen sind zu mehr als nur zur Spekulation da.</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