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17DEB" w14:textId="77777777" w:rsidR="001F6C14" w:rsidRDefault="001F6C14" w:rsidP="001F6C14">
      <w:r>
        <w:t>What is Polygon (MATIC)</w:t>
      </w:r>
    </w:p>
    <w:p w14:paraId="7A888466" w14:textId="77777777" w:rsidR="001F6C14" w:rsidRDefault="001F6C14" w:rsidP="001F6C14"/>
    <w:p w14:paraId="624C29B3" w14:textId="77777777" w:rsidR="001F6C14" w:rsidRDefault="001F6C14" w:rsidP="001F6C14">
      <w:r>
        <w:t>Polygon has become one of the most popular cryptocurrencies in the last year.</w:t>
      </w:r>
    </w:p>
    <w:p w14:paraId="1EE8A08E" w14:textId="77777777" w:rsidR="001F6C14" w:rsidRDefault="001F6C14" w:rsidP="001F6C14"/>
    <w:p w14:paraId="5D6429F9" w14:textId="77777777" w:rsidR="001F6C14" w:rsidRDefault="001F6C14" w:rsidP="001F6C14"/>
    <w:p w14:paraId="66AB0CBF" w14:textId="77777777" w:rsidR="001F6C14" w:rsidRDefault="001F6C14" w:rsidP="001F6C14">
      <w:r>
        <w:t>It offers scaling solutions in the cryptocurrency market. Polygon's goal is to enable faster and cheaper transactions for Ethereum and other platforms. This is possible by using side chains that run alongside the main blockchain.</w:t>
      </w:r>
    </w:p>
    <w:p w14:paraId="4B14ECAE" w14:textId="77777777" w:rsidR="001F6C14" w:rsidRDefault="001F6C14" w:rsidP="001F6C14">
      <w:r>
        <w:t>Polygon can best be described as an ecosystem compatible with multiple different blockchains. Here it is possible to either build applications or move applications from Ethereum or other similar platforms to achieve faster transactions and lower transaction costs.</w:t>
      </w:r>
    </w:p>
    <w:p w14:paraId="7CC89B43" w14:textId="77777777" w:rsidR="001F6C14" w:rsidRDefault="001F6C14" w:rsidP="001F6C14"/>
    <w:p w14:paraId="36F94131" w14:textId="77777777" w:rsidR="001F6C14" w:rsidRDefault="001F6C14" w:rsidP="001F6C14">
      <w:r>
        <w:t>And that is also one of the big advantages:</w:t>
      </w:r>
    </w:p>
    <w:p w14:paraId="1346C55A" w14:textId="77777777" w:rsidR="001F6C14" w:rsidRDefault="001F6C14" w:rsidP="001F6C14"/>
    <w:p w14:paraId="1D0DCB4A" w14:textId="77777777" w:rsidR="001F6C14" w:rsidRDefault="001F6C14" w:rsidP="001F6C14">
      <w:r>
        <w:t>Transaction fees on Ethereum can be very high and this is where Polygon comes in.</w:t>
      </w:r>
    </w:p>
    <w:p w14:paraId="353C9533" w14:textId="77777777" w:rsidR="001F6C14" w:rsidRDefault="001F6C14" w:rsidP="001F6C14">
      <w:r>
        <w:t>It offers a solution to Ethereum's scaling problems, enabling faster and cheaper transactions.</w:t>
      </w:r>
    </w:p>
    <w:p w14:paraId="70348BA8" w14:textId="77777777" w:rsidR="001F6C14" w:rsidRDefault="001F6C14" w:rsidP="001F6C14">
      <w:r>
        <w:t>To do this, Polygon uses sidechains (layer 2) that run parallel to the Ethereum blockchain and can therefore process transactions much faster and cheaper</w:t>
      </w:r>
    </w:p>
    <w:p w14:paraId="2ADEACD6" w14:textId="77777777" w:rsidR="001F6C14" w:rsidRDefault="001F6C14" w:rsidP="001F6C14"/>
    <w:p w14:paraId="3B994A82" w14:textId="77777777" w:rsidR="001F6C14" w:rsidRDefault="001F6C14" w:rsidP="001F6C14">
      <w:r>
        <w:t>Polygon thus offers a platform that ensures the scalability of blockchains and offers a framework that connects several blockchains and makes them compatible with Ethereum</w:t>
      </w:r>
    </w:p>
    <w:p w14:paraId="02CC42FC" w14:textId="77777777" w:rsidR="001F6C14" w:rsidRDefault="001F6C14" w:rsidP="001F6C14"/>
    <w:p w14:paraId="0A952054" w14:textId="71326448" w:rsidR="00162601" w:rsidRDefault="001F6C14" w:rsidP="001F6C14">
      <w:r>
        <w:t>Due to these advantages and the cooperation with several large companies, a positive future is predicted for Polygon and its coin MATIC.</w:t>
      </w:r>
    </w:p>
    <w:sectPr w:rsidR="001626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CC5"/>
    <w:rsid w:val="00162601"/>
    <w:rsid w:val="001F6C14"/>
    <w:rsid w:val="002D546E"/>
    <w:rsid w:val="00596F8B"/>
    <w:rsid w:val="00AE6C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E94E86C"/>
  <w15:chartTrackingRefBased/>
  <w15:docId w15:val="{5B6487EB-832E-3E4D-BF4E-B79C2354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1095</Characters>
  <Application>Microsoft Office Word</Application>
  <DocSecurity>0</DocSecurity>
  <Lines>29</Lines>
  <Paragraphs>11</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2</cp:revision>
  <dcterms:created xsi:type="dcterms:W3CDTF">2022-11-14T10:31:00Z</dcterms:created>
  <dcterms:modified xsi:type="dcterms:W3CDTF">2022-11-14T10:32:00Z</dcterms:modified>
</cp:coreProperties>
</file>