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E22C" w14:textId="77777777" w:rsidR="00C712A9" w:rsidRPr="00C712A9" w:rsidRDefault="00C712A9" w:rsidP="00C712A9">
      <w:pPr>
        <w:rPr>
          <w:b/>
          <w:bCs/>
          <w:lang w:val="en-US"/>
        </w:rPr>
      </w:pPr>
      <w:r w:rsidRPr="00C712A9">
        <w:rPr>
          <w:b/>
          <w:bCs/>
          <w:lang w:val="en-US"/>
        </w:rPr>
        <w:t>Central versus decentralized crypto exchanges</w:t>
      </w:r>
    </w:p>
    <w:p w14:paraId="36017D5D" w14:textId="77777777" w:rsidR="00C712A9" w:rsidRPr="00C712A9" w:rsidRDefault="00C712A9" w:rsidP="00C712A9">
      <w:pPr>
        <w:rPr>
          <w:lang w:val="en-US"/>
        </w:rPr>
      </w:pPr>
    </w:p>
    <w:p w14:paraId="72332848" w14:textId="35E95A32" w:rsidR="00C712A9" w:rsidRPr="00C712A9" w:rsidRDefault="00C712A9" w:rsidP="00C712A9">
      <w:pPr>
        <w:rPr>
          <w:b/>
          <w:bCs/>
          <w:lang w:val="en-US"/>
        </w:rPr>
      </w:pPr>
      <w:r w:rsidRPr="00C712A9">
        <w:rPr>
          <w:lang w:val="en-US"/>
        </w:rPr>
        <w:t>Choosing an exchange is one of the first decisions every crypto investor must make. You can use centralized or decentralized exchanges.</w:t>
      </w:r>
      <w:r w:rsidRPr="00C712A9">
        <w:rPr>
          <w:lang w:val="en-US"/>
        </w:rPr>
        <w:br/>
      </w:r>
    </w:p>
    <w:p w14:paraId="2F9D47A5" w14:textId="77777777" w:rsidR="00C712A9" w:rsidRPr="00C712A9" w:rsidRDefault="00C712A9" w:rsidP="00C712A9">
      <w:pPr>
        <w:rPr>
          <w:b/>
          <w:bCs/>
          <w:lang w:val="en-US"/>
        </w:rPr>
      </w:pPr>
      <w:r w:rsidRPr="00C712A9">
        <w:rPr>
          <w:b/>
          <w:bCs/>
          <w:lang w:val="en-US"/>
        </w:rPr>
        <w:t>What is a centralized exchange?</w:t>
      </w:r>
    </w:p>
    <w:p w14:paraId="3FD25796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Central exchanges (CEX) are comparable to traditional banks that customers trust with their money. So, a centralized exchange acts as a third party between buyers and sellers. It monitors trading and manages users' assets.</w:t>
      </w:r>
    </w:p>
    <w:p w14:paraId="0376FCBF" w14:textId="5435FF83" w:rsidR="00C712A9" w:rsidRPr="00C712A9" w:rsidRDefault="00C712A9" w:rsidP="00C712A9">
      <w:pPr>
        <w:rPr>
          <w:lang w:val="en-US"/>
        </w:rPr>
      </w:pPr>
      <w:proofErr w:type="gramStart"/>
      <w:r w:rsidRPr="00C712A9">
        <w:rPr>
          <w:lang w:val="en-US"/>
        </w:rPr>
        <w:t>So</w:t>
      </w:r>
      <w:proofErr w:type="gramEnd"/>
      <w:r w:rsidRPr="00C712A9">
        <w:rPr>
          <w:lang w:val="en-US"/>
        </w:rPr>
        <w:t xml:space="preserve"> customers trust the exchanges' ability to keep their assets safe and provide the liquidity for effective transactions</w:t>
      </w:r>
      <w:r w:rsidRPr="00C712A9">
        <w:rPr>
          <w:lang w:val="en-US"/>
        </w:rPr>
        <w:br/>
      </w:r>
    </w:p>
    <w:p w14:paraId="06CAEA68" w14:textId="77777777" w:rsidR="00C712A9" w:rsidRPr="00C712A9" w:rsidRDefault="00C712A9" w:rsidP="00C712A9">
      <w:pPr>
        <w:rPr>
          <w:b/>
          <w:bCs/>
          <w:lang w:val="en-US"/>
        </w:rPr>
      </w:pPr>
      <w:r w:rsidRPr="00C712A9">
        <w:rPr>
          <w:b/>
          <w:bCs/>
          <w:lang w:val="en-US"/>
        </w:rPr>
        <w:t>What is a decentralized exchange?</w:t>
      </w:r>
    </w:p>
    <w:p w14:paraId="318F420B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 xml:space="preserve">With a decentralized exchange (DEX) there is no third party. Instead, users hold their assets and conduct peer-to-peer transactions, </w:t>
      </w:r>
      <w:proofErr w:type="gramStart"/>
      <w:r w:rsidRPr="00C712A9">
        <w:rPr>
          <w:lang w:val="en-US"/>
        </w:rPr>
        <w:t>i.e.</w:t>
      </w:r>
      <w:proofErr w:type="gramEnd"/>
      <w:r w:rsidRPr="00C712A9">
        <w:rPr>
          <w:lang w:val="en-US"/>
        </w:rPr>
        <w:t xml:space="preserve"> deal directly with each other. With DEXs, users ensure sufficient liquidity among themselves via a liquidity pool mechanism. Basically, users pool their assets in the smart contract of a decentralized exchange to provide liquidity that facilitates the exchange of assets between traders.</w:t>
      </w:r>
    </w:p>
    <w:p w14:paraId="5FE5648E" w14:textId="06E23BF8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In 2022, decentralized exchanges will be less common than centralized exchanges, but they will make great strides. They embody the actual character of Web3</w:t>
      </w:r>
      <w:r w:rsidRPr="00C712A9">
        <w:rPr>
          <w:lang w:val="en-US"/>
        </w:rPr>
        <w:br/>
      </w:r>
      <w:r w:rsidRPr="00C712A9">
        <w:rPr>
          <w:lang w:val="en-US"/>
        </w:rPr>
        <w:br/>
      </w:r>
    </w:p>
    <w:p w14:paraId="7E4F7D24" w14:textId="77777777" w:rsidR="00C712A9" w:rsidRPr="00C712A9" w:rsidRDefault="00C712A9" w:rsidP="00C712A9">
      <w:pPr>
        <w:rPr>
          <w:b/>
          <w:bCs/>
          <w:lang w:val="en-US"/>
        </w:rPr>
      </w:pPr>
      <w:r w:rsidRPr="00C712A9">
        <w:rPr>
          <w:b/>
          <w:bCs/>
          <w:lang w:val="en-US"/>
        </w:rPr>
        <w:t>Central versus decentralized exchange – the differences:</w:t>
      </w:r>
    </w:p>
    <w:p w14:paraId="4A80BAF3" w14:textId="77777777" w:rsidR="00C712A9" w:rsidRPr="00C712A9" w:rsidRDefault="00C712A9" w:rsidP="00C712A9">
      <w:pPr>
        <w:rPr>
          <w:lang w:val="en-US"/>
        </w:rPr>
      </w:pPr>
    </w:p>
    <w:p w14:paraId="4790D345" w14:textId="77777777" w:rsidR="00C712A9" w:rsidRPr="00C712A9" w:rsidRDefault="00C712A9" w:rsidP="00C712A9">
      <w:pPr>
        <w:rPr>
          <w:b/>
          <w:bCs/>
          <w:lang w:val="en-US"/>
        </w:rPr>
      </w:pPr>
      <w:r w:rsidRPr="00C712A9">
        <w:rPr>
          <w:b/>
          <w:bCs/>
          <w:lang w:val="en-US"/>
        </w:rPr>
        <w:t>1. Ease of use</w:t>
      </w:r>
    </w:p>
    <w:p w14:paraId="1A05D37D" w14:textId="77777777" w:rsidR="00C712A9" w:rsidRPr="00C712A9" w:rsidRDefault="00C712A9" w:rsidP="00C712A9">
      <w:pPr>
        <w:rPr>
          <w:lang w:val="en-US"/>
        </w:rPr>
      </w:pPr>
    </w:p>
    <w:p w14:paraId="6C8F1895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Central Exchange:</w:t>
      </w:r>
    </w:p>
    <w:p w14:paraId="48AEF27B" w14:textId="77777777" w:rsidR="00C712A9" w:rsidRPr="00C712A9" w:rsidRDefault="00C712A9" w:rsidP="00C712A9">
      <w:pPr>
        <w:rPr>
          <w:lang w:val="en-US"/>
        </w:rPr>
      </w:pPr>
      <w:proofErr w:type="gramStart"/>
      <w:r w:rsidRPr="00C712A9">
        <w:rPr>
          <w:lang w:val="en-US"/>
        </w:rPr>
        <w:t>Usually</w:t>
      </w:r>
      <w:proofErr w:type="gramEnd"/>
      <w:r w:rsidRPr="00C712A9">
        <w:rPr>
          <w:lang w:val="en-US"/>
        </w:rPr>
        <w:t xml:space="preserve"> user-friendly platforms that are easy to use. Good option for crypto newbies.</w:t>
      </w:r>
    </w:p>
    <w:p w14:paraId="7A993751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Decentralized Exchange: Often very complex, especially for new users. Steep learning curve.</w:t>
      </w:r>
    </w:p>
    <w:p w14:paraId="62EC0813" w14:textId="77777777" w:rsidR="00C712A9" w:rsidRPr="00C712A9" w:rsidRDefault="00C712A9" w:rsidP="00C712A9">
      <w:pPr>
        <w:rPr>
          <w:lang w:val="en-US"/>
        </w:rPr>
      </w:pPr>
    </w:p>
    <w:p w14:paraId="13FE9F3D" w14:textId="77777777" w:rsidR="00C712A9" w:rsidRPr="00C712A9" w:rsidRDefault="00C712A9" w:rsidP="00C712A9">
      <w:pPr>
        <w:rPr>
          <w:b/>
          <w:bCs/>
          <w:lang w:val="en-US"/>
        </w:rPr>
      </w:pPr>
      <w:r w:rsidRPr="00C712A9">
        <w:rPr>
          <w:b/>
          <w:bCs/>
          <w:lang w:val="en-US"/>
        </w:rPr>
        <w:t>2. Regulation</w:t>
      </w:r>
    </w:p>
    <w:p w14:paraId="2A2FB4F0" w14:textId="77777777" w:rsidR="00C712A9" w:rsidRPr="00C712A9" w:rsidRDefault="00C712A9" w:rsidP="00C712A9">
      <w:pPr>
        <w:rPr>
          <w:lang w:val="en-US"/>
        </w:rPr>
      </w:pPr>
    </w:p>
    <w:p w14:paraId="033D237F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Central Exchange: Are often regulated.</w:t>
      </w:r>
    </w:p>
    <w:p w14:paraId="5B877D7A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Decentralized Exchange: Bypass regulations as they work on a peer-to-peer basis.</w:t>
      </w:r>
    </w:p>
    <w:p w14:paraId="77E58FF4" w14:textId="77777777" w:rsidR="00C712A9" w:rsidRPr="00C712A9" w:rsidRDefault="00C712A9" w:rsidP="00C712A9">
      <w:pPr>
        <w:rPr>
          <w:lang w:val="en-US"/>
        </w:rPr>
      </w:pPr>
    </w:p>
    <w:p w14:paraId="3CD0844B" w14:textId="77777777" w:rsidR="00C712A9" w:rsidRPr="00C712A9" w:rsidRDefault="00C712A9" w:rsidP="00C712A9">
      <w:pPr>
        <w:rPr>
          <w:b/>
          <w:bCs/>
          <w:lang w:val="en-US"/>
        </w:rPr>
      </w:pPr>
      <w:r w:rsidRPr="00C712A9">
        <w:rPr>
          <w:b/>
          <w:bCs/>
          <w:lang w:val="en-US"/>
        </w:rPr>
        <w:t>3. Liquidity</w:t>
      </w:r>
    </w:p>
    <w:p w14:paraId="26700671" w14:textId="77777777" w:rsidR="00C712A9" w:rsidRPr="00C712A9" w:rsidRDefault="00C712A9" w:rsidP="00C712A9">
      <w:pPr>
        <w:rPr>
          <w:lang w:val="en-US"/>
        </w:rPr>
      </w:pPr>
    </w:p>
    <w:p w14:paraId="32B3E4AF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Central exchange: Many active users who buy and sell assets and therefore have a high trading volume. This leads to high liquidity.</w:t>
      </w:r>
    </w:p>
    <w:p w14:paraId="3A58D9ED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Decentralized exchange:</w:t>
      </w:r>
    </w:p>
    <w:p w14:paraId="7DAD3674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Comparatively few users, therefore low liquidity. This hampers seamless</w:t>
      </w:r>
    </w:p>
    <w:p w14:paraId="790F0CC7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Transactions, which can be detrimental to investors.</w:t>
      </w:r>
    </w:p>
    <w:p w14:paraId="516A2C3F" w14:textId="77777777" w:rsidR="00C712A9" w:rsidRPr="00C712A9" w:rsidRDefault="00C712A9" w:rsidP="00C712A9">
      <w:pPr>
        <w:rPr>
          <w:lang w:val="en-US"/>
        </w:rPr>
      </w:pPr>
    </w:p>
    <w:p w14:paraId="713053C3" w14:textId="77777777" w:rsidR="00C712A9" w:rsidRPr="00C712A9" w:rsidRDefault="00C712A9" w:rsidP="00C712A9">
      <w:pPr>
        <w:rPr>
          <w:lang w:val="en-US"/>
        </w:rPr>
      </w:pPr>
    </w:p>
    <w:p w14:paraId="660A48BD" w14:textId="77777777" w:rsidR="00C712A9" w:rsidRPr="00C712A9" w:rsidRDefault="00C712A9" w:rsidP="00C712A9">
      <w:pPr>
        <w:rPr>
          <w:b/>
          <w:bCs/>
          <w:lang w:val="en-US"/>
        </w:rPr>
      </w:pPr>
      <w:r w:rsidRPr="00C712A9">
        <w:rPr>
          <w:b/>
          <w:bCs/>
          <w:lang w:val="en-US"/>
        </w:rPr>
        <w:t>4. Impermanent Loss</w:t>
      </w:r>
    </w:p>
    <w:p w14:paraId="33955FE4" w14:textId="77777777" w:rsidR="00C712A9" w:rsidRPr="00C712A9" w:rsidRDefault="00C712A9" w:rsidP="00C712A9">
      <w:pPr>
        <w:rPr>
          <w:lang w:val="en-US"/>
        </w:rPr>
      </w:pPr>
    </w:p>
    <w:p w14:paraId="048C7085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Central Exchange: No problem.</w:t>
      </w:r>
    </w:p>
    <w:p w14:paraId="1AC544C2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t>Decentralized exchange: Big problem for liquidity providers due to cryptocurrency volatility.</w:t>
      </w:r>
    </w:p>
    <w:p w14:paraId="1CEB80EC" w14:textId="77777777" w:rsidR="00C712A9" w:rsidRPr="00C712A9" w:rsidRDefault="00C712A9" w:rsidP="00C712A9">
      <w:pPr>
        <w:rPr>
          <w:lang w:val="en-US"/>
        </w:rPr>
      </w:pPr>
    </w:p>
    <w:p w14:paraId="11BDAB4A" w14:textId="77777777" w:rsidR="00C712A9" w:rsidRPr="00C712A9" w:rsidRDefault="00C712A9" w:rsidP="00C712A9">
      <w:pPr>
        <w:rPr>
          <w:b/>
          <w:bCs/>
          <w:lang w:val="en-US"/>
        </w:rPr>
      </w:pPr>
      <w:r w:rsidRPr="00C712A9">
        <w:rPr>
          <w:b/>
          <w:bCs/>
          <w:lang w:val="en-US"/>
        </w:rPr>
        <w:t>5. Security and Privacy</w:t>
      </w:r>
    </w:p>
    <w:p w14:paraId="3460E949" w14:textId="77777777" w:rsidR="00C712A9" w:rsidRPr="00C712A9" w:rsidRDefault="00C712A9" w:rsidP="00C712A9">
      <w:pPr>
        <w:rPr>
          <w:lang w:val="en-US"/>
        </w:rPr>
      </w:pPr>
    </w:p>
    <w:p w14:paraId="04E2603A" w14:textId="77777777" w:rsidR="00C712A9" w:rsidRPr="00C712A9" w:rsidRDefault="00C712A9" w:rsidP="00C712A9">
      <w:pPr>
        <w:rPr>
          <w:lang w:val="en-US"/>
        </w:rPr>
      </w:pPr>
      <w:r w:rsidRPr="00C712A9">
        <w:rPr>
          <w:lang w:val="en-US"/>
        </w:rPr>
        <w:lastRenderedPageBreak/>
        <w:t>Central Stock Exchange: The security of assets depends on that of the stock exchange. No anonymity due to KYC and AML regulations.</w:t>
      </w:r>
    </w:p>
    <w:p w14:paraId="60C79B26" w14:textId="7B924837" w:rsidR="007F159B" w:rsidRPr="007F159B" w:rsidRDefault="00C712A9" w:rsidP="00C712A9">
      <w:r w:rsidRPr="00C712A9">
        <w:rPr>
          <w:lang w:val="en-US"/>
        </w:rPr>
        <w:t xml:space="preserve">Decentralized Exchange: The security depends on the owner of the assets. </w:t>
      </w:r>
      <w:r>
        <w:t>Anonymity as they do not comply with KYC standards</w:t>
      </w:r>
    </w:p>
    <w:p w14:paraId="434986FA" w14:textId="77777777" w:rsidR="00BC1567" w:rsidRPr="007F159B" w:rsidRDefault="00BC1567" w:rsidP="00BC1567"/>
    <w:p w14:paraId="75F360A3" w14:textId="3BED85F8" w:rsidR="005F7197" w:rsidRPr="00BC1567" w:rsidRDefault="005F7197" w:rsidP="00BC1567">
      <w:pPr>
        <w:rPr>
          <w:lang w:val="en-US"/>
        </w:rPr>
      </w:pPr>
    </w:p>
    <w:sectPr w:rsidR="005F7197" w:rsidRPr="00BC15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6BD4"/>
    <w:multiLevelType w:val="hybridMultilevel"/>
    <w:tmpl w:val="8834B0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471879">
    <w:abstractNumId w:val="1"/>
  </w:num>
  <w:num w:numId="2" w16cid:durableId="59200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162601"/>
    <w:rsid w:val="001F47DE"/>
    <w:rsid w:val="002D546E"/>
    <w:rsid w:val="00353324"/>
    <w:rsid w:val="00384682"/>
    <w:rsid w:val="0044657C"/>
    <w:rsid w:val="00596F8B"/>
    <w:rsid w:val="005F7197"/>
    <w:rsid w:val="006A18E6"/>
    <w:rsid w:val="007F159B"/>
    <w:rsid w:val="00A1574E"/>
    <w:rsid w:val="00BC1567"/>
    <w:rsid w:val="00C712A9"/>
    <w:rsid w:val="00D8345C"/>
    <w:rsid w:val="00D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159B"/>
    <w:rPr>
      <w:rFonts w:ascii="Times New Roman" w:eastAsia="Times New Roman" w:hAnsi="Times New Roman" w:cs="Times New Roman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15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F159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ett">
    <w:name w:val="Strong"/>
    <w:basedOn w:val="Absatz-Standardschriftart"/>
    <w:uiPriority w:val="22"/>
    <w:qFormat/>
    <w:rsid w:val="007F159B"/>
    <w:rPr>
      <w:b/>
      <w:bCs/>
    </w:rPr>
  </w:style>
  <w:style w:type="paragraph" w:styleId="Listenabsatz">
    <w:name w:val="List Paragraph"/>
    <w:basedOn w:val="Standard"/>
    <w:uiPriority w:val="34"/>
    <w:qFormat/>
    <w:rsid w:val="007F1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1963</Characters>
  <Application>Microsoft Office Word</Application>
  <DocSecurity>0</DocSecurity>
  <Lines>53</Lines>
  <Paragraphs>20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2022-11-11T17:53:00Z</dcterms:created>
  <dcterms:modified xsi:type="dcterms:W3CDTF">2022-11-11T17:54:00Z</dcterms:modified>
</cp:coreProperties>
</file>