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75DE" w14:textId="77777777" w:rsidR="0010451C" w:rsidRPr="0010451C" w:rsidRDefault="0010451C" w:rsidP="0010451C">
      <w:pPr>
        <w:rPr>
          <w:b/>
          <w:bCs/>
          <w:lang w:val="en-US"/>
        </w:rPr>
      </w:pPr>
      <w:r w:rsidRPr="0010451C">
        <w:rPr>
          <w:b/>
          <w:bCs/>
          <w:lang w:val="en-US"/>
        </w:rPr>
        <w:t>profit-taking strategies</w:t>
      </w:r>
    </w:p>
    <w:p w14:paraId="304AA2B6" w14:textId="77777777" w:rsidR="0010451C" w:rsidRPr="0010451C" w:rsidRDefault="0010451C" w:rsidP="0010451C">
      <w:pPr>
        <w:rPr>
          <w:lang w:val="en-US"/>
        </w:rPr>
      </w:pPr>
    </w:p>
    <w:p w14:paraId="3A50EA86" w14:textId="77777777" w:rsidR="0010451C" w:rsidRPr="0010451C" w:rsidRDefault="0010451C" w:rsidP="0010451C">
      <w:pPr>
        <w:rPr>
          <w:lang w:val="en-US"/>
        </w:rPr>
      </w:pPr>
      <w:r w:rsidRPr="0010451C">
        <w:rPr>
          <w:lang w:val="en-US"/>
        </w:rPr>
        <w:t>When investing in the crypto market, you should think long-term, but it is also important to realize profits again and again.</w:t>
      </w:r>
    </w:p>
    <w:p w14:paraId="4D41D851" w14:textId="77777777" w:rsidR="0010451C" w:rsidRPr="0010451C" w:rsidRDefault="0010451C" w:rsidP="0010451C">
      <w:pPr>
        <w:rPr>
          <w:lang w:val="en-US"/>
        </w:rPr>
      </w:pPr>
    </w:p>
    <w:p w14:paraId="721479C2" w14:textId="77777777" w:rsidR="0010451C" w:rsidRDefault="0010451C" w:rsidP="0010451C">
      <w:r>
        <w:t>Just like you do in the stock market. The majority invest for the long term, take dividend numbers with them, in the crypto area these are rewards from staking, and regularly take profits.</w:t>
      </w:r>
    </w:p>
    <w:p w14:paraId="168FFB9E" w14:textId="77777777" w:rsidR="0010451C" w:rsidRDefault="0010451C" w:rsidP="0010451C"/>
    <w:p w14:paraId="2CB4A4DB" w14:textId="77777777" w:rsidR="0010451C" w:rsidRDefault="0010451C" w:rsidP="0010451C">
      <w:r>
        <w:t>So you can build up another stream of income.</w:t>
      </w:r>
    </w:p>
    <w:p w14:paraId="292531D6" w14:textId="77777777" w:rsidR="0010451C" w:rsidRDefault="0010451C" w:rsidP="0010451C"/>
    <w:p w14:paraId="12F5B523" w14:textId="77777777" w:rsidR="0010451C" w:rsidRDefault="0010451C" w:rsidP="0010451C">
      <w:r>
        <w:t>This can look like this, for example, and consists of two components.</w:t>
      </w:r>
    </w:p>
    <w:p w14:paraId="7732C3BF" w14:textId="77777777" w:rsidR="0010451C" w:rsidRDefault="0010451C" w:rsidP="0010451C"/>
    <w:p w14:paraId="718C73E4" w14:textId="77777777" w:rsidR="0010451C" w:rsidRPr="0010451C" w:rsidRDefault="0010451C" w:rsidP="0010451C">
      <w:pPr>
        <w:rPr>
          <w:b/>
          <w:bCs/>
        </w:rPr>
      </w:pPr>
      <w:r w:rsidRPr="0010451C">
        <w:rPr>
          <w:b/>
          <w:bCs/>
        </w:rPr>
        <w:t>1. Long term:</w:t>
      </w:r>
    </w:p>
    <w:p w14:paraId="3446D542" w14:textId="77777777" w:rsidR="0010451C" w:rsidRDefault="0010451C" w:rsidP="0010451C">
      <w:r>
        <w:t>Stable wealth accumulation with cryptocurrencies from the top 10 (the largest cryptocurrencies in the world by market capitalization). Invest the amounts for this in products such as staking so that a regular passive income is built up from it</w:t>
      </w:r>
    </w:p>
    <w:p w14:paraId="1C702051" w14:textId="77777777" w:rsidR="0010451C" w:rsidRDefault="0010451C" w:rsidP="0010451C"/>
    <w:p w14:paraId="14948704" w14:textId="77777777" w:rsidR="0010451C" w:rsidRPr="0010451C" w:rsidRDefault="0010451C" w:rsidP="0010451C">
      <w:pPr>
        <w:rPr>
          <w:b/>
          <w:bCs/>
        </w:rPr>
      </w:pPr>
      <w:r w:rsidRPr="0010451C">
        <w:rPr>
          <w:b/>
          <w:bCs/>
        </w:rPr>
        <w:t>2. Short term:</w:t>
      </w:r>
    </w:p>
    <w:p w14:paraId="210C51C9" w14:textId="77777777" w:rsidR="0010451C" w:rsidRDefault="0010451C" w:rsidP="0010451C">
      <w:r>
        <w:t>Regular profit-taking in the bull market, i.e. in the market with rising prices. For example, if you bought Bitcoin at USD 15,000 and it is currently at USD 30,000, it can make sense to realize part of your profits.</w:t>
      </w:r>
    </w:p>
    <w:p w14:paraId="70AA61BC" w14:textId="77777777" w:rsidR="0010451C" w:rsidRDefault="0010451C" w:rsidP="0010451C">
      <w:r>
        <w:t>You can then either invest the profits further or take them out of your portfolio and use them elsewhere.</w:t>
      </w:r>
    </w:p>
    <w:p w14:paraId="537461B5" w14:textId="77777777" w:rsidR="0010451C" w:rsidRDefault="0010451C" w:rsidP="0010451C"/>
    <w:p w14:paraId="67111437" w14:textId="32D532B3" w:rsidR="00AB075C" w:rsidRPr="00BA4032" w:rsidRDefault="0010451C" w:rsidP="0010451C">
      <w:r>
        <w:t>The combination of both strategies can help you build your wealth.</w:t>
      </w:r>
    </w:p>
    <w:sectPr w:rsidR="00AB075C" w:rsidRPr="00BA40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1EB3"/>
    <w:multiLevelType w:val="hybridMultilevel"/>
    <w:tmpl w:val="02FCF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BC4A76"/>
    <w:multiLevelType w:val="hybridMultilevel"/>
    <w:tmpl w:val="C3842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A3CBF"/>
    <w:multiLevelType w:val="hybridMultilevel"/>
    <w:tmpl w:val="BE72D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1471879">
    <w:abstractNumId w:val="2"/>
  </w:num>
  <w:num w:numId="2" w16cid:durableId="813907754">
    <w:abstractNumId w:val="1"/>
  </w:num>
  <w:num w:numId="3" w16cid:durableId="928731950">
    <w:abstractNumId w:val="3"/>
  </w:num>
  <w:num w:numId="4" w16cid:durableId="130943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0559D5"/>
    <w:rsid w:val="0010451C"/>
    <w:rsid w:val="00162601"/>
    <w:rsid w:val="002D546E"/>
    <w:rsid w:val="00596F8B"/>
    <w:rsid w:val="006A18E6"/>
    <w:rsid w:val="007C72F5"/>
    <w:rsid w:val="00AB075C"/>
    <w:rsid w:val="00AC756F"/>
    <w:rsid w:val="00B05DBC"/>
    <w:rsid w:val="00BA4032"/>
    <w:rsid w:val="00D14783"/>
    <w:rsid w:val="00D81D9B"/>
    <w:rsid w:val="00DC5C67"/>
    <w:rsid w:val="00EB751D"/>
    <w:rsid w:val="00F10615"/>
    <w:rsid w:val="00F12557"/>
    <w:rsid w:val="00F16A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51D"/>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DC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4051">
      <w:bodyDiv w:val="1"/>
      <w:marLeft w:val="0"/>
      <w:marRight w:val="0"/>
      <w:marTop w:val="0"/>
      <w:marBottom w:val="0"/>
      <w:divBdr>
        <w:top w:val="none" w:sz="0" w:space="0" w:color="auto"/>
        <w:left w:val="none" w:sz="0" w:space="0" w:color="auto"/>
        <w:bottom w:val="none" w:sz="0" w:space="0" w:color="auto"/>
        <w:right w:val="none" w:sz="0" w:space="0" w:color="auto"/>
      </w:divBdr>
    </w:div>
    <w:div w:id="209802963">
      <w:bodyDiv w:val="1"/>
      <w:marLeft w:val="0"/>
      <w:marRight w:val="0"/>
      <w:marTop w:val="0"/>
      <w:marBottom w:val="0"/>
      <w:divBdr>
        <w:top w:val="none" w:sz="0" w:space="0" w:color="auto"/>
        <w:left w:val="none" w:sz="0" w:space="0" w:color="auto"/>
        <w:bottom w:val="none" w:sz="0" w:space="0" w:color="auto"/>
        <w:right w:val="none" w:sz="0" w:space="0" w:color="auto"/>
      </w:divBdr>
    </w:div>
    <w:div w:id="266275108">
      <w:bodyDiv w:val="1"/>
      <w:marLeft w:val="0"/>
      <w:marRight w:val="0"/>
      <w:marTop w:val="0"/>
      <w:marBottom w:val="0"/>
      <w:divBdr>
        <w:top w:val="none" w:sz="0" w:space="0" w:color="auto"/>
        <w:left w:val="none" w:sz="0" w:space="0" w:color="auto"/>
        <w:bottom w:val="none" w:sz="0" w:space="0" w:color="auto"/>
        <w:right w:val="none" w:sz="0" w:space="0" w:color="auto"/>
      </w:divBdr>
    </w:div>
    <w:div w:id="538207585">
      <w:bodyDiv w:val="1"/>
      <w:marLeft w:val="0"/>
      <w:marRight w:val="0"/>
      <w:marTop w:val="0"/>
      <w:marBottom w:val="0"/>
      <w:divBdr>
        <w:top w:val="none" w:sz="0" w:space="0" w:color="auto"/>
        <w:left w:val="none" w:sz="0" w:space="0" w:color="auto"/>
        <w:bottom w:val="none" w:sz="0" w:space="0" w:color="auto"/>
        <w:right w:val="none" w:sz="0" w:space="0" w:color="auto"/>
      </w:divBdr>
    </w:div>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6290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956</Characters>
  <Application>Microsoft Office Word</Application>
  <DocSecurity>0</DocSecurity>
  <Lines>25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2022-11-11T21:35:00Z</dcterms:created>
  <dcterms:modified xsi:type="dcterms:W3CDTF">2022-11-11T21:36:00Z</dcterms:modified>
</cp:coreProperties>
</file>