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F730D" w14:textId="4CE5F4A5" w:rsidR="00CB2AEE" w:rsidRPr="00CB2AEE" w:rsidRDefault="00CB2AEE" w:rsidP="00CB2AEE">
      <w:pPr>
        <w:rPr>
          <w:b/>
          <w:lang w:val="en-US"/>
        </w:rPr>
      </w:pPr>
      <w:r w:rsidRPr="00CB2AEE">
        <w:rPr>
          <w:b/>
          <w:lang w:val="en-US"/>
        </w:rPr>
        <w:t>Building your</w:t>
      </w:r>
      <w:r w:rsidRPr="00CB2AEE">
        <w:rPr>
          <w:b/>
          <w:lang w:val="en-US"/>
        </w:rPr>
        <w:t xml:space="preserve"> crypto portfolio</w:t>
      </w:r>
    </w:p>
    <w:p w14:paraId="167D7D29" w14:textId="77777777" w:rsidR="00CB2AEE" w:rsidRPr="00CB2AEE" w:rsidRDefault="00CB2AEE" w:rsidP="00CB2AEE">
      <w:pPr>
        <w:rPr>
          <w:b/>
          <w:lang w:val="en-US"/>
        </w:rPr>
      </w:pPr>
    </w:p>
    <w:p w14:paraId="673753A7" w14:textId="30E634C9" w:rsidR="00CB2AEE" w:rsidRPr="00CB2AEE" w:rsidRDefault="00CB2AEE" w:rsidP="00CB2AEE">
      <w:pPr>
        <w:rPr>
          <w:bCs/>
          <w:lang w:val="en-US"/>
        </w:rPr>
      </w:pPr>
      <w:r w:rsidRPr="00CB2AEE">
        <w:rPr>
          <w:bCs/>
          <w:lang w:val="en-US"/>
        </w:rPr>
        <w:t xml:space="preserve">An important rule when investing in cryptocurrencies is </w:t>
      </w:r>
      <w:r>
        <w:rPr>
          <w:bCs/>
          <w:lang w:val="en-US"/>
        </w:rPr>
        <w:t>risk management and diversification.</w:t>
      </w:r>
    </w:p>
    <w:p w14:paraId="50910BA1" w14:textId="77777777" w:rsidR="00CB2AEE" w:rsidRPr="00CB2AEE" w:rsidRDefault="00CB2AEE" w:rsidP="00CB2AEE">
      <w:pPr>
        <w:rPr>
          <w:bCs/>
          <w:lang w:val="en-US"/>
        </w:rPr>
      </w:pPr>
    </w:p>
    <w:p w14:paraId="6777F0C9" w14:textId="77777777" w:rsidR="00CB2AEE" w:rsidRPr="00CB2AEE" w:rsidRDefault="00CB2AEE" w:rsidP="00CB2AEE">
      <w:pPr>
        <w:rPr>
          <w:bCs/>
          <w:lang w:val="en-US"/>
        </w:rPr>
      </w:pPr>
      <w:r w:rsidRPr="00CB2AEE">
        <w:rPr>
          <w:bCs/>
          <w:lang w:val="en-US"/>
        </w:rPr>
        <w:t>We show you an example of how you could spread your risk.</w:t>
      </w:r>
    </w:p>
    <w:p w14:paraId="7F5D2BED" w14:textId="77777777" w:rsidR="00CB2AEE" w:rsidRPr="00CB2AEE" w:rsidRDefault="00CB2AEE" w:rsidP="00CB2AEE">
      <w:pPr>
        <w:rPr>
          <w:bCs/>
          <w:lang w:val="en-US"/>
        </w:rPr>
      </w:pPr>
      <w:r w:rsidRPr="00CB2AEE">
        <w:rPr>
          <w:bCs/>
          <w:lang w:val="en-US"/>
        </w:rPr>
        <w:t>In this example, we focus on the top 10 cryptocurrencies plus a small portion of trend coins.</w:t>
      </w:r>
    </w:p>
    <w:p w14:paraId="346B2C4B" w14:textId="77777777" w:rsidR="00CB2AEE" w:rsidRPr="00CB2AEE" w:rsidRDefault="00CB2AEE" w:rsidP="00CB2AEE">
      <w:pPr>
        <w:rPr>
          <w:bCs/>
          <w:lang w:val="en-US"/>
        </w:rPr>
      </w:pPr>
      <w:r w:rsidRPr="00CB2AEE">
        <w:rPr>
          <w:bCs/>
          <w:lang w:val="en-US"/>
        </w:rPr>
        <w:t>This way you spread your risk and invest in projects with large transaction volumes.</w:t>
      </w:r>
    </w:p>
    <w:p w14:paraId="0E8F0334" w14:textId="77777777" w:rsidR="00CB2AEE" w:rsidRPr="00CB2AEE" w:rsidRDefault="00CB2AEE" w:rsidP="00CB2AEE">
      <w:pPr>
        <w:rPr>
          <w:bCs/>
          <w:lang w:val="en-US"/>
        </w:rPr>
      </w:pPr>
      <w:r w:rsidRPr="00CB2AEE">
        <w:rPr>
          <w:bCs/>
          <w:lang w:val="en-US"/>
        </w:rPr>
        <w:t>(Not for voice over just as a hint - now the graphic can gradually fade in)</w:t>
      </w:r>
    </w:p>
    <w:p w14:paraId="1F7AA015" w14:textId="77777777" w:rsidR="00CB2AEE" w:rsidRPr="00CB2AEE" w:rsidRDefault="00CB2AEE" w:rsidP="00CB2AEE">
      <w:pPr>
        <w:rPr>
          <w:bCs/>
          <w:lang w:val="en-US"/>
        </w:rPr>
      </w:pPr>
    </w:p>
    <w:p w14:paraId="3E5C1654" w14:textId="77777777" w:rsidR="00CB2AEE" w:rsidRPr="00CB2AEE" w:rsidRDefault="00CB2AEE" w:rsidP="00CB2AEE">
      <w:pPr>
        <w:rPr>
          <w:bCs/>
          <w:lang w:val="en-US"/>
        </w:rPr>
      </w:pPr>
    </w:p>
    <w:p w14:paraId="6DD1600A" w14:textId="233896DC" w:rsidR="00CB2AEE" w:rsidRPr="00CB2AEE" w:rsidRDefault="00CB2AEE" w:rsidP="00CB2AEE">
      <w:pPr>
        <w:rPr>
          <w:bCs/>
          <w:lang w:val="en-US"/>
        </w:rPr>
      </w:pPr>
      <w:r w:rsidRPr="00CB2AEE">
        <w:rPr>
          <w:bCs/>
          <w:lang w:val="en-US"/>
        </w:rPr>
        <w:t>50 percent</w:t>
      </w:r>
      <w:r>
        <w:rPr>
          <w:bCs/>
          <w:lang w:val="en-US"/>
        </w:rPr>
        <w:t xml:space="preserve"> Investment</w:t>
      </w:r>
      <w:r w:rsidRPr="00CB2AEE">
        <w:rPr>
          <w:bCs/>
          <w:lang w:val="en-US"/>
        </w:rPr>
        <w:t xml:space="preserve"> in Bitcoin, by far the largest cryptocurrency.</w:t>
      </w:r>
    </w:p>
    <w:p w14:paraId="145E636F" w14:textId="77777777" w:rsidR="00CB2AEE" w:rsidRPr="00CB2AEE" w:rsidRDefault="00CB2AEE" w:rsidP="00CB2AEE">
      <w:pPr>
        <w:rPr>
          <w:bCs/>
          <w:lang w:val="en-US"/>
        </w:rPr>
      </w:pPr>
    </w:p>
    <w:p w14:paraId="04196049" w14:textId="038DE328" w:rsidR="00CB2AEE" w:rsidRPr="00CB2AEE" w:rsidRDefault="00CB2AEE" w:rsidP="00CB2AEE">
      <w:pPr>
        <w:rPr>
          <w:bCs/>
          <w:lang w:val="en-US"/>
        </w:rPr>
      </w:pPr>
      <w:r>
        <w:rPr>
          <w:bCs/>
          <w:lang w:val="en-US"/>
        </w:rPr>
        <w:t xml:space="preserve">Invest </w:t>
      </w:r>
      <w:r w:rsidRPr="00CB2AEE">
        <w:rPr>
          <w:bCs/>
          <w:lang w:val="en-US"/>
        </w:rPr>
        <w:t>20 percent of the portfolio in Ethereum, the second largest cryptocurrency.</w:t>
      </w:r>
    </w:p>
    <w:p w14:paraId="5C8F8485" w14:textId="77777777" w:rsidR="00CB2AEE" w:rsidRPr="00CB2AEE" w:rsidRDefault="00CB2AEE" w:rsidP="00CB2AEE">
      <w:pPr>
        <w:rPr>
          <w:bCs/>
          <w:lang w:val="en-US"/>
        </w:rPr>
      </w:pPr>
    </w:p>
    <w:p w14:paraId="08DBBE68" w14:textId="2EC908A2" w:rsidR="00CB2AEE" w:rsidRPr="00CB2AEE" w:rsidRDefault="00CB2AEE" w:rsidP="00CB2AEE">
      <w:pPr>
        <w:rPr>
          <w:bCs/>
          <w:lang w:val="en-US"/>
        </w:rPr>
      </w:pPr>
      <w:r w:rsidRPr="00CB2AEE">
        <w:rPr>
          <w:bCs/>
          <w:lang w:val="en-US"/>
        </w:rPr>
        <w:t xml:space="preserve">20 percent </w:t>
      </w:r>
      <w:r>
        <w:rPr>
          <w:bCs/>
          <w:lang w:val="en-US"/>
        </w:rPr>
        <w:t xml:space="preserve">Investment </w:t>
      </w:r>
      <w:r w:rsidRPr="00CB2AEE">
        <w:rPr>
          <w:bCs/>
          <w:lang w:val="en-US"/>
        </w:rPr>
        <w:t>in altcoins from the top 10 largest cryptocurrencies</w:t>
      </w:r>
    </w:p>
    <w:p w14:paraId="71245852" w14:textId="77777777" w:rsidR="00CB2AEE" w:rsidRPr="00CB2AEE" w:rsidRDefault="00CB2AEE" w:rsidP="00CB2AEE">
      <w:pPr>
        <w:rPr>
          <w:bCs/>
          <w:lang w:val="en-US"/>
        </w:rPr>
      </w:pPr>
    </w:p>
    <w:p w14:paraId="1A5D3901" w14:textId="77777777" w:rsidR="00CB2AEE" w:rsidRPr="00CB2AEE" w:rsidRDefault="00CB2AEE" w:rsidP="00CB2AEE">
      <w:pPr>
        <w:rPr>
          <w:bCs/>
          <w:lang w:val="en-US"/>
        </w:rPr>
      </w:pPr>
      <w:r w:rsidRPr="00CB2AEE">
        <w:rPr>
          <w:bCs/>
          <w:lang w:val="en-US"/>
        </w:rPr>
        <w:t>Buy trend coins for 10 percent of your portfolio that just have good news in the press. Here the chance of short-term price gains is high.</w:t>
      </w:r>
    </w:p>
    <w:p w14:paraId="05608E8B" w14:textId="77777777" w:rsidR="00CB2AEE" w:rsidRPr="00CB2AEE" w:rsidRDefault="00CB2AEE" w:rsidP="00CB2AEE">
      <w:pPr>
        <w:rPr>
          <w:bCs/>
          <w:lang w:val="en-US"/>
        </w:rPr>
      </w:pPr>
    </w:p>
    <w:p w14:paraId="6449204B" w14:textId="77777777" w:rsidR="00CB2AEE" w:rsidRPr="00CB2AEE" w:rsidRDefault="00CB2AEE" w:rsidP="00CB2AEE">
      <w:pPr>
        <w:rPr>
          <w:bCs/>
          <w:lang w:val="en-US"/>
        </w:rPr>
      </w:pPr>
    </w:p>
    <w:p w14:paraId="6468C71E" w14:textId="7722E0B6" w:rsidR="00CB2AEE" w:rsidRPr="00CB2AEE" w:rsidRDefault="00CB2AEE" w:rsidP="00CB2AEE">
      <w:pPr>
        <w:rPr>
          <w:bCs/>
          <w:lang w:val="en-US"/>
        </w:rPr>
      </w:pPr>
      <w:r w:rsidRPr="00CB2AEE">
        <w:rPr>
          <w:bCs/>
          <w:lang w:val="en-US"/>
        </w:rPr>
        <w:t xml:space="preserve">This </w:t>
      </w:r>
      <w:r>
        <w:rPr>
          <w:bCs/>
          <w:lang w:val="en-US"/>
        </w:rPr>
        <w:t xml:space="preserve">portfolio split </w:t>
      </w:r>
      <w:r w:rsidRPr="00CB2AEE">
        <w:rPr>
          <w:bCs/>
          <w:lang w:val="en-US"/>
        </w:rPr>
        <w:t xml:space="preserve">is an example. How you distribute your portfolio depends on your interests and your risk profile. Before you decide on a coin to invest in, </w:t>
      </w:r>
      <w:proofErr w:type="gramStart"/>
      <w:r w:rsidRPr="00CB2AEE">
        <w:rPr>
          <w:bCs/>
          <w:lang w:val="en-US"/>
        </w:rPr>
        <w:t>take a look</w:t>
      </w:r>
      <w:proofErr w:type="gramEnd"/>
      <w:r w:rsidRPr="00CB2AEE">
        <w:rPr>
          <w:bCs/>
          <w:lang w:val="en-US"/>
        </w:rPr>
        <w:t xml:space="preserve"> at the project behind it. You can read this for the top 20 coins in the “Coins” course as a summary.</w:t>
      </w:r>
    </w:p>
    <w:p w14:paraId="22ABBCFE" w14:textId="77777777" w:rsidR="00CB2AEE" w:rsidRPr="00CB2AEE" w:rsidRDefault="00CB2AEE" w:rsidP="00CB2AEE">
      <w:pPr>
        <w:rPr>
          <w:bCs/>
          <w:lang w:val="en-US"/>
        </w:rPr>
      </w:pPr>
    </w:p>
    <w:p w14:paraId="00000012" w14:textId="317E0FC0" w:rsidR="00756961" w:rsidRPr="00CB2AEE" w:rsidRDefault="00CB2AEE" w:rsidP="00CB2AEE">
      <w:pPr>
        <w:rPr>
          <w:lang w:val="en-US"/>
        </w:rPr>
      </w:pPr>
      <w:r w:rsidRPr="00CB2AEE">
        <w:rPr>
          <w:bCs/>
          <w:lang w:val="en-US"/>
        </w:rPr>
        <w:t>You should also regularly review your portfolio allocation and strateg</w:t>
      </w:r>
      <w:r w:rsidRPr="00CB2AEE">
        <w:rPr>
          <w:b/>
          <w:lang w:val="en-US"/>
        </w:rPr>
        <w:t>y.</w:t>
      </w:r>
    </w:p>
    <w:sectPr w:rsidR="00756961" w:rsidRPr="00CB2AEE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61"/>
    <w:rsid w:val="00756961"/>
    <w:rsid w:val="00CB2AEE"/>
    <w:rsid w:val="00F0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2F0A6C"/>
  <w15:docId w15:val="{53AA8812-9618-3B4F-A1D6-FAB29ABA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DF4BB8"/>
    <w:pPr>
      <w:ind w:left="720"/>
      <w:contextualSpacing/>
    </w:pPr>
  </w:style>
  <w:style w:type="paragraph" w:styleId="Untertitel">
    <w:name w:val="Subtitle"/>
    <w:basedOn w:val="Standard"/>
    <w:next w:val="Standard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tandardWeb">
    <w:name w:val="Normal (Web)"/>
    <w:basedOn w:val="Standard"/>
    <w:uiPriority w:val="99"/>
    <w:semiHidden/>
    <w:unhideWhenUsed/>
    <w:rsid w:val="005152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kw4Ec0dllyVRIy3NvC1FyCyb7A==">AMUW2mXd+/C52DdCqgAGRCk4qZjWUApdYqnC6pDI8RZgHk/+rnG9D3Nrq+MR38ccx7UA42rk0Cw1CaAHpSaMb4QFrEDIDn9BH+ngTrXhm+I/kE32Qe98+ds=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Reibchen</dc:creator>
  <cp:lastModifiedBy>Corinna Reibchen</cp:lastModifiedBy>
  <cp:revision>3</cp:revision>
  <dcterms:created xsi:type="dcterms:W3CDTF">2022-11-05T02:10:00Z</dcterms:created>
  <dcterms:modified xsi:type="dcterms:W3CDTF">2022-11-05T02:13:00Z</dcterms:modified>
</cp:coreProperties>
</file>