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C8B" w:rsidRDefault="00835C8B">
      <w:pPr>
        <w:spacing w:line="240" w:lineRule="auto"/>
        <w:rPr>
          <w:rFonts w:ascii="Calibri" w:eastAsia="Calibri" w:hAnsi="Calibri" w:cs="Calibri"/>
          <w:b/>
          <w:sz w:val="24"/>
          <w:szCs w:val="24"/>
        </w:rPr>
      </w:pPr>
    </w:p>
    <w:p w14:paraId="6F9E9629" w14:textId="77777777"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b/>
          <w:bCs/>
          <w:color w:val="202124"/>
          <w:sz w:val="24"/>
          <w:szCs w:val="24"/>
          <w:lang w:val="en"/>
        </w:rPr>
      </w:pPr>
      <w:r w:rsidRPr="008A0FB1">
        <w:rPr>
          <w:rFonts w:asciiTheme="majorHAnsi" w:eastAsia="Times New Roman" w:hAnsiTheme="majorHAnsi" w:cstheme="majorHAnsi"/>
          <w:b/>
          <w:bCs/>
          <w:color w:val="202124"/>
          <w:sz w:val="24"/>
          <w:szCs w:val="24"/>
          <w:lang w:val="en"/>
        </w:rPr>
        <w:t>128_Dos and don'ts Trading</w:t>
      </w:r>
    </w:p>
    <w:p w14:paraId="31F39E3A" w14:textId="77777777"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color w:val="202124"/>
          <w:sz w:val="24"/>
          <w:szCs w:val="24"/>
          <w:lang w:val="en"/>
        </w:rPr>
      </w:pPr>
    </w:p>
    <w:p w14:paraId="6A09F04F" w14:textId="77777777"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Remember the following dos and don'ts for trading:</w:t>
      </w:r>
    </w:p>
    <w:p w14:paraId="1A54ED5B" w14:textId="77777777"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color w:val="202124"/>
          <w:sz w:val="24"/>
          <w:szCs w:val="24"/>
          <w:lang w:val="en"/>
        </w:rPr>
      </w:pPr>
    </w:p>
    <w:p w14:paraId="0E3D7688" w14:textId="35963B64"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b/>
          <w:bCs/>
          <w:color w:val="202124"/>
          <w:sz w:val="24"/>
          <w:szCs w:val="24"/>
          <w:lang w:val="en"/>
        </w:rPr>
      </w:pPr>
      <w:r w:rsidRPr="008A0FB1">
        <w:rPr>
          <w:rFonts w:asciiTheme="majorHAnsi" w:eastAsia="Times New Roman" w:hAnsiTheme="majorHAnsi" w:cstheme="majorHAnsi"/>
          <w:b/>
          <w:bCs/>
          <w:color w:val="202124"/>
          <w:sz w:val="24"/>
          <w:szCs w:val="24"/>
          <w:lang w:val="en"/>
        </w:rPr>
        <w:t>DOS</w:t>
      </w:r>
    </w:p>
    <w:p w14:paraId="66F900F7" w14:textId="0318255C"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 xml:space="preserve">Start with small amounts. There are no minimum amounts for cryptocurrencies. You can start with </w:t>
      </w:r>
      <w:proofErr w:type="gramStart"/>
      <w:r w:rsidRPr="008A0FB1">
        <w:rPr>
          <w:rFonts w:asciiTheme="majorHAnsi" w:eastAsia="Times New Roman" w:hAnsiTheme="majorHAnsi" w:cstheme="majorHAnsi"/>
          <w:color w:val="202124"/>
          <w:sz w:val="24"/>
          <w:szCs w:val="24"/>
          <w:lang w:val="en"/>
        </w:rPr>
        <w:t>e.g.</w:t>
      </w:r>
      <w:proofErr w:type="gramEnd"/>
      <w:r w:rsidRPr="008A0FB1">
        <w:rPr>
          <w:rFonts w:asciiTheme="majorHAnsi" w:eastAsia="Times New Roman" w:hAnsiTheme="majorHAnsi" w:cstheme="majorHAnsi"/>
          <w:color w:val="202124"/>
          <w:sz w:val="24"/>
          <w:szCs w:val="24"/>
          <w:lang w:val="en"/>
        </w:rPr>
        <w:t xml:space="preserve"> 10 EUR per month.</w:t>
      </w:r>
      <w:r>
        <w:rPr>
          <w:rFonts w:asciiTheme="majorHAnsi" w:eastAsia="Times New Roman" w:hAnsiTheme="majorHAnsi" w:cstheme="majorHAnsi"/>
          <w:color w:val="202124"/>
          <w:sz w:val="24"/>
          <w:szCs w:val="24"/>
          <w:lang w:val="en"/>
        </w:rPr>
        <w:br/>
      </w:r>
    </w:p>
    <w:p w14:paraId="79A70175" w14:textId="505DDAB7"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Keep your passwords in a safe place and never give this to other people.</w:t>
      </w:r>
      <w:r>
        <w:rPr>
          <w:rFonts w:asciiTheme="majorHAnsi" w:eastAsia="Times New Roman" w:hAnsiTheme="majorHAnsi" w:cstheme="majorHAnsi"/>
          <w:color w:val="202124"/>
          <w:sz w:val="24"/>
          <w:szCs w:val="24"/>
          <w:lang w:val="en"/>
        </w:rPr>
        <w:br/>
      </w:r>
    </w:p>
    <w:p w14:paraId="16EFDDC4" w14:textId="3B9C8356"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 xml:space="preserve">Always invest within the scope of your own financial possibilities! Check out regularly </w:t>
      </w:r>
      <w:proofErr w:type="gramStart"/>
      <w:r w:rsidRPr="008A0FB1">
        <w:rPr>
          <w:rFonts w:asciiTheme="majorHAnsi" w:eastAsia="Times New Roman" w:hAnsiTheme="majorHAnsi" w:cstheme="majorHAnsi"/>
          <w:color w:val="202124"/>
          <w:sz w:val="24"/>
          <w:szCs w:val="24"/>
          <w:lang w:val="en"/>
        </w:rPr>
        <w:t>and also</w:t>
      </w:r>
      <w:proofErr w:type="gramEnd"/>
      <w:r w:rsidRPr="008A0FB1">
        <w:rPr>
          <w:rFonts w:asciiTheme="majorHAnsi" w:eastAsia="Times New Roman" w:hAnsiTheme="majorHAnsi" w:cstheme="majorHAnsi"/>
          <w:color w:val="202124"/>
          <w:sz w:val="24"/>
          <w:szCs w:val="24"/>
          <w:lang w:val="en"/>
        </w:rPr>
        <w:t xml:space="preserve"> make profits in between</w:t>
      </w:r>
      <w:r>
        <w:rPr>
          <w:rFonts w:asciiTheme="majorHAnsi" w:eastAsia="Times New Roman" w:hAnsiTheme="majorHAnsi" w:cstheme="majorHAnsi"/>
          <w:color w:val="202124"/>
          <w:sz w:val="24"/>
          <w:szCs w:val="24"/>
          <w:lang w:val="en"/>
        </w:rPr>
        <w:br/>
      </w:r>
    </w:p>
    <w:p w14:paraId="2D6DCD8F" w14:textId="734AD14E"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 xml:space="preserve">Observe your portfolio, </w:t>
      </w:r>
      <w:proofErr w:type="gramStart"/>
      <w:r w:rsidRPr="008A0FB1">
        <w:rPr>
          <w:rFonts w:asciiTheme="majorHAnsi" w:eastAsia="Times New Roman" w:hAnsiTheme="majorHAnsi" w:cstheme="majorHAnsi"/>
          <w:color w:val="202124"/>
          <w:sz w:val="24"/>
          <w:szCs w:val="24"/>
          <w:lang w:val="en"/>
        </w:rPr>
        <w:t>learn</w:t>
      </w:r>
      <w:proofErr w:type="gramEnd"/>
      <w:r w:rsidRPr="008A0FB1">
        <w:rPr>
          <w:rFonts w:asciiTheme="majorHAnsi" w:eastAsia="Times New Roman" w:hAnsiTheme="majorHAnsi" w:cstheme="majorHAnsi"/>
          <w:color w:val="202124"/>
          <w:sz w:val="24"/>
          <w:szCs w:val="24"/>
          <w:lang w:val="en"/>
        </w:rPr>
        <w:t xml:space="preserve"> and deal with the topic!</w:t>
      </w:r>
    </w:p>
    <w:p w14:paraId="6873ACDB" w14:textId="0C6AEC9F"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color w:val="202124"/>
          <w:sz w:val="24"/>
          <w:szCs w:val="24"/>
          <w:lang w:val="en"/>
        </w:rPr>
      </w:pPr>
      <w:proofErr w:type="spellStart"/>
      <w:r>
        <w:rPr>
          <w:rFonts w:asciiTheme="majorHAnsi" w:eastAsia="Times New Roman" w:hAnsiTheme="majorHAnsi" w:cstheme="majorHAnsi"/>
          <w:color w:val="202124"/>
          <w:sz w:val="24"/>
          <w:szCs w:val="24"/>
          <w:lang w:val="en"/>
        </w:rPr>
        <w:t>Donts</w:t>
      </w:r>
      <w:proofErr w:type="spellEnd"/>
      <w:r>
        <w:rPr>
          <w:rFonts w:asciiTheme="majorHAnsi" w:eastAsia="Times New Roman" w:hAnsiTheme="majorHAnsi" w:cstheme="majorHAnsi"/>
          <w:color w:val="202124"/>
          <w:sz w:val="24"/>
          <w:szCs w:val="24"/>
          <w:lang w:val="en"/>
        </w:rPr>
        <w:t xml:space="preserve"> </w:t>
      </w:r>
    </w:p>
    <w:p w14:paraId="38BB3975" w14:textId="77777777" w:rsidR="008A0FB1" w:rsidRPr="008A0FB1" w:rsidRDefault="008A0FB1" w:rsidP="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HAnsi" w:eastAsia="Times New Roman" w:hAnsiTheme="majorHAnsi" w:cstheme="majorHAnsi"/>
          <w:color w:val="202124"/>
          <w:sz w:val="24"/>
          <w:szCs w:val="24"/>
          <w:lang w:val="en"/>
        </w:rPr>
      </w:pPr>
    </w:p>
    <w:p w14:paraId="01980690" w14:textId="07558544"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Don't expect to get rich overnight. Even if many promise it on the Internet, very few will get rich overnight with cryptocurrencies. It is in long-term investment like stocks.</w:t>
      </w:r>
      <w:r>
        <w:rPr>
          <w:rFonts w:asciiTheme="majorHAnsi" w:eastAsia="Times New Roman" w:hAnsiTheme="majorHAnsi" w:cstheme="majorHAnsi"/>
          <w:color w:val="202124"/>
          <w:sz w:val="24"/>
          <w:szCs w:val="24"/>
          <w:lang w:val="en"/>
        </w:rPr>
        <w:br/>
      </w:r>
    </w:p>
    <w:p w14:paraId="4040799C" w14:textId="76E632DA"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
        </w:rPr>
      </w:pPr>
      <w:r w:rsidRPr="008A0FB1">
        <w:rPr>
          <w:rFonts w:asciiTheme="majorHAnsi" w:eastAsia="Times New Roman" w:hAnsiTheme="majorHAnsi" w:cstheme="majorHAnsi"/>
          <w:color w:val="202124"/>
          <w:sz w:val="24"/>
          <w:szCs w:val="24"/>
          <w:lang w:val="en"/>
        </w:rPr>
        <w:t>Never invest more than you can afford to lose! Although you can win a lot of money by rising prices, you can also lose everything in the worst case.</w:t>
      </w:r>
      <w:r>
        <w:rPr>
          <w:rFonts w:asciiTheme="majorHAnsi" w:eastAsia="Times New Roman" w:hAnsiTheme="majorHAnsi" w:cstheme="majorHAnsi"/>
          <w:color w:val="202124"/>
          <w:sz w:val="24"/>
          <w:szCs w:val="24"/>
          <w:lang w:val="en"/>
        </w:rPr>
        <w:br/>
      </w:r>
    </w:p>
    <w:p w14:paraId="04863177" w14:textId="5EA27174" w:rsidR="008A0FB1" w:rsidRPr="008A0FB1" w:rsidRDefault="008A0FB1" w:rsidP="008A0FB1">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4"/>
          <w:szCs w:val="24"/>
          <w:lang w:val="en-US"/>
        </w:rPr>
      </w:pPr>
      <w:r w:rsidRPr="008A0FB1">
        <w:rPr>
          <w:rFonts w:asciiTheme="majorHAnsi" w:eastAsia="Times New Roman" w:hAnsiTheme="majorHAnsi" w:cstheme="majorHAnsi"/>
          <w:color w:val="202124"/>
          <w:sz w:val="24"/>
          <w:szCs w:val="24"/>
          <w:lang w:val="en"/>
        </w:rPr>
        <w:t>Beware of projects that make unrealistic promises! As in other areas, this also applies to the crypto area! Anything that sounds too good, please be careful and check it very carefully.</w:t>
      </w:r>
    </w:p>
    <w:p w14:paraId="7679186B" w14:textId="77777777" w:rsidR="005B3751" w:rsidRPr="008A0FB1" w:rsidRDefault="005B3751" w:rsidP="008A0FB1">
      <w:pPr>
        <w:spacing w:line="240" w:lineRule="auto"/>
        <w:rPr>
          <w:rFonts w:asciiTheme="majorHAnsi" w:hAnsiTheme="majorHAnsi" w:cstheme="majorHAnsi"/>
          <w:bCs/>
          <w:sz w:val="24"/>
          <w:szCs w:val="24"/>
          <w:lang w:val="en-US"/>
        </w:rPr>
      </w:pPr>
    </w:p>
    <w:sectPr w:rsidR="005B3751" w:rsidRPr="008A0F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959"/>
    <w:multiLevelType w:val="hybridMultilevel"/>
    <w:tmpl w:val="3F3C7292"/>
    <w:lvl w:ilvl="0" w:tplc="3A2AEF7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221FF8"/>
    <w:multiLevelType w:val="hybridMultilevel"/>
    <w:tmpl w:val="2CBC836A"/>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1B21E3"/>
    <w:multiLevelType w:val="hybridMultilevel"/>
    <w:tmpl w:val="7F2AD6BA"/>
    <w:lvl w:ilvl="0" w:tplc="3A2AEF7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9732462">
    <w:abstractNumId w:val="2"/>
  </w:num>
  <w:num w:numId="2" w16cid:durableId="547379018">
    <w:abstractNumId w:val="3"/>
  </w:num>
  <w:num w:numId="3" w16cid:durableId="1299847580">
    <w:abstractNumId w:val="1"/>
  </w:num>
  <w:num w:numId="4" w16cid:durableId="1698582360">
    <w:abstractNumId w:val="0"/>
  </w:num>
  <w:num w:numId="5" w16cid:durableId="1633243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3C436F"/>
    <w:rsid w:val="00461600"/>
    <w:rsid w:val="004F0C85"/>
    <w:rsid w:val="004F3FF2"/>
    <w:rsid w:val="005350B2"/>
    <w:rsid w:val="005A3246"/>
    <w:rsid w:val="005B3751"/>
    <w:rsid w:val="00713ECA"/>
    <w:rsid w:val="0072252B"/>
    <w:rsid w:val="0074054D"/>
    <w:rsid w:val="00835C8B"/>
    <w:rsid w:val="008A0FB1"/>
    <w:rsid w:val="00A63EA2"/>
    <w:rsid w:val="00C67D4C"/>
    <w:rsid w:val="00F45C12"/>
    <w:rsid w:val="00FA208B"/>
    <w:rsid w:val="00FD1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HTMLVorformatiert">
    <w:name w:val="HTML Preformatted"/>
    <w:basedOn w:val="Standard"/>
    <w:link w:val="HTMLVorformatiertZchn"/>
    <w:uiPriority w:val="99"/>
    <w:semiHidden/>
    <w:unhideWhenUsed/>
    <w:rsid w:val="008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8A0FB1"/>
    <w:rPr>
      <w:rFonts w:ascii="Courier New" w:eastAsia="Times New Roman" w:hAnsi="Courier New" w:cs="Courier New"/>
      <w:sz w:val="20"/>
      <w:szCs w:val="20"/>
      <w:lang w:val="de-DE"/>
    </w:rPr>
  </w:style>
  <w:style w:type="character" w:customStyle="1" w:styleId="y2iqfc">
    <w:name w:val="y2iqfc"/>
    <w:basedOn w:val="Absatz-Standardschriftart"/>
    <w:rsid w:val="008A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47247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2022-11-09T01:40:00Z</dcterms:created>
  <dcterms:modified xsi:type="dcterms:W3CDTF">2022-11-09T01:42:00Z</dcterms:modified>
</cp:coreProperties>
</file>