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507F"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Step-by-step instructions to get you started</w:t>
      </w:r>
    </w:p>
    <w:p w14:paraId="40DAEC35" w14:textId="77777777" w:rsidR="001A4A0C" w:rsidRPr="001A4A0C" w:rsidRDefault="001A4A0C" w:rsidP="001A4A0C">
      <w:pPr>
        <w:rPr>
          <w:rFonts w:ascii="Calibri" w:eastAsia="Times New Roman" w:hAnsi="Calibri" w:cs="Calibri"/>
          <w:i/>
          <w:iCs/>
          <w:color w:val="000000"/>
          <w:lang w:eastAsia="de-DE"/>
        </w:rPr>
      </w:pPr>
    </w:p>
    <w:p w14:paraId="29A47F74"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In the previous videos you got to know different ways how you can earn money on the web 3 - actively and passively.</w:t>
      </w:r>
    </w:p>
    <w:p w14:paraId="26BA4295" w14:textId="77777777" w:rsidR="001A4A0C" w:rsidRPr="001A4A0C" w:rsidRDefault="001A4A0C" w:rsidP="001A4A0C">
      <w:pPr>
        <w:rPr>
          <w:rFonts w:ascii="Calibri" w:eastAsia="Times New Roman" w:hAnsi="Calibri" w:cs="Calibri"/>
          <w:i/>
          <w:iCs/>
          <w:color w:val="000000"/>
          <w:lang w:eastAsia="de-DE"/>
        </w:rPr>
      </w:pPr>
    </w:p>
    <w:p w14:paraId="529925DE"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How are you going to implement it now?</w:t>
      </w:r>
    </w:p>
    <w:p w14:paraId="584EAA63" w14:textId="77777777" w:rsidR="001A4A0C" w:rsidRPr="001A4A0C" w:rsidRDefault="001A4A0C" w:rsidP="001A4A0C">
      <w:pPr>
        <w:rPr>
          <w:rFonts w:ascii="Calibri" w:eastAsia="Times New Roman" w:hAnsi="Calibri" w:cs="Calibri"/>
          <w:i/>
          <w:iCs/>
          <w:color w:val="000000"/>
          <w:lang w:eastAsia="de-DE"/>
        </w:rPr>
      </w:pPr>
    </w:p>
    <w:p w14:paraId="5CEB71A7"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1. Determine your strategy:</w:t>
      </w:r>
    </w:p>
    <w:p w14:paraId="4F73FDC4"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With which possibilities do you want to earn money and when?</w:t>
      </w:r>
    </w:p>
    <w:p w14:paraId="2FDB29D6"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For example, while you can start staking right away, it will take a few months to build a Web3 agency</w:t>
      </w:r>
    </w:p>
    <w:p w14:paraId="05E0C439" w14:textId="77777777" w:rsidR="001A4A0C" w:rsidRPr="001A4A0C" w:rsidRDefault="001A4A0C" w:rsidP="001A4A0C">
      <w:pPr>
        <w:rPr>
          <w:rFonts w:ascii="Calibri" w:eastAsia="Times New Roman" w:hAnsi="Calibri" w:cs="Calibri"/>
          <w:i/>
          <w:iCs/>
          <w:color w:val="000000"/>
          <w:lang w:eastAsia="de-DE"/>
        </w:rPr>
      </w:pPr>
    </w:p>
    <w:p w14:paraId="1AD46B24"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2. Prioritize</w:t>
      </w:r>
    </w:p>
    <w:p w14:paraId="621F12E7"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What do you do first and by when? It is usually not possible to do everything at once. focus is important. So determine which activities you do first. As an an example:</w:t>
      </w:r>
    </w:p>
    <w:p w14:paraId="5D25050D"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Staking start immediately, affiliates on 1.12. and own Web3 agency on February 1st, 2023</w:t>
      </w:r>
    </w:p>
    <w:p w14:paraId="703FBB75" w14:textId="77777777" w:rsidR="001A4A0C" w:rsidRPr="001A4A0C" w:rsidRDefault="001A4A0C" w:rsidP="001A4A0C">
      <w:pPr>
        <w:rPr>
          <w:rFonts w:ascii="Calibri" w:eastAsia="Times New Roman" w:hAnsi="Calibri" w:cs="Calibri"/>
          <w:i/>
          <w:iCs/>
          <w:color w:val="000000"/>
          <w:lang w:eastAsia="de-DE"/>
        </w:rPr>
      </w:pPr>
    </w:p>
    <w:p w14:paraId="58075B62"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3. Start</w:t>
      </w:r>
    </w:p>
    <w:p w14:paraId="2D499D63"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It is important to just start and not dwell on the theory for too long. You learn a great deal when you try out the individual products</w:t>
      </w:r>
    </w:p>
    <w:p w14:paraId="7C27B02F" w14:textId="77777777" w:rsidR="001A4A0C" w:rsidRPr="001A4A0C" w:rsidRDefault="001A4A0C" w:rsidP="001A4A0C">
      <w:pPr>
        <w:rPr>
          <w:rFonts w:ascii="Calibri" w:eastAsia="Times New Roman" w:hAnsi="Calibri" w:cs="Calibri"/>
          <w:i/>
          <w:iCs/>
          <w:color w:val="000000"/>
          <w:lang w:eastAsia="de-DE"/>
        </w:rPr>
      </w:pPr>
    </w:p>
    <w:p w14:paraId="199EF762"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4. Review</w:t>
      </w:r>
    </w:p>
    <w:p w14:paraId="02852B45" w14:textId="77777777" w:rsidR="001A4A0C" w:rsidRPr="001A4A0C"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Every 3 months, review what went well and what could have gone better. For example, whether you are satisfied with the exchanges you have chosen. Check the conditions on an ongoing basis and switch exchanges if necessary. If you are planning to be self-employed, check how you are progressing here and whether you have achieved your goals.</w:t>
      </w:r>
    </w:p>
    <w:p w14:paraId="49D9A02D" w14:textId="77777777" w:rsidR="001A4A0C" w:rsidRPr="001A4A0C" w:rsidRDefault="001A4A0C" w:rsidP="001A4A0C">
      <w:pPr>
        <w:rPr>
          <w:rFonts w:ascii="Calibri" w:eastAsia="Times New Roman" w:hAnsi="Calibri" w:cs="Calibri"/>
          <w:i/>
          <w:iCs/>
          <w:color w:val="000000"/>
          <w:lang w:eastAsia="de-DE"/>
        </w:rPr>
      </w:pPr>
    </w:p>
    <w:p w14:paraId="595FC7AE" w14:textId="3CE2BB56" w:rsidR="00A7746B" w:rsidRPr="0070417E" w:rsidRDefault="001A4A0C" w:rsidP="001A4A0C">
      <w:pPr>
        <w:rPr>
          <w:rFonts w:ascii="Calibri" w:eastAsia="Times New Roman" w:hAnsi="Calibri" w:cs="Calibri"/>
          <w:i/>
          <w:iCs/>
          <w:color w:val="000000"/>
          <w:lang w:eastAsia="de-DE"/>
        </w:rPr>
      </w:pPr>
      <w:r w:rsidRPr="001A4A0C">
        <w:rPr>
          <w:rFonts w:ascii="Calibri" w:eastAsia="Times New Roman" w:hAnsi="Calibri" w:cs="Calibri"/>
          <w:i/>
          <w:iCs/>
          <w:color w:val="000000"/>
          <w:lang w:eastAsia="de-DE"/>
        </w:rPr>
        <w:t>Keep what works well and change what doesn't.</w:t>
      </w:r>
    </w:p>
    <w:sectPr w:rsidR="00A7746B" w:rsidRPr="0070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64A3A"/>
    <w:multiLevelType w:val="hybridMultilevel"/>
    <w:tmpl w:val="92D44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916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9A"/>
    <w:rsid w:val="00162601"/>
    <w:rsid w:val="001A4A0C"/>
    <w:rsid w:val="001A641B"/>
    <w:rsid w:val="002D546E"/>
    <w:rsid w:val="003600E2"/>
    <w:rsid w:val="0037390C"/>
    <w:rsid w:val="00471AFE"/>
    <w:rsid w:val="00576E3E"/>
    <w:rsid w:val="00596F8B"/>
    <w:rsid w:val="005F255A"/>
    <w:rsid w:val="0070417E"/>
    <w:rsid w:val="00857B9A"/>
    <w:rsid w:val="00A7746B"/>
    <w:rsid w:val="00AF3AEE"/>
    <w:rsid w:val="00B2696B"/>
    <w:rsid w:val="00BA7DFF"/>
    <w:rsid w:val="00BD4294"/>
    <w:rsid w:val="00CB6244"/>
    <w:rsid w:val="00CE36E0"/>
    <w:rsid w:val="00DA7E10"/>
    <w:rsid w:val="00F4701B"/>
    <w:rsid w:val="00F757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041D7D"/>
  <w15:chartTrackingRefBased/>
  <w15:docId w15:val="{5028D3D0-433D-A94B-ACA6-1F6484C0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7B9A"/>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1A641B"/>
    <w:pPr>
      <w:ind w:left="720"/>
      <w:contextualSpacing/>
    </w:pPr>
  </w:style>
  <w:style w:type="character" w:customStyle="1" w:styleId="apple-converted-space">
    <w:name w:val="apple-converted-space"/>
    <w:basedOn w:val="Absatz-Standardschriftart"/>
    <w:rsid w:val="00DA7E10"/>
  </w:style>
  <w:style w:type="character" w:styleId="Hyperlink">
    <w:name w:val="Hyperlink"/>
    <w:basedOn w:val="Absatz-Standardschriftart"/>
    <w:uiPriority w:val="99"/>
    <w:semiHidden/>
    <w:unhideWhenUsed/>
    <w:rsid w:val="00DA7E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9206">
      <w:bodyDiv w:val="1"/>
      <w:marLeft w:val="0"/>
      <w:marRight w:val="0"/>
      <w:marTop w:val="0"/>
      <w:marBottom w:val="0"/>
      <w:divBdr>
        <w:top w:val="none" w:sz="0" w:space="0" w:color="auto"/>
        <w:left w:val="none" w:sz="0" w:space="0" w:color="auto"/>
        <w:bottom w:val="none" w:sz="0" w:space="0" w:color="auto"/>
        <w:right w:val="none" w:sz="0" w:space="0" w:color="auto"/>
      </w:divBdr>
    </w:div>
    <w:div w:id="161703813">
      <w:bodyDiv w:val="1"/>
      <w:marLeft w:val="0"/>
      <w:marRight w:val="0"/>
      <w:marTop w:val="0"/>
      <w:marBottom w:val="0"/>
      <w:divBdr>
        <w:top w:val="none" w:sz="0" w:space="0" w:color="auto"/>
        <w:left w:val="none" w:sz="0" w:space="0" w:color="auto"/>
        <w:bottom w:val="none" w:sz="0" w:space="0" w:color="auto"/>
        <w:right w:val="none" w:sz="0" w:space="0" w:color="auto"/>
      </w:divBdr>
    </w:div>
    <w:div w:id="264650829">
      <w:bodyDiv w:val="1"/>
      <w:marLeft w:val="0"/>
      <w:marRight w:val="0"/>
      <w:marTop w:val="0"/>
      <w:marBottom w:val="0"/>
      <w:divBdr>
        <w:top w:val="none" w:sz="0" w:space="0" w:color="auto"/>
        <w:left w:val="none" w:sz="0" w:space="0" w:color="auto"/>
        <w:bottom w:val="none" w:sz="0" w:space="0" w:color="auto"/>
        <w:right w:val="none" w:sz="0" w:space="0" w:color="auto"/>
      </w:divBdr>
    </w:div>
    <w:div w:id="608509933">
      <w:bodyDiv w:val="1"/>
      <w:marLeft w:val="0"/>
      <w:marRight w:val="0"/>
      <w:marTop w:val="0"/>
      <w:marBottom w:val="0"/>
      <w:divBdr>
        <w:top w:val="none" w:sz="0" w:space="0" w:color="auto"/>
        <w:left w:val="none" w:sz="0" w:space="0" w:color="auto"/>
        <w:bottom w:val="none" w:sz="0" w:space="0" w:color="auto"/>
        <w:right w:val="none" w:sz="0" w:space="0" w:color="auto"/>
      </w:divBdr>
    </w:div>
    <w:div w:id="741373275">
      <w:bodyDiv w:val="1"/>
      <w:marLeft w:val="0"/>
      <w:marRight w:val="0"/>
      <w:marTop w:val="0"/>
      <w:marBottom w:val="0"/>
      <w:divBdr>
        <w:top w:val="none" w:sz="0" w:space="0" w:color="auto"/>
        <w:left w:val="none" w:sz="0" w:space="0" w:color="auto"/>
        <w:bottom w:val="none" w:sz="0" w:space="0" w:color="auto"/>
        <w:right w:val="none" w:sz="0" w:space="0" w:color="auto"/>
      </w:divBdr>
    </w:div>
    <w:div w:id="1038746705">
      <w:bodyDiv w:val="1"/>
      <w:marLeft w:val="0"/>
      <w:marRight w:val="0"/>
      <w:marTop w:val="0"/>
      <w:marBottom w:val="0"/>
      <w:divBdr>
        <w:top w:val="none" w:sz="0" w:space="0" w:color="auto"/>
        <w:left w:val="none" w:sz="0" w:space="0" w:color="auto"/>
        <w:bottom w:val="none" w:sz="0" w:space="0" w:color="auto"/>
        <w:right w:val="none" w:sz="0" w:space="0" w:color="auto"/>
      </w:divBdr>
    </w:div>
    <w:div w:id="1061904710">
      <w:bodyDiv w:val="1"/>
      <w:marLeft w:val="0"/>
      <w:marRight w:val="0"/>
      <w:marTop w:val="0"/>
      <w:marBottom w:val="0"/>
      <w:divBdr>
        <w:top w:val="none" w:sz="0" w:space="0" w:color="auto"/>
        <w:left w:val="none" w:sz="0" w:space="0" w:color="auto"/>
        <w:bottom w:val="none" w:sz="0" w:space="0" w:color="auto"/>
        <w:right w:val="none" w:sz="0" w:space="0" w:color="auto"/>
      </w:divBdr>
    </w:div>
    <w:div w:id="1186599430">
      <w:bodyDiv w:val="1"/>
      <w:marLeft w:val="0"/>
      <w:marRight w:val="0"/>
      <w:marTop w:val="0"/>
      <w:marBottom w:val="0"/>
      <w:divBdr>
        <w:top w:val="none" w:sz="0" w:space="0" w:color="auto"/>
        <w:left w:val="none" w:sz="0" w:space="0" w:color="auto"/>
        <w:bottom w:val="none" w:sz="0" w:space="0" w:color="auto"/>
        <w:right w:val="none" w:sz="0" w:space="0" w:color="auto"/>
      </w:divBdr>
    </w:div>
    <w:div w:id="1227229147">
      <w:bodyDiv w:val="1"/>
      <w:marLeft w:val="0"/>
      <w:marRight w:val="0"/>
      <w:marTop w:val="0"/>
      <w:marBottom w:val="0"/>
      <w:divBdr>
        <w:top w:val="none" w:sz="0" w:space="0" w:color="auto"/>
        <w:left w:val="none" w:sz="0" w:space="0" w:color="auto"/>
        <w:bottom w:val="none" w:sz="0" w:space="0" w:color="auto"/>
        <w:right w:val="none" w:sz="0" w:space="0" w:color="auto"/>
      </w:divBdr>
    </w:div>
    <w:div w:id="1511800694">
      <w:bodyDiv w:val="1"/>
      <w:marLeft w:val="0"/>
      <w:marRight w:val="0"/>
      <w:marTop w:val="0"/>
      <w:marBottom w:val="0"/>
      <w:divBdr>
        <w:top w:val="none" w:sz="0" w:space="0" w:color="auto"/>
        <w:left w:val="none" w:sz="0" w:space="0" w:color="auto"/>
        <w:bottom w:val="none" w:sz="0" w:space="0" w:color="auto"/>
        <w:right w:val="none" w:sz="0" w:space="0" w:color="auto"/>
      </w:divBdr>
    </w:div>
    <w:div w:id="1881043944">
      <w:bodyDiv w:val="1"/>
      <w:marLeft w:val="0"/>
      <w:marRight w:val="0"/>
      <w:marTop w:val="0"/>
      <w:marBottom w:val="0"/>
      <w:divBdr>
        <w:top w:val="none" w:sz="0" w:space="0" w:color="auto"/>
        <w:left w:val="none" w:sz="0" w:space="0" w:color="auto"/>
        <w:bottom w:val="none" w:sz="0" w:space="0" w:color="auto"/>
        <w:right w:val="none" w:sz="0" w:space="0" w:color="auto"/>
      </w:divBdr>
    </w:div>
    <w:div w:id="2111733168">
      <w:bodyDiv w:val="1"/>
      <w:marLeft w:val="0"/>
      <w:marRight w:val="0"/>
      <w:marTop w:val="0"/>
      <w:marBottom w:val="0"/>
      <w:divBdr>
        <w:top w:val="none" w:sz="0" w:space="0" w:color="auto"/>
        <w:left w:val="none" w:sz="0" w:space="0" w:color="auto"/>
        <w:bottom w:val="none" w:sz="0" w:space="0" w:color="auto"/>
        <w:right w:val="none" w:sz="0" w:space="0" w:color="auto"/>
      </w:divBdr>
    </w:div>
    <w:div w:id="214423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1029</Characters>
  <Application>Microsoft Office Word</Application>
  <DocSecurity>0</DocSecurity>
  <Lines>27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2022-11-12T19:09:00Z</dcterms:created>
  <dcterms:modified xsi:type="dcterms:W3CDTF">2022-11-12T19:09:00Z</dcterms:modified>
</cp:coreProperties>
</file>