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Wie tausche ich Euro oder US Dollar in Kryptowährungen auf der Börse und wieder zurück?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 hast jetzt Fiat Geld – also Euro oder US Dollar zum Beispiel – auf der Kryptobörse in Dein Wallet eingezahlt. Doch wie kommst Du jetzt an Kryptowährungen.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Dies funktioniert ganz einfach und ist auf den Börsen auch sehr ähnlich vom Prozess.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 suchst Dir erstmal die Kryptowährung aus, die Du kaufen möchtest. Hier gibt es auch große Unterschiede bei den Börsen, welche Kryptowährungen zur Auswahl stehen.</w:t>
      </w:r>
    </w:p>
    <w:p w:rsidR="00000000" w:rsidDel="00000000" w:rsidP="00000000" w:rsidRDefault="00000000" w:rsidRPr="00000000" w14:paraId="00000008">
      <w:pPr>
        <w:rPr/>
      </w:pPr>
      <w:r w:rsidDel="00000000" w:rsidR="00000000" w:rsidRPr="00000000">
        <w:rPr>
          <w:rtl w:val="0"/>
        </w:rPr>
        <w:t xml:space="preserve">Bei einigen Börsen kannst du nur in etwa 10 Währungen kaufen, bei anderen sind es 500 Kryptowährungen, aus denen Du auswählen kannst.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Wenn Du Dir die Kryptowährung ausgewählt hast, dann gibt es in der App einen Bereich der sich häufig „Convert“ nennt oder auch Umtausch. Hier kannst du dann deine Euros oder US-Dollars zum Beispiel in Bitcoin oder USDT wechseln.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 es keine Öffnungszeiten gibt, kannst du das zu jeder Tag- und Nachtzeit durchführen.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Der Umtausch erfolgt in Echtzeit, das heißt, du hast, sobald du den Umtausch gemacht hast auch die Kryptowährung in Deinem Wallet.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Genauso geht es auch mit dem Zurücktauschen. Wenn Du Kryptowährungen zurück in US Dollar, Euro oder eine andere Fiatwährung tauschen möchtest, dann tauscht du es genauso zurück und kannst Dir zurück auf Dein Bankkonto oder auf Deine Kreditkarte senden.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Wichtig auch hier:  Schaue dir auch für das Tauschen die Gebühren an, die können sehr unterschiedlich sein. </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SHG5bjn0hwPQoba+rZJEdpHSig==">AMUW2mWV+eHvxyGd5nL3fI97EKm+WE8SxHlasxa1UNCkveE5wCsw8rsJ8NY6DcVKyK7s30bI8ymM5rHw9tq2xFlUqJFQ93ya1QbUH/ok2L1uLV9xraZ2K7U=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2022-11-14T18:43:00Z</dcterms:created>
  <dc:creator>Corinna Reibchen</dc:creator>
</cp:coreProperties>
</file>