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Geld verdienen mit NFT Trading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den USA schon voll im Trend in Deutschland noch am Wachsen.</w:t>
      </w:r>
    </w:p>
    <w:p w:rsidR="00000000" w:rsidDel="00000000" w:rsidP="00000000" w:rsidRDefault="00000000" w:rsidRPr="00000000" w14:paraId="00000004">
      <w:pPr>
        <w:rPr/>
      </w:pPr>
      <w:r w:rsidDel="00000000" w:rsidR="00000000" w:rsidRPr="00000000">
        <w:rPr>
          <w:rtl w:val="0"/>
        </w:rPr>
        <w:t xml:space="preserve">Mit NFT Trading kannst du auch Geld verdienen – sie sind nicht nur zum Kaufen und halten 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Welche Möglichkeiten es gibt zeigen wir Dir in diesem Video: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1. Buy and Flip:</w:t>
      </w:r>
      <w:r w:rsidDel="00000000" w:rsidR="00000000" w:rsidRPr="00000000">
        <w:rPr>
          <w:rtl w:val="0"/>
        </w:rPr>
        <w:t xml:space="preserve"> Ähnlich wie bei Immobilien, die Du günstig kaufst, dann eventuell noch renovierst und teurer verkaufst gibt es dies auch bei NFTs. Kaufe NFTs günstig oder unter Preis ein. Am besten ist es, wenn Du hier auf eine Whitelist für das Minting also die Erstausgabe von NFTs kommst zu einem besonders günstigen Preis und dann nach Veröffentlichung diese gleich wieder verkaufst.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Oder du nutzt günstige Einstiegsgelegenheiten wie aktuell im Bärenmarkt aber auch hier ist Vorsicht geboten. Ca. 90% aller NFT Projekte werden wieder verschwinden. Blue Chip Projekte wie Bored Apes oder Veefriends werden bleiben.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2. Halten</w:t>
      </w:r>
      <w:r w:rsidDel="00000000" w:rsidR="00000000" w:rsidRPr="00000000">
        <w:rPr>
          <w:rtl w:val="0"/>
        </w:rPr>
        <w:br w:type="textWrapping"/>
        <w:t xml:space="preserve">Mit der Haltestrategie kannst Du an NFT Wertsteigerungen teilhaben. In einem seperaten Video zeigen wir auf wie man mit den Veefriends von Gary Vaynerchuk zwischen 50.000 und 90.000 US Dollar an Gewinn machen konnte durch halten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3. Earning</w:t>
      </w:r>
      <w:r w:rsidDel="00000000" w:rsidR="00000000" w:rsidRPr="00000000">
        <w:rPr>
          <w:rtl w:val="0"/>
        </w:rPr>
        <w:br w:type="textWrapping"/>
        <w:t xml:space="preserve">Mit verschiedenen Verdienstmodellen wie play2earn oder move2earn kannst Du Geld verdienen.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4. Free mints</w:t>
      </w:r>
      <w:r w:rsidDel="00000000" w:rsidR="00000000" w:rsidRPr="00000000">
        <w:rPr>
          <w:rtl w:val="0"/>
        </w:rPr>
        <w:br w:type="textWrapping"/>
        <w:t xml:space="preserve">Es werden regelmässig NFTs kostenfrei zum Minten angeboten, die Du dann auf Plattformen wie opensea verkaufen kannst.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5. NFT vermieten</w:t>
      </w:r>
      <w:r w:rsidDel="00000000" w:rsidR="00000000" w:rsidRPr="00000000">
        <w:rPr>
          <w:rtl w:val="0"/>
        </w:rPr>
        <w:br w:type="textWrapping"/>
        <w:t xml:space="preserve">Bei einigen NFTs wie zum Beispiel denen vom Flyfishclub kannst Du Deinen Zugang verleihen und bekommst dafür dann Geld. Gleiches gilt für die NFTs zum Münchener Oktoberfest. Hier kannst Du deine Reservierung für einen Tisch vermieten und erhälst Geld.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Achtung beim NFT Trading gilt ebenfalls Vorsicht vor Scammern – mache deinen eigenen Research bevor Du investierst.</w:t>
      </w:r>
    </w:p>
    <w:p w:rsidR="00000000" w:rsidDel="00000000" w:rsidP="00000000" w:rsidRDefault="00000000" w:rsidRPr="00000000" w14:paraId="00000016">
      <w:pPr>
        <w:rPr/>
      </w:pPr>
      <w:r w:rsidDel="00000000" w:rsidR="00000000" w:rsidRPr="00000000">
        <w:rPr>
          <w:rtl w:val="0"/>
        </w:rPr>
      </w:r>
    </w:p>
    <w:sectPr>
      <w:headerReference r:id="rId7"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semiHidden w:val="1"/>
    <w:unhideWhenUsed w:val="1"/>
    <w:rsid w:val="00295136"/>
    <w:pPr>
      <w:spacing w:after="100" w:afterAutospacing="1" w:before="100" w:beforeAutospacing="1"/>
    </w:pPr>
    <w:rPr>
      <w:rFonts w:ascii="Times New Roman" w:cs="Times New Roman" w:eastAsia="Times New Roman" w:hAnsi="Times New Roman"/>
      <w:lang w:eastAsia="de-DE"/>
    </w:rPr>
  </w:style>
  <w:style w:type="character" w:styleId="apple-tab-span" w:customStyle="1">
    <w:name w:val="apple-tab-span"/>
    <w:basedOn w:val="Absatz-Standardschriftart"/>
    <w:rsid w:val="00295136"/>
  </w:style>
  <w:style w:type="paragraph" w:styleId="Listenabsatz">
    <w:name w:val="List Paragraph"/>
    <w:basedOn w:val="Standard"/>
    <w:uiPriority w:val="34"/>
    <w:qFormat w:val="1"/>
    <w:rsid w:val="00882F6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gCj/hZYDhI9y+r/FM2SnfK/UA==">AMUW2mUguazHn9r38zjZrjyy8mF9Pb/1JpmUjThW43Yp1RJHnPebk964fuCH1zT1mjtjowDXMplPtJQTULsZwbdOAOPfvTi/0OJpJGbO9p03hbsQ8DX0wmo=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2022-11-12T05:32:00Z</dcterms:created>
  <dc:creator>Corinna Reibchen</dc:creator>
</cp:coreProperties>
</file>