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5D8BD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  <w:r w:rsidRPr="00C74160">
        <w:rPr>
          <w:rFonts w:ascii="Calibri" w:eastAsia="Times New Roman" w:hAnsi="Calibri" w:cs="Calibri"/>
          <w:b/>
          <w:bCs/>
          <w:color w:val="333333"/>
          <w:lang w:eastAsia="de-DE"/>
        </w:rPr>
        <w:t>Künstliche Intelligenz: DALL-E (2)</w:t>
      </w:r>
    </w:p>
    <w:p w14:paraId="48B8BF53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</w:p>
    <w:p w14:paraId="7290A5F2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  <w:r w:rsidRPr="00C74160">
        <w:rPr>
          <w:rFonts w:ascii="Calibri" w:eastAsia="Times New Roman" w:hAnsi="Calibri" w:cs="Calibri"/>
          <w:color w:val="20292A"/>
          <w:lang w:eastAsia="de-DE"/>
        </w:rPr>
        <w:t>DALL-E (2) ist eine künstliche Intelligenz, die wie die KI </w:t>
      </w:r>
      <w:proofErr w:type="spellStart"/>
      <w:r w:rsidRPr="00C74160">
        <w:rPr>
          <w:rFonts w:ascii="Calibri" w:eastAsia="Times New Roman" w:hAnsi="Calibri" w:cs="Calibri"/>
          <w:color w:val="212121"/>
          <w:lang w:eastAsia="de-DE"/>
        </w:rPr>
        <w:fldChar w:fldCharType="begin"/>
      </w:r>
      <w:r w:rsidRPr="00C74160">
        <w:rPr>
          <w:rFonts w:ascii="Calibri" w:eastAsia="Times New Roman" w:hAnsi="Calibri" w:cs="Calibri"/>
          <w:color w:val="212121"/>
          <w:lang w:eastAsia="de-DE"/>
        </w:rPr>
        <w:instrText xml:space="preserve"> HYPERLINK "https://praxistipps.chip.de/chatgpt-kostenlos-nutzen-das-muessen-sie-wissen_154970" \o "https://praxistipps.chip.de/chatgpt-kostenlos-nutzen-das-muessen-sie-wissen_154970" </w:instrText>
      </w:r>
      <w:r w:rsidRPr="00C74160">
        <w:rPr>
          <w:rFonts w:ascii="Calibri" w:eastAsia="Times New Roman" w:hAnsi="Calibri" w:cs="Calibri"/>
          <w:color w:val="212121"/>
          <w:lang w:eastAsia="de-DE"/>
        </w:rPr>
        <w:fldChar w:fldCharType="separate"/>
      </w:r>
      <w:r w:rsidRPr="00C74160">
        <w:rPr>
          <w:rFonts w:ascii="Calibri" w:eastAsia="Times New Roman" w:hAnsi="Calibri" w:cs="Calibri"/>
          <w:color w:val="20292A"/>
          <w:u w:val="single"/>
          <w:lang w:eastAsia="de-DE"/>
        </w:rPr>
        <w:t>ChatGPT</w:t>
      </w:r>
      <w:proofErr w:type="spellEnd"/>
      <w:r w:rsidRPr="00C74160">
        <w:rPr>
          <w:rFonts w:ascii="Calibri" w:eastAsia="Times New Roman" w:hAnsi="Calibri" w:cs="Calibri"/>
          <w:color w:val="212121"/>
          <w:lang w:eastAsia="de-DE"/>
        </w:rPr>
        <w:fldChar w:fldCharType="end"/>
      </w:r>
      <w:r w:rsidRPr="00C74160">
        <w:rPr>
          <w:rFonts w:ascii="Calibri" w:eastAsia="Times New Roman" w:hAnsi="Calibri" w:cs="Calibri"/>
          <w:color w:val="20292A"/>
          <w:lang w:eastAsia="de-DE"/>
        </w:rPr>
        <w:t xml:space="preserve"> von der Firma </w:t>
      </w:r>
      <w:proofErr w:type="spellStart"/>
      <w:r w:rsidRPr="00C74160">
        <w:rPr>
          <w:rFonts w:ascii="Calibri" w:eastAsia="Times New Roman" w:hAnsi="Calibri" w:cs="Calibri"/>
          <w:color w:val="20292A"/>
          <w:lang w:eastAsia="de-DE"/>
        </w:rPr>
        <w:t>OpenAI</w:t>
      </w:r>
      <w:proofErr w:type="spellEnd"/>
      <w:r w:rsidRPr="00C74160">
        <w:rPr>
          <w:rFonts w:ascii="Calibri" w:eastAsia="Times New Roman" w:hAnsi="Calibri" w:cs="Calibri"/>
          <w:color w:val="20292A"/>
          <w:lang w:eastAsia="de-DE"/>
        </w:rPr>
        <w:t xml:space="preserve"> entwickelt wurde.</w:t>
      </w:r>
    </w:p>
    <w:p w14:paraId="323B2A1A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</w:p>
    <w:p w14:paraId="22CB0495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  <w:r w:rsidRPr="00C74160">
        <w:rPr>
          <w:rFonts w:ascii="Calibri" w:eastAsia="Times New Roman" w:hAnsi="Calibri" w:cs="Calibri"/>
          <w:color w:val="20292A"/>
          <w:lang w:eastAsia="de-DE"/>
        </w:rPr>
        <w:t>Anhand einer vom Nutzer eingegebenen Beschreibung erstellt sie 2D sowie 3D Bilder.</w:t>
      </w:r>
    </w:p>
    <w:p w14:paraId="617B9980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</w:p>
    <w:p w14:paraId="5DBCA761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  <w:r w:rsidRPr="00C74160">
        <w:rPr>
          <w:rFonts w:ascii="Calibri" w:eastAsia="Times New Roman" w:hAnsi="Calibri" w:cs="Calibri"/>
          <w:color w:val="20292A"/>
          <w:lang w:eastAsia="de-DE"/>
        </w:rPr>
        <w:t>Je ausführlicher diese ist, desto mehr Details werden beachtet und eingebaut.</w:t>
      </w:r>
    </w:p>
    <w:p w14:paraId="296E12F3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</w:p>
    <w:p w14:paraId="7ED9BE87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  <w:r w:rsidRPr="00C74160">
        <w:rPr>
          <w:rFonts w:ascii="Calibri" w:eastAsia="Times New Roman" w:hAnsi="Calibri" w:cs="Calibri"/>
          <w:color w:val="20292A"/>
          <w:lang w:eastAsia="de-DE"/>
        </w:rPr>
        <w:t>Dabei bedient sie sich zwar der eingespeisten Daten und Vorlagen, erschafft jedoch Bilder, die in der Form noch nicht existieren.</w:t>
      </w:r>
    </w:p>
    <w:p w14:paraId="026F4179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</w:p>
    <w:p w14:paraId="012F7F53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  <w:r w:rsidRPr="00C74160">
        <w:rPr>
          <w:rFonts w:ascii="Calibri" w:eastAsia="Times New Roman" w:hAnsi="Calibri" w:cs="Calibri"/>
          <w:color w:val="20292A"/>
          <w:lang w:eastAsia="de-DE"/>
        </w:rPr>
        <w:t>Diese können fotorealistisch sein, jedoch hat die KI noch Probleme, Gliedmaßen wie Hände und Füße sowie Gesichter unverzerrt zu erzeugen.</w:t>
      </w:r>
    </w:p>
    <w:p w14:paraId="163447C2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</w:p>
    <w:p w14:paraId="6EB19537" w14:textId="77777777" w:rsidR="00C74160" w:rsidRPr="00C74160" w:rsidRDefault="00C74160" w:rsidP="00C74160">
      <w:pPr>
        <w:rPr>
          <w:rFonts w:ascii="Calibri" w:eastAsia="Times New Roman" w:hAnsi="Calibri" w:cs="Calibri"/>
          <w:color w:val="212121"/>
          <w:lang w:eastAsia="de-DE"/>
        </w:rPr>
      </w:pPr>
      <w:r w:rsidRPr="00C74160">
        <w:rPr>
          <w:rFonts w:ascii="Calibri" w:eastAsia="Times New Roman" w:hAnsi="Calibri" w:cs="Calibri"/>
          <w:color w:val="20292A"/>
          <w:lang w:eastAsia="de-DE"/>
        </w:rPr>
        <w:t>Die KI wird bisher vor allem im Design, als auch in der Architektur eingesetzt und man erwartet bald eine kostenpflichtige Variante.</w:t>
      </w:r>
    </w:p>
    <w:p w14:paraId="2DB65174" w14:textId="77777777" w:rsidR="00C74160" w:rsidRPr="00C74160" w:rsidRDefault="00C74160" w:rsidP="00C74160">
      <w:pPr>
        <w:rPr>
          <w:rFonts w:ascii="Times New Roman" w:eastAsia="Times New Roman" w:hAnsi="Times New Roman" w:cs="Times New Roman"/>
          <w:lang w:eastAsia="de-DE"/>
        </w:rPr>
      </w:pPr>
    </w:p>
    <w:p w14:paraId="4DC47068" w14:textId="77777777" w:rsidR="007019F6" w:rsidRDefault="007019F6"/>
    <w:sectPr w:rsidR="00701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160"/>
    <w:rsid w:val="002D546E"/>
    <w:rsid w:val="00596F8B"/>
    <w:rsid w:val="007019F6"/>
    <w:rsid w:val="00C7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D1C47"/>
  <w15:chartTrackingRefBased/>
  <w15:docId w15:val="{1CE6B226-33C2-6549-A748-266FD7C10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C74160"/>
  </w:style>
  <w:style w:type="character" w:styleId="Hyperlink">
    <w:name w:val="Hyperlink"/>
    <w:basedOn w:val="Absatz-Standardschriftart"/>
    <w:uiPriority w:val="99"/>
    <w:semiHidden/>
    <w:unhideWhenUsed/>
    <w:rsid w:val="00C741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775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2023-02-19T15:09:00Z</dcterms:created>
  <dcterms:modified xsi:type="dcterms:W3CDTF">2023-02-19T15:09:00Z</dcterms:modified>
</cp:coreProperties>
</file>