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7C56" w14:textId="4BFD9B59" w:rsidR="00E76B4A" w:rsidRPr="00E76B4A" w:rsidRDefault="00E76B4A" w:rsidP="00E76B4A">
      <w:pPr>
        <w:rPr>
          <w:b/>
          <w:bCs/>
        </w:rPr>
      </w:pPr>
      <w:r w:rsidRPr="00E76B4A">
        <w:rPr>
          <w:b/>
          <w:bCs/>
        </w:rPr>
        <w:t xml:space="preserve">Das Risiko des </w:t>
      </w:r>
      <w:proofErr w:type="spellStart"/>
      <w:r w:rsidRPr="00E76B4A">
        <w:rPr>
          <w:b/>
          <w:bCs/>
        </w:rPr>
        <w:t>Leverage</w:t>
      </w:r>
      <w:proofErr w:type="spellEnd"/>
      <w:r w:rsidRPr="00E76B4A">
        <w:rPr>
          <w:b/>
          <w:bCs/>
        </w:rPr>
        <w:t xml:space="preserve"> T</w:t>
      </w:r>
      <w:r w:rsidRPr="00E76B4A">
        <w:rPr>
          <w:b/>
          <w:bCs/>
        </w:rPr>
        <w:t>radings managen</w:t>
      </w:r>
    </w:p>
    <w:p w14:paraId="26B5E70F" w14:textId="77777777" w:rsidR="00E76B4A" w:rsidRDefault="00E76B4A" w:rsidP="00E76B4A"/>
    <w:p w14:paraId="2B6DDF93" w14:textId="504301EC" w:rsidR="00E76B4A" w:rsidRDefault="00E76B4A" w:rsidP="00E76B4A">
      <w:proofErr w:type="spellStart"/>
      <w:r>
        <w:t>Leverage</w:t>
      </w:r>
      <w:proofErr w:type="spellEnd"/>
      <w:r>
        <w:t xml:space="preserve"> </w:t>
      </w:r>
      <w:r>
        <w:t>Trading kann ein Game-</w:t>
      </w:r>
      <w:proofErr w:type="spellStart"/>
      <w:r>
        <w:t>Changer</w:t>
      </w:r>
      <w:proofErr w:type="spellEnd"/>
      <w:r>
        <w:t xml:space="preserve"> für Trader sein, aber es birgt auch hohe Risiken.</w:t>
      </w:r>
    </w:p>
    <w:p w14:paraId="3126DBED" w14:textId="77777777" w:rsidR="00E76B4A" w:rsidRDefault="00E76B4A" w:rsidP="00E76B4A"/>
    <w:p w14:paraId="3ACFDE8D" w14:textId="6CCBF2B9" w:rsidR="00E76B4A" w:rsidRDefault="00E76B4A" w:rsidP="00E76B4A">
      <w:r>
        <w:t xml:space="preserve">Um diese Risiken zu mindern, hier sind einige Tipps, wie </w:t>
      </w:r>
      <w:r>
        <w:t>Du</w:t>
      </w:r>
      <w:r>
        <w:t xml:space="preserve"> </w:t>
      </w:r>
      <w:proofErr w:type="spellStart"/>
      <w:r>
        <w:t>Leverage</w:t>
      </w:r>
      <w:proofErr w:type="spellEnd"/>
      <w:r>
        <w:t xml:space="preserve"> Trading zu</w:t>
      </w:r>
      <w:r>
        <w:t xml:space="preserve"> Deinem </w:t>
      </w:r>
      <w:r>
        <w:t>Vorteil nutzen k</w:t>
      </w:r>
      <w:r>
        <w:t>annst:</w:t>
      </w:r>
    </w:p>
    <w:p w14:paraId="53999DB0" w14:textId="77777777" w:rsidR="00E76B4A" w:rsidRDefault="00E76B4A" w:rsidP="00E76B4A"/>
    <w:p w14:paraId="47435A4E" w14:textId="5BC3C19C" w:rsidR="00E76B4A" w:rsidRPr="00E76B4A" w:rsidRDefault="00E76B4A" w:rsidP="00E76B4A">
      <w:pPr>
        <w:pStyle w:val="Listenabsatz"/>
        <w:numPr>
          <w:ilvl w:val="0"/>
          <w:numId w:val="1"/>
        </w:numPr>
        <w:rPr>
          <w:b/>
          <w:bCs/>
        </w:rPr>
      </w:pPr>
      <w:proofErr w:type="spellStart"/>
      <w:r w:rsidRPr="00E76B4A">
        <w:rPr>
          <w:b/>
          <w:bCs/>
        </w:rPr>
        <w:t>Stop</w:t>
      </w:r>
      <w:proofErr w:type="spellEnd"/>
      <w:r w:rsidRPr="00E76B4A">
        <w:rPr>
          <w:b/>
          <w:bCs/>
        </w:rPr>
        <w:t>-Loss-Orders:</w:t>
      </w:r>
    </w:p>
    <w:p w14:paraId="7DEC355A" w14:textId="52F644D4" w:rsidR="00E76B4A" w:rsidRPr="00E76B4A" w:rsidRDefault="00E76B4A" w:rsidP="00E76B4A">
      <w:pPr>
        <w:rPr>
          <w:lang w:val="en-US"/>
        </w:rPr>
      </w:pPr>
      <w:r>
        <w:t xml:space="preserve">Eine </w:t>
      </w:r>
      <w:proofErr w:type="spellStart"/>
      <w:r>
        <w:t>Stop</w:t>
      </w:r>
      <w:proofErr w:type="spellEnd"/>
      <w:r>
        <w:t>-Loss-Order kann Ihre Vermögenswerte schützen, wenn der Markt gegen Sie läuft. Es ist eine Risikomanagementstrategie, die automatisch Ihre Position schließt, wenn der Preis ein bestimmtes Niveau erreicht. Diese Art von Order hilft, Ihre Verluste zu begrenzen und kann eine effektive Möglichkeit sein, Ihre Investition abzusichern.</w:t>
      </w:r>
      <w:r>
        <w:br/>
      </w:r>
      <w:proofErr w:type="spellStart"/>
      <w:r w:rsidRPr="00E76B4A">
        <w:rPr>
          <w:lang w:val="en-US"/>
        </w:rPr>
        <w:t>Kein</w:t>
      </w:r>
      <w:proofErr w:type="spellEnd"/>
      <w:r w:rsidRPr="00E76B4A">
        <w:rPr>
          <w:lang w:val="en-US"/>
        </w:rPr>
        <w:t xml:space="preserve"> Leverage Trade </w:t>
      </w:r>
      <w:proofErr w:type="spellStart"/>
      <w:r w:rsidRPr="00E76B4A">
        <w:rPr>
          <w:lang w:val="en-US"/>
        </w:rPr>
        <w:t>ohne</w:t>
      </w:r>
      <w:proofErr w:type="spellEnd"/>
      <w:r w:rsidRPr="00E76B4A">
        <w:rPr>
          <w:lang w:val="en-US"/>
        </w:rPr>
        <w:t xml:space="preserve"> Stop-Loss-</w:t>
      </w:r>
      <w:proofErr w:type="gramStart"/>
      <w:r w:rsidRPr="00E76B4A">
        <w:rPr>
          <w:lang w:val="en-US"/>
        </w:rPr>
        <w:t>Order</w:t>
      </w:r>
      <w:r>
        <w:rPr>
          <w:lang w:val="en-US"/>
        </w:rPr>
        <w:t xml:space="preserve"> !</w:t>
      </w:r>
      <w:proofErr w:type="gramEnd"/>
      <w:r>
        <w:rPr>
          <w:lang w:val="en-US"/>
        </w:rPr>
        <w:br/>
      </w:r>
    </w:p>
    <w:p w14:paraId="69C7C7C9" w14:textId="72772D07" w:rsidR="00E76B4A" w:rsidRPr="00E76B4A" w:rsidRDefault="00E76B4A" w:rsidP="00E76B4A">
      <w:pPr>
        <w:pStyle w:val="Listenabsatz"/>
        <w:numPr>
          <w:ilvl w:val="0"/>
          <w:numId w:val="1"/>
        </w:numPr>
        <w:rPr>
          <w:b/>
          <w:bCs/>
          <w:lang w:val="en-US"/>
        </w:rPr>
      </w:pPr>
      <w:r w:rsidRPr="00E76B4A">
        <w:rPr>
          <w:b/>
          <w:bCs/>
          <w:lang w:val="en-US"/>
        </w:rPr>
        <w:t>Take-Profit-Orders:</w:t>
      </w:r>
    </w:p>
    <w:p w14:paraId="3048613B" w14:textId="3B7C509E" w:rsidR="00E76B4A" w:rsidRDefault="00E76B4A" w:rsidP="00E76B4A">
      <w:r>
        <w:t xml:space="preserve">Eine weitere Möglichkeit, das Risiko zu managen, ist eine Take-Profit-Order zu platzieren, die </w:t>
      </w:r>
      <w:r>
        <w:t xml:space="preserve">deine </w:t>
      </w:r>
      <w:r>
        <w:t xml:space="preserve">Position schließt, </w:t>
      </w:r>
      <w:proofErr w:type="gramStart"/>
      <w:r>
        <w:t>wenn</w:t>
      </w:r>
      <w:proofErr w:type="gramEnd"/>
      <w:r>
        <w:t xml:space="preserve"> </w:t>
      </w:r>
      <w:r>
        <w:t>due</w:t>
      </w:r>
      <w:r>
        <w:t xml:space="preserve"> einen bestimmten Gewinn erreich</w:t>
      </w:r>
      <w:r>
        <w:t xml:space="preserve">t hast. </w:t>
      </w:r>
      <w:r>
        <w:t xml:space="preserve">Diese Methode kann besonders nützlich sein in volatilen </w:t>
      </w:r>
      <w:proofErr w:type="spellStart"/>
      <w:r>
        <w:t>Kryptowährungsmärkten</w:t>
      </w:r>
      <w:proofErr w:type="spellEnd"/>
      <w:r>
        <w:t>, wo sich die Bedingungen schnell ändern können.</w:t>
      </w:r>
    </w:p>
    <w:p w14:paraId="2B2D8748" w14:textId="77777777" w:rsidR="00E76B4A" w:rsidRDefault="00E76B4A" w:rsidP="00E76B4A"/>
    <w:p w14:paraId="63C6EDE5" w14:textId="72B320E6" w:rsidR="00E76B4A" w:rsidRPr="00E76B4A" w:rsidRDefault="00E76B4A" w:rsidP="00E76B4A">
      <w:pPr>
        <w:pStyle w:val="Listenabsatz"/>
        <w:numPr>
          <w:ilvl w:val="0"/>
          <w:numId w:val="1"/>
        </w:numPr>
        <w:rPr>
          <w:b/>
          <w:bCs/>
        </w:rPr>
      </w:pPr>
      <w:r w:rsidRPr="00E76B4A">
        <w:rPr>
          <w:b/>
          <w:bCs/>
        </w:rPr>
        <w:t>Positionsgrößenplanung:</w:t>
      </w:r>
    </w:p>
    <w:p w14:paraId="61A165BF" w14:textId="77777777" w:rsidR="00E76B4A" w:rsidRDefault="00E76B4A" w:rsidP="00E76B4A">
      <w:r>
        <w:t>Die Planung Ihrer Positionsgrößen ist entscheidend, um einen bedeutenden Prozentsatz Ihres Trading-Kapitals in einem gehebelten Trade zu verlieren. Ein großer Verlust kann es schwierig machen, Disziplin bei der Verwaltung des restlichen Kapitals zu bewahren.</w:t>
      </w:r>
    </w:p>
    <w:p w14:paraId="07C93E63" w14:textId="77777777" w:rsidR="00E76B4A" w:rsidRDefault="00E76B4A" w:rsidP="00E76B4A">
      <w:r>
        <w:t>Investieren Sie nur Geld, das Sie sich leisten können zu verlieren:</w:t>
      </w:r>
    </w:p>
    <w:p w14:paraId="7CE11789" w14:textId="7060E520" w:rsidR="003B4EB8" w:rsidRDefault="00E76B4A" w:rsidP="00E76B4A">
      <w:r>
        <w:t xml:space="preserve">Egal wie vorsichtig </w:t>
      </w:r>
      <w:r>
        <w:t>Du bist</w:t>
      </w:r>
      <w:r>
        <w:t xml:space="preserve">, </w:t>
      </w:r>
      <w:proofErr w:type="spellStart"/>
      <w:r>
        <w:t>Leverage</w:t>
      </w:r>
      <w:proofErr w:type="spellEnd"/>
      <w:r>
        <w:t xml:space="preserve"> </w:t>
      </w:r>
      <w:r>
        <w:t xml:space="preserve">Trading kann sich schnell gegen </w:t>
      </w:r>
      <w:r>
        <w:t>dich</w:t>
      </w:r>
      <w:r>
        <w:t xml:space="preserve"> wenden. Es ist unerlässlich, niemals mehr zu investieren, als </w:t>
      </w:r>
      <w:r>
        <w:t>du</w:t>
      </w:r>
      <w:r>
        <w:t xml:space="preserve"> </w:t>
      </w:r>
      <w:r>
        <w:t>dir</w:t>
      </w:r>
      <w:r>
        <w:t xml:space="preserve"> leisten </w:t>
      </w:r>
      <w:r>
        <w:t xml:space="preserve">kannst </w:t>
      </w:r>
      <w:r>
        <w:t>zu verlieren.</w:t>
      </w:r>
      <w:r>
        <w:br/>
      </w:r>
      <w:r>
        <w:t xml:space="preserve">Im Allgemeinen ist es keine gute Idee, mehr als 5% Ihres Krypto-Portfolios zu riskieren. Stellen sicher, dass </w:t>
      </w:r>
      <w:r>
        <w:t>du nur</w:t>
      </w:r>
      <w:r>
        <w:t xml:space="preserve"> Geld investie</w:t>
      </w:r>
      <w:r>
        <w:t>rst</w:t>
      </w:r>
      <w:r>
        <w:t xml:space="preserve">, das </w:t>
      </w:r>
      <w:r>
        <w:t>du dir</w:t>
      </w:r>
      <w:r>
        <w:t xml:space="preserve"> leisten k</w:t>
      </w:r>
      <w:r>
        <w:t xml:space="preserve">annst </w:t>
      </w:r>
      <w:r>
        <w:t>zurückzuzahlen, falls der Trade nicht funktioniert.</w:t>
      </w:r>
    </w:p>
    <w:sectPr w:rsidR="003B4E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66922"/>
    <w:multiLevelType w:val="hybridMultilevel"/>
    <w:tmpl w:val="D33670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9955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95"/>
    <w:rsid w:val="00227295"/>
    <w:rsid w:val="002D546E"/>
    <w:rsid w:val="003B4EB8"/>
    <w:rsid w:val="00596F8B"/>
    <w:rsid w:val="00E76B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21513BE"/>
  <w15:chartTrackingRefBased/>
  <w15:docId w15:val="{345226F9-CDBE-5B43-A264-9C7BE8E3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6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1465</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2</cp:revision>
  <dcterms:created xsi:type="dcterms:W3CDTF">2023-03-16T10:24:00Z</dcterms:created>
  <dcterms:modified xsi:type="dcterms:W3CDTF">2023-03-16T10:27:00Z</dcterms:modified>
</cp:coreProperties>
</file>