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Was ist DeFi (= Decentralized Finance ) ?</w:t>
      </w:r>
    </w:p>
    <w:p w:rsidR="00000000" w:rsidDel="00000000" w:rsidP="00000000" w:rsidRDefault="00000000" w:rsidRPr="00000000" w14:paraId="00000002">
      <w:pPr>
        <w:spacing w:after="280" w:line="276" w:lineRule="auto"/>
        <w:rPr>
          <w:rFonts w:ascii="Arial" w:cs="Arial" w:eastAsia="Arial" w:hAnsi="Arial"/>
          <w:color w:val="30303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303030"/>
          <w:sz w:val="28"/>
          <w:szCs w:val="28"/>
          <w:highlight w:val="white"/>
          <w:rtl w:val="0"/>
        </w:rPr>
        <w:t xml:space="preserve">DeFi (=Decentralized Finance) heißt übersetzt “dezentrale Finanzen” und möchte dem klassischen Bankensektor Konkurrenz machen. Es umfasst die klassischen Finanzdienstleistungen, die bei DeFi über einen dezentralen Ansatz abgewickelt werden. </w:t>
      </w:r>
    </w:p>
    <w:p w:rsidR="00000000" w:rsidDel="00000000" w:rsidP="00000000" w:rsidRDefault="00000000" w:rsidRPr="00000000" w14:paraId="00000003">
      <w:pPr>
        <w:spacing w:after="280" w:line="276" w:lineRule="auto"/>
        <w:rPr>
          <w:rFonts w:ascii="Arial" w:cs="Arial" w:eastAsia="Arial" w:hAnsi="Arial"/>
          <w:color w:val="30303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303030"/>
          <w:sz w:val="28"/>
          <w:szCs w:val="28"/>
          <w:highlight w:val="white"/>
          <w:rtl w:val="0"/>
        </w:rPr>
        <w:t xml:space="preserve">Finanzdienstleistungen werden hierbei mit Hilfe der Blockchain umgesetzt. Z.B. das Verleihen von Geld.</w:t>
      </w:r>
    </w:p>
    <w:p w:rsidR="00000000" w:rsidDel="00000000" w:rsidP="00000000" w:rsidRDefault="00000000" w:rsidRPr="00000000" w14:paraId="00000004">
      <w:pPr>
        <w:spacing w:after="280" w:line="276" w:lineRule="auto"/>
        <w:rPr>
          <w:rFonts w:ascii="Arial" w:cs="Arial" w:eastAsia="Arial" w:hAnsi="Arial"/>
          <w:color w:val="30303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303030"/>
          <w:sz w:val="28"/>
          <w:szCs w:val="28"/>
          <w:highlight w:val="white"/>
          <w:rtl w:val="0"/>
        </w:rPr>
        <w:t xml:space="preserve">Der Unterschied zu klassischen Banken dabei ist, dass der Mittelsmann, beispielsweise die Bank oder die Börse dabei wegfällt und durch Smart Contracts ersetzt wird.</w:t>
      </w:r>
    </w:p>
    <w:p w:rsidR="00000000" w:rsidDel="00000000" w:rsidP="00000000" w:rsidRDefault="00000000" w:rsidRPr="00000000" w14:paraId="00000005">
      <w:pPr>
        <w:spacing w:after="280" w:line="276" w:lineRule="auto"/>
        <w:rPr>
          <w:rFonts w:ascii="Arial" w:cs="Arial" w:eastAsia="Arial" w:hAnsi="Arial"/>
          <w:b w:val="1"/>
          <w:color w:val="30303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line="276" w:lineRule="auto"/>
        <w:rPr>
          <w:rFonts w:ascii="Arial" w:cs="Arial" w:eastAsia="Arial" w:hAnsi="Arial"/>
          <w:b w:val="1"/>
          <w:color w:val="30303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8"/>
          <w:szCs w:val="28"/>
          <w:highlight w:val="white"/>
          <w:rtl w:val="0"/>
        </w:rPr>
        <w:t xml:space="preserve">Beispielhafte Anwendungsbereiche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303030"/>
          <w:sz w:val="28"/>
          <w:szCs w:val="28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03030"/>
              <w:sz w:val="28"/>
              <w:szCs w:val="28"/>
              <w:highlight w:val="white"/>
              <w:rtl w:val="0"/>
            </w:rPr>
            <w:t xml:space="preserve">Verleihen von Geld ⇒ Lending (Ersatz Kreditgeschäft von Banken)</w:t>
          </w:r>
        </w:sdtContent>
      </w:sdt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303030"/>
          <w:sz w:val="28"/>
          <w:szCs w:val="28"/>
          <w:highlight w:val="whit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03030"/>
              <w:sz w:val="28"/>
              <w:szCs w:val="28"/>
              <w:highlight w:val="white"/>
              <w:rtl w:val="0"/>
            </w:rPr>
            <w:t xml:space="preserve">Stablecoins ⇒ z.B. USDT</w:t>
          </w:r>
        </w:sdtContent>
      </w:sdt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30303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303030"/>
          <w:sz w:val="28"/>
          <w:szCs w:val="28"/>
          <w:highlight w:val="white"/>
          <w:rtl w:val="0"/>
        </w:rPr>
        <w:t xml:space="preserve">Dezentrale Börsen (Uniswap / Pancakeswap)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80" w:line="276" w:lineRule="auto"/>
        <w:ind w:left="720" w:hanging="360"/>
        <w:rPr>
          <w:rFonts w:ascii="Arial" w:cs="Arial" w:eastAsia="Arial" w:hAnsi="Arial"/>
          <w:color w:val="30303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303030"/>
          <w:sz w:val="28"/>
          <w:szCs w:val="28"/>
          <w:highlight w:val="white"/>
          <w:rtl w:val="0"/>
        </w:rPr>
        <w:t xml:space="preserve">Staking </w:t>
      </w:r>
    </w:p>
    <w:p w:rsidR="00000000" w:rsidDel="00000000" w:rsidP="00000000" w:rsidRDefault="00000000" w:rsidRPr="00000000" w14:paraId="0000000B">
      <w:pPr>
        <w:spacing w:after="280" w:line="276" w:lineRule="auto"/>
        <w:rPr>
          <w:rFonts w:ascii="Arial" w:cs="Arial" w:eastAsia="Arial" w:hAnsi="Arial"/>
          <w:b w:val="1"/>
          <w:color w:val="30303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line="276" w:lineRule="auto"/>
        <w:rPr>
          <w:rFonts w:ascii="Arial" w:cs="Arial" w:eastAsia="Arial" w:hAnsi="Arial"/>
          <w:b w:val="1"/>
          <w:color w:val="30303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8"/>
          <w:szCs w:val="28"/>
          <w:highlight w:val="white"/>
          <w:rtl w:val="0"/>
        </w:rPr>
        <w:t xml:space="preserve">Vorteile von DeFi</w:t>
      </w:r>
    </w:p>
    <w:p w:rsidR="00000000" w:rsidDel="00000000" w:rsidP="00000000" w:rsidRDefault="00000000" w:rsidRPr="00000000" w14:paraId="0000000D">
      <w:pPr>
        <w:spacing w:after="280" w:line="276" w:lineRule="auto"/>
        <w:rPr>
          <w:rFonts w:ascii="Arial" w:cs="Arial" w:eastAsia="Arial" w:hAnsi="Arial"/>
          <w:color w:val="30303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303030"/>
          <w:sz w:val="28"/>
          <w:szCs w:val="28"/>
          <w:highlight w:val="white"/>
          <w:rtl w:val="0"/>
        </w:rPr>
        <w:t xml:space="preserve">Defi bietet diverse Vorteile, u.a.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color w:val="30303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303030"/>
          <w:sz w:val="28"/>
          <w:szCs w:val="28"/>
          <w:highlight w:val="white"/>
          <w:rtl w:val="0"/>
        </w:rPr>
        <w:t xml:space="preserve">Keine Mittelsmänner wie Banken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color w:val="30303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303030"/>
          <w:sz w:val="28"/>
          <w:szCs w:val="28"/>
          <w:highlight w:val="white"/>
          <w:rtl w:val="0"/>
        </w:rPr>
        <w:t xml:space="preserve">Automatisierung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color w:val="30303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303030"/>
          <w:sz w:val="28"/>
          <w:szCs w:val="28"/>
          <w:highlight w:val="white"/>
          <w:rtl w:val="0"/>
        </w:rPr>
        <w:t xml:space="preserve">Niedrigere Gebühren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80" w:line="276" w:lineRule="auto"/>
        <w:ind w:left="720" w:hanging="360"/>
        <w:rPr>
          <w:rFonts w:ascii="Arial" w:cs="Arial" w:eastAsia="Arial" w:hAnsi="Arial"/>
          <w:color w:val="30303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303030"/>
          <w:sz w:val="28"/>
          <w:szCs w:val="28"/>
          <w:highlight w:val="white"/>
          <w:rtl w:val="0"/>
        </w:rPr>
        <w:t xml:space="preserve">Reduzierung von Bürokratie</w:t>
      </w:r>
    </w:p>
    <w:p w:rsidR="00000000" w:rsidDel="00000000" w:rsidP="00000000" w:rsidRDefault="00000000" w:rsidRPr="00000000" w14:paraId="00000012">
      <w:pPr>
        <w:spacing w:after="280" w:line="276" w:lineRule="auto"/>
        <w:rPr>
          <w:rFonts w:ascii="Arial" w:cs="Arial" w:eastAsia="Arial" w:hAnsi="Arial"/>
          <w:b w:val="1"/>
          <w:color w:val="30303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8"/>
          <w:szCs w:val="28"/>
          <w:highlight w:val="white"/>
          <w:rtl w:val="0"/>
        </w:rPr>
        <w:t xml:space="preserve">Risken von DeFi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color w:val="30303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303030"/>
          <w:sz w:val="28"/>
          <w:szCs w:val="28"/>
          <w:highlight w:val="white"/>
          <w:rtl w:val="0"/>
        </w:rPr>
        <w:t xml:space="preserve">Angriff durch Hacker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color w:val="30303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303030"/>
          <w:sz w:val="28"/>
          <w:szCs w:val="28"/>
          <w:highlight w:val="white"/>
          <w:rtl w:val="0"/>
        </w:rPr>
        <w:t xml:space="preserve">Bei Anwendungsfehlern von Dir ist Dein Geld weg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80" w:line="276" w:lineRule="auto"/>
        <w:ind w:left="720" w:hanging="360"/>
        <w:rPr>
          <w:rFonts w:ascii="Arial" w:cs="Arial" w:eastAsia="Arial" w:hAnsi="Arial"/>
          <w:color w:val="30303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303030"/>
          <w:sz w:val="28"/>
          <w:szCs w:val="28"/>
          <w:highlight w:val="white"/>
          <w:rtl w:val="0"/>
        </w:rPr>
        <w:t xml:space="preserve">Fehler im Smart Contract</w:t>
      </w:r>
    </w:p>
    <w:p w:rsidR="00000000" w:rsidDel="00000000" w:rsidP="00000000" w:rsidRDefault="00000000" w:rsidRPr="00000000" w14:paraId="00000016">
      <w:pPr>
        <w:spacing w:after="280" w:line="276" w:lineRule="auto"/>
        <w:rPr>
          <w:rFonts w:ascii="Arial" w:cs="Arial" w:eastAsia="Arial" w:hAnsi="Arial"/>
          <w:color w:val="30303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303030"/>
          <w:sz w:val="28"/>
          <w:szCs w:val="28"/>
          <w:highlight w:val="white"/>
          <w:rtl w:val="0"/>
        </w:rPr>
        <w:t xml:space="preserve">Du siehst, mit DeFi entsteht ein ganz neuer Bereich, der uns viele Vorteile aber auch Risiken mit sich bringt.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berschrift2">
    <w:name w:val="heading 2"/>
    <w:basedOn w:val="Standard"/>
    <w:link w:val="berschrift2Zchn"/>
    <w:uiPriority w:val="9"/>
    <w:semiHidden w:val="1"/>
    <w:unhideWhenUsed w:val="1"/>
    <w:qFormat w:val="1"/>
    <w:rsid w:val="00C46E93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berschrift3">
    <w:name w:val="heading 3"/>
    <w:basedOn w:val="Standard"/>
    <w:link w:val="berschrift3Zchn"/>
    <w:uiPriority w:val="9"/>
    <w:semiHidden w:val="1"/>
    <w:unhideWhenUsed w:val="1"/>
    <w:qFormat w:val="1"/>
    <w:rsid w:val="00C46E93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berschrift2Zchn" w:customStyle="1">
    <w:name w:val="Überschrift 2 Zchn"/>
    <w:basedOn w:val="Absatz-Standardschriftart"/>
    <w:link w:val="berschrift2"/>
    <w:uiPriority w:val="9"/>
    <w:rsid w:val="00C46E93"/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C46E93"/>
    <w:rPr>
      <w:rFonts w:ascii="Times New Roman" w:cs="Times New Roman" w:eastAsia="Times New Roman" w:hAnsi="Times New Roman"/>
      <w:b w:val="1"/>
      <w:bCs w:val="1"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 w:val="1"/>
    <w:unhideWhenUsed w:val="1"/>
    <w:rsid w:val="00C46E93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apple-converted-space" w:customStyle="1">
    <w:name w:val="apple-converted-space"/>
    <w:basedOn w:val="Absatz-Standardschriftart"/>
    <w:rsid w:val="00C46E93"/>
  </w:style>
  <w:style w:type="character" w:styleId="Fett">
    <w:name w:val="Strong"/>
    <w:basedOn w:val="Absatz-Standardschriftart"/>
    <w:uiPriority w:val="22"/>
    <w:qFormat w:val="1"/>
    <w:rsid w:val="00C46E93"/>
    <w:rPr>
      <w:b w:val="1"/>
      <w:bCs w:val="1"/>
    </w:rPr>
  </w:style>
  <w:style w:type="character" w:styleId="Hyperlink">
    <w:name w:val="Hyperlink"/>
    <w:basedOn w:val="Absatz-Standardschriftart"/>
    <w:uiPriority w:val="99"/>
    <w:semiHidden w:val="1"/>
    <w:unhideWhenUsed w:val="1"/>
    <w:rsid w:val="00C46E93"/>
    <w:rPr>
      <w:color w:val="0000ff"/>
      <w:u w:val="single"/>
    </w:rPr>
  </w:style>
  <w:style w:type="paragraph" w:styleId="Listenabsatz">
    <w:name w:val="List Paragraph"/>
    <w:basedOn w:val="Standard"/>
    <w:uiPriority w:val="34"/>
    <w:qFormat w:val="1"/>
    <w:rsid w:val="00136332"/>
    <w:pPr>
      <w:ind w:left="720"/>
      <w:contextualSpacing w:val="1"/>
    </w:p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JXGGyEEWXc5Js5xvZTgMqsLvg==">AMUW2mUZ6QCn8q7T/iaqtip6wk06fpGMIe3FF5JuenO6inOwSmCiRZPyWi7EmA1ZSgrRlOjEkoBwVPBRtUrEhZh8L5kSsNdTddabe6//gRCDi+AoWSzdQBsPRtNWDDPaoSXjtamGn8ZnRGb/8x/zWQTlL1RPhAeiJNIa55zGXjp6OS0LyVjf0DTrZoAIe4S51ALVdILcKrQ7gG+ZvYX0/kd3zG3T323XzA==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2022-03-14T16:08:00Z</dcterms:created>
  <dc:creator>Corinna Reibchen</dc:creator>
</cp:coreProperties>
</file>