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color w:val="202124"/>
          <w:shd w:fill="f8f9fa" w:val="clear"/>
        </w:rPr>
      </w:pPr>
      <w:r w:rsidDel="00000000" w:rsidR="00000000" w:rsidRPr="00000000">
        <w:rPr>
          <w:rFonts w:ascii="Arial" w:cs="Arial" w:eastAsia="Arial" w:hAnsi="Arial"/>
          <w:color w:val="202124"/>
          <w:shd w:fill="f8f9fa" w:val="clear"/>
          <w:rtl w:val="0"/>
        </w:rPr>
        <w:t xml:space="preserve">Opening hours cryptocurrencies</w:t>
      </w:r>
    </w:p>
    <w:p w:rsidR="00000000" w:rsidDel="00000000" w:rsidP="00000000" w:rsidRDefault="00000000" w:rsidRPr="00000000" w14:paraId="00000002">
      <w:pPr>
        <w:rPr>
          <w:rFonts w:ascii="Arial" w:cs="Arial" w:eastAsia="Arial" w:hAnsi="Arial"/>
          <w:color w:val="202124"/>
          <w:shd w:fill="f8f9fa" w:val="clear"/>
        </w:rPr>
      </w:pPr>
      <w:r w:rsidDel="00000000" w:rsidR="00000000" w:rsidRPr="00000000">
        <w:rPr>
          <w:rtl w:val="0"/>
        </w:rPr>
      </w:r>
    </w:p>
    <w:p w:rsidR="00000000" w:rsidDel="00000000" w:rsidP="00000000" w:rsidRDefault="00000000" w:rsidRPr="00000000" w14:paraId="00000003">
      <w:pPr>
        <w:rPr>
          <w:rFonts w:ascii="Arial" w:cs="Arial" w:eastAsia="Arial" w:hAnsi="Arial"/>
          <w:color w:val="202124"/>
          <w:shd w:fill="f8f9fa" w:val="clear"/>
        </w:rPr>
      </w:pPr>
      <w:r w:rsidDel="00000000" w:rsidR="00000000" w:rsidRPr="00000000">
        <w:rPr>
          <w:rFonts w:ascii="Arial" w:cs="Arial" w:eastAsia="Arial" w:hAnsi="Arial"/>
          <w:color w:val="202124"/>
          <w:shd w:fill="f8f9fa" w:val="clear"/>
          <w:rtl w:val="0"/>
        </w:rPr>
        <w:t xml:space="preserve">Opening hours in the crypto area are very special and also offer a great advantage over traditional opening hours.</w:t>
      </w:r>
    </w:p>
    <w:p w:rsidR="00000000" w:rsidDel="00000000" w:rsidP="00000000" w:rsidRDefault="00000000" w:rsidRPr="00000000" w14:paraId="00000004">
      <w:pPr>
        <w:rPr>
          <w:rFonts w:ascii="Arial" w:cs="Arial" w:eastAsia="Arial" w:hAnsi="Arial"/>
          <w:color w:val="202124"/>
          <w:shd w:fill="f8f9fa" w:val="clear"/>
        </w:rPr>
      </w:pPr>
      <w:r w:rsidDel="00000000" w:rsidR="00000000" w:rsidRPr="00000000">
        <w:rPr>
          <w:rtl w:val="0"/>
        </w:rPr>
      </w:r>
    </w:p>
    <w:p w:rsidR="00000000" w:rsidDel="00000000" w:rsidP="00000000" w:rsidRDefault="00000000" w:rsidRPr="00000000" w14:paraId="00000005">
      <w:pPr>
        <w:rPr>
          <w:rFonts w:ascii="Arial" w:cs="Arial" w:eastAsia="Arial" w:hAnsi="Arial"/>
          <w:color w:val="202124"/>
          <w:shd w:fill="f8f9fa" w:val="clear"/>
        </w:rPr>
      </w:pPr>
      <w:r w:rsidDel="00000000" w:rsidR="00000000" w:rsidRPr="00000000">
        <w:rPr>
          <w:rFonts w:ascii="Arial" w:cs="Arial" w:eastAsia="Arial" w:hAnsi="Arial"/>
          <w:color w:val="202124"/>
          <w:shd w:fill="f8f9fa" w:val="clear"/>
          <w:rtl w:val="0"/>
        </w:rPr>
        <w:t xml:space="preserve">The crypto exchanges are open 24 hours a day, every day of the year – whether it’s Saturday, Sunday, holidays like Christmas… They are always open and you can trade cryptocurrencies at any time of the day or night from anywhere in the world.</w:t>
      </w:r>
    </w:p>
    <w:p w:rsidR="00000000" w:rsidDel="00000000" w:rsidP="00000000" w:rsidRDefault="00000000" w:rsidRPr="00000000" w14:paraId="00000006">
      <w:pPr>
        <w:rPr>
          <w:rFonts w:ascii="Arial" w:cs="Arial" w:eastAsia="Arial" w:hAnsi="Arial"/>
          <w:color w:val="202124"/>
          <w:shd w:fill="f8f9fa" w:val="clear"/>
        </w:rPr>
      </w:pPr>
      <w:r w:rsidDel="00000000" w:rsidR="00000000" w:rsidRPr="00000000">
        <w:rPr>
          <w:rtl w:val="0"/>
        </w:rPr>
      </w:r>
    </w:p>
    <w:p w:rsidR="00000000" w:rsidDel="00000000" w:rsidP="00000000" w:rsidRDefault="00000000" w:rsidRPr="00000000" w14:paraId="00000007">
      <w:pPr>
        <w:rPr>
          <w:rFonts w:ascii="Arial" w:cs="Arial" w:eastAsia="Arial" w:hAnsi="Arial"/>
          <w:color w:val="202124"/>
          <w:shd w:fill="f8f9fa" w:val="clear"/>
        </w:rPr>
      </w:pPr>
      <w:r w:rsidDel="00000000" w:rsidR="00000000" w:rsidRPr="00000000">
        <w:rPr>
          <w:rFonts w:ascii="Arial" w:cs="Arial" w:eastAsia="Arial" w:hAnsi="Arial"/>
          <w:color w:val="202124"/>
          <w:shd w:fill="f8f9fa" w:val="clear"/>
          <w:rtl w:val="0"/>
        </w:rPr>
        <w:t xml:space="preserve">With stock trading, on the other hand, you are e.g. aware of the opening times of the stock exchanges, which vary greatly locally. For example, if you try to sell shares on Saturday, you will receive the message that the stock exchanges are currently closed. That no longer exists in the crypto space and is also considered one of the biggest advantages for cryptocurrencies.</w:t>
      </w:r>
    </w:p>
    <w:p w:rsidR="00000000" w:rsidDel="00000000" w:rsidP="00000000" w:rsidRDefault="00000000" w:rsidRPr="00000000" w14:paraId="00000008">
      <w:pPr>
        <w:rPr>
          <w:rFonts w:ascii="Arial" w:cs="Arial" w:eastAsia="Arial" w:hAnsi="Arial"/>
          <w:color w:val="202124"/>
          <w:shd w:fill="f8f9fa" w:val="clear"/>
        </w:rPr>
      </w:pPr>
      <w:r w:rsidDel="00000000" w:rsidR="00000000" w:rsidRPr="00000000">
        <w:rPr>
          <w:rtl w:val="0"/>
        </w:rPr>
      </w:r>
    </w:p>
    <w:p w:rsidR="00000000" w:rsidDel="00000000" w:rsidP="00000000" w:rsidRDefault="00000000" w:rsidRPr="00000000" w14:paraId="00000009">
      <w:pPr>
        <w:spacing w:after="0" w:before="0" w:line="308.5714285714286" w:lineRule="auto"/>
        <w:rPr>
          <w:rFonts w:ascii="Arial" w:cs="Arial" w:eastAsia="Arial" w:hAnsi="Arial"/>
          <w:color w:val="202124"/>
          <w:shd w:fill="f8f9fa" w:val="clear"/>
        </w:rPr>
      </w:pPr>
      <w:r w:rsidDel="00000000" w:rsidR="00000000" w:rsidRPr="00000000">
        <w:rPr>
          <w:rFonts w:ascii="Arial" w:cs="Arial" w:eastAsia="Arial" w:hAnsi="Arial"/>
          <w:color w:val="202124"/>
          <w:shd w:fill="f8f9fa" w:val="clear"/>
          <w:rtl w:val="0"/>
        </w:rPr>
        <w:t xml:space="preserve">Conclusion: You can buy, sell, invest, exchange, wear and much more cryptocurrencies anywhere in the world at any time.</w:t>
      </w:r>
    </w:p>
    <w:p w:rsidR="00000000" w:rsidDel="00000000" w:rsidP="00000000" w:rsidRDefault="00000000" w:rsidRPr="00000000" w14:paraId="0000000A">
      <w:pPr>
        <w:rPr>
          <w:rFonts w:ascii="Arial" w:cs="Arial" w:eastAsia="Arial" w:hAnsi="Arial"/>
          <w:b w:val="1"/>
          <w:sz w:val="28"/>
          <w:szCs w:val="28"/>
        </w:rPr>
      </w:pPr>
      <w:r w:rsidDel="00000000" w:rsidR="00000000" w:rsidRPr="00000000">
        <w:rPr>
          <w:rtl w:val="0"/>
        </w:rPr>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rd" w:default="1">
    <w:name w:val="Normal"/>
    <w:qFormat w:val="1"/>
  </w:style>
  <w:style w:type="paragraph" w:styleId="berschrift2">
    <w:name w:val="heading 2"/>
    <w:basedOn w:val="Standard"/>
    <w:link w:val="berschrift2Zchn"/>
    <w:uiPriority w:val="9"/>
    <w:qFormat w:val="1"/>
    <w:rsid w:val="00C46E93"/>
    <w:pPr>
      <w:spacing w:after="100" w:afterAutospacing="1" w:before="100" w:beforeAutospacing="1"/>
      <w:outlineLvl w:val="1"/>
    </w:pPr>
    <w:rPr>
      <w:rFonts w:ascii="Times New Roman" w:cs="Times New Roman" w:eastAsia="Times New Roman" w:hAnsi="Times New Roman"/>
      <w:b w:val="1"/>
      <w:bCs w:val="1"/>
      <w:sz w:val="36"/>
      <w:szCs w:val="36"/>
      <w:lang w:eastAsia="de-DE"/>
    </w:rPr>
  </w:style>
  <w:style w:type="paragraph" w:styleId="berschrift3">
    <w:name w:val="heading 3"/>
    <w:basedOn w:val="Standard"/>
    <w:link w:val="berschrift3Zchn"/>
    <w:uiPriority w:val="9"/>
    <w:qFormat w:val="1"/>
    <w:rsid w:val="00C46E93"/>
    <w:pPr>
      <w:spacing w:after="100" w:afterAutospacing="1" w:before="100" w:beforeAutospacing="1"/>
      <w:outlineLvl w:val="2"/>
    </w:pPr>
    <w:rPr>
      <w:rFonts w:ascii="Times New Roman" w:cs="Times New Roman" w:eastAsia="Times New Roman" w:hAnsi="Times New Roman"/>
      <w:b w:val="1"/>
      <w:bCs w:val="1"/>
      <w:sz w:val="27"/>
      <w:szCs w:val="27"/>
      <w:lang w:eastAsia="de-DE"/>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character" w:styleId="berschrift2Zchn" w:customStyle="1">
    <w:name w:val="Überschrift 2 Zchn"/>
    <w:basedOn w:val="Absatz-Standardschriftart"/>
    <w:link w:val="berschrift2"/>
    <w:uiPriority w:val="9"/>
    <w:rsid w:val="00C46E93"/>
    <w:rPr>
      <w:rFonts w:ascii="Times New Roman" w:cs="Times New Roman" w:eastAsia="Times New Roman" w:hAnsi="Times New Roman"/>
      <w:b w:val="1"/>
      <w:bCs w:val="1"/>
      <w:sz w:val="36"/>
      <w:szCs w:val="36"/>
      <w:lang w:eastAsia="de-DE"/>
    </w:rPr>
  </w:style>
  <w:style w:type="character" w:styleId="berschrift3Zchn" w:customStyle="1">
    <w:name w:val="Überschrift 3 Zchn"/>
    <w:basedOn w:val="Absatz-Standardschriftart"/>
    <w:link w:val="berschrift3"/>
    <w:uiPriority w:val="9"/>
    <w:rsid w:val="00C46E93"/>
    <w:rPr>
      <w:rFonts w:ascii="Times New Roman" w:cs="Times New Roman" w:eastAsia="Times New Roman" w:hAnsi="Times New Roman"/>
      <w:b w:val="1"/>
      <w:bCs w:val="1"/>
      <w:sz w:val="27"/>
      <w:szCs w:val="27"/>
      <w:lang w:eastAsia="de-DE"/>
    </w:rPr>
  </w:style>
  <w:style w:type="paragraph" w:styleId="StandardWeb">
    <w:name w:val="Normal (Web)"/>
    <w:basedOn w:val="Standard"/>
    <w:uiPriority w:val="99"/>
    <w:semiHidden w:val="1"/>
    <w:unhideWhenUsed w:val="1"/>
    <w:rsid w:val="00C46E93"/>
    <w:pPr>
      <w:spacing w:after="100" w:afterAutospacing="1" w:before="100" w:beforeAutospacing="1"/>
    </w:pPr>
    <w:rPr>
      <w:rFonts w:ascii="Times New Roman" w:cs="Times New Roman" w:eastAsia="Times New Roman" w:hAnsi="Times New Roman"/>
      <w:lang w:eastAsia="de-DE"/>
    </w:rPr>
  </w:style>
  <w:style w:type="character" w:styleId="apple-converted-space" w:customStyle="1">
    <w:name w:val="apple-converted-space"/>
    <w:basedOn w:val="Absatz-Standardschriftart"/>
    <w:rsid w:val="00C46E93"/>
  </w:style>
  <w:style w:type="character" w:styleId="Fett">
    <w:name w:val="Strong"/>
    <w:basedOn w:val="Absatz-Standardschriftart"/>
    <w:uiPriority w:val="22"/>
    <w:qFormat w:val="1"/>
    <w:rsid w:val="00C46E93"/>
    <w:rPr>
      <w:b w:val="1"/>
      <w:bCs w:val="1"/>
    </w:rPr>
  </w:style>
  <w:style w:type="character" w:styleId="Hyperlink">
    <w:name w:val="Hyperlink"/>
    <w:basedOn w:val="Absatz-Standardschriftart"/>
    <w:uiPriority w:val="99"/>
    <w:semiHidden w:val="1"/>
    <w:unhideWhenUsed w:val="1"/>
    <w:rsid w:val="00C46E93"/>
    <w:rPr>
      <w:color w:val="0000ff"/>
      <w:u w:val="single"/>
    </w:rPr>
  </w:style>
  <w:style w:type="paragraph" w:styleId="Listenabsatz">
    <w:name w:val="List Paragraph"/>
    <w:basedOn w:val="Standard"/>
    <w:uiPriority w:val="34"/>
    <w:qFormat w:val="1"/>
    <w:rsid w:val="0013633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WF6FPtBv1XM8XeV/9Y8l3dazUA==">AMUW2mW0zEjfFaHBs1ovl8NaEUoCzLfqTuWdf/zHuNM6vXlL5O8WvMFCI05sawHKcRlyh6ahJppqw0M+puQ9s1C2mqyaHzGIzeQ2M8mMj5JvLSSA9x2pEOc=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2022-03-14T16:08:00Z</dcterms:created>
  <dc:creator>Corinna Reibchen</dc:creator>
</cp:coreProperties>
</file>