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4791A" w14:textId="77777777" w:rsidR="00147C88" w:rsidRPr="006C4C0D" w:rsidRDefault="00147C88" w:rsidP="006C4C0D">
      <w:pPr>
        <w:rPr>
          <w:rFonts w:ascii="Calibri" w:eastAsia="Calibri" w:hAnsi="Calibri" w:cs="Calibri"/>
          <w:b/>
          <w:sz w:val="28"/>
          <w:szCs w:val="28"/>
        </w:rPr>
      </w:pPr>
    </w:p>
    <w:p w14:paraId="1126AB4C" w14:textId="77777777" w:rsidR="00147C88" w:rsidRPr="006C4C0D" w:rsidRDefault="00000000" w:rsidP="006C4C0D">
      <w:pPr>
        <w:rPr>
          <w:rFonts w:ascii="Calibri" w:eastAsia="Calibri" w:hAnsi="Calibri" w:cs="Calibri"/>
          <w:b/>
          <w:sz w:val="28"/>
          <w:szCs w:val="28"/>
        </w:rPr>
      </w:pPr>
      <w:r w:rsidRPr="006C4C0D">
        <w:rPr>
          <w:rFonts w:ascii="Calibri" w:eastAsia="Calibri" w:hAnsi="Calibri" w:cs="Calibri"/>
          <w:b/>
          <w:sz w:val="28"/>
          <w:szCs w:val="28"/>
        </w:rPr>
        <w:t>Was ist eine Seed-</w:t>
      </w:r>
      <w:proofErr w:type="gramStart"/>
      <w:r w:rsidRPr="006C4C0D">
        <w:rPr>
          <w:rFonts w:ascii="Calibri" w:eastAsia="Calibri" w:hAnsi="Calibri" w:cs="Calibri"/>
          <w:b/>
          <w:sz w:val="28"/>
          <w:szCs w:val="28"/>
        </w:rPr>
        <w:t>Phrase ?</w:t>
      </w:r>
      <w:proofErr w:type="gramEnd"/>
    </w:p>
    <w:p w14:paraId="138635B7" w14:textId="77777777" w:rsidR="00147C88" w:rsidRPr="006C4C0D" w:rsidRDefault="00147C88" w:rsidP="006C4C0D">
      <w:pPr>
        <w:rPr>
          <w:rFonts w:ascii="Calibri" w:eastAsia="Calibri" w:hAnsi="Calibri" w:cs="Calibri"/>
          <w:b/>
          <w:sz w:val="28"/>
          <w:szCs w:val="28"/>
        </w:rPr>
      </w:pPr>
    </w:p>
    <w:p w14:paraId="1EC75C50" w14:textId="1B71C974" w:rsidR="00147C88" w:rsidRPr="006C4C0D" w:rsidRDefault="00000000" w:rsidP="006C4C0D">
      <w:pPr>
        <w:rPr>
          <w:rFonts w:ascii="Calibri" w:eastAsia="Calibri" w:hAnsi="Calibri" w:cs="Calibri"/>
          <w:sz w:val="28"/>
          <w:szCs w:val="28"/>
        </w:rPr>
      </w:pPr>
      <w:r w:rsidRPr="006C4C0D">
        <w:rPr>
          <w:rFonts w:ascii="Calibri" w:eastAsia="Calibri" w:hAnsi="Calibri" w:cs="Calibri"/>
          <w:sz w:val="28"/>
          <w:szCs w:val="28"/>
        </w:rPr>
        <w:t xml:space="preserve">In der </w:t>
      </w:r>
      <w:proofErr w:type="spellStart"/>
      <w:r w:rsidRPr="006C4C0D">
        <w:rPr>
          <w:rFonts w:ascii="Calibri" w:eastAsia="Calibri" w:hAnsi="Calibri" w:cs="Calibri"/>
          <w:sz w:val="28"/>
          <w:szCs w:val="28"/>
        </w:rPr>
        <w:t>Kryptowelt</w:t>
      </w:r>
      <w:proofErr w:type="spellEnd"/>
      <w:r w:rsidRPr="006C4C0D">
        <w:rPr>
          <w:rFonts w:ascii="Calibri" w:eastAsia="Calibri" w:hAnsi="Calibri" w:cs="Calibri"/>
          <w:sz w:val="28"/>
          <w:szCs w:val="28"/>
        </w:rPr>
        <w:t xml:space="preserve"> dient eine Seed-Phrase Deiner Sicherheit. Nur mit einer Seed-Phase kannst Du als Anleger auf dein </w:t>
      </w:r>
      <w:r w:rsidR="006C4C0D">
        <w:rPr>
          <w:rFonts w:ascii="Calibri" w:eastAsia="Calibri" w:hAnsi="Calibri" w:cs="Calibri"/>
          <w:sz w:val="28"/>
          <w:szCs w:val="28"/>
        </w:rPr>
        <w:t xml:space="preserve">in </w:t>
      </w:r>
      <w:r w:rsidRPr="006C4C0D">
        <w:rPr>
          <w:rFonts w:ascii="Calibri" w:eastAsia="Calibri" w:hAnsi="Calibri" w:cs="Calibri"/>
          <w:sz w:val="28"/>
          <w:szCs w:val="28"/>
        </w:rPr>
        <w:t>einer Wallet gesichertes Vermögen zugreifen.</w:t>
      </w:r>
    </w:p>
    <w:p w14:paraId="612D30B1" w14:textId="77777777" w:rsidR="00147C88" w:rsidRPr="006C4C0D" w:rsidRDefault="00147C88" w:rsidP="006C4C0D">
      <w:pPr>
        <w:rPr>
          <w:rFonts w:ascii="Calibri" w:eastAsia="Calibri" w:hAnsi="Calibri" w:cs="Calibri"/>
          <w:sz w:val="28"/>
          <w:szCs w:val="28"/>
        </w:rPr>
      </w:pPr>
    </w:p>
    <w:p w14:paraId="1DB1E905" w14:textId="77777777" w:rsidR="00147C88" w:rsidRPr="006C4C0D" w:rsidRDefault="00000000" w:rsidP="006C4C0D">
      <w:pPr>
        <w:rPr>
          <w:rFonts w:ascii="Calibri" w:eastAsia="Calibri" w:hAnsi="Calibri" w:cs="Calibri"/>
          <w:sz w:val="28"/>
          <w:szCs w:val="28"/>
        </w:rPr>
      </w:pPr>
      <w:r w:rsidRPr="006C4C0D">
        <w:rPr>
          <w:rFonts w:ascii="Calibri" w:eastAsia="Calibri" w:hAnsi="Calibri" w:cs="Calibri"/>
          <w:sz w:val="28"/>
          <w:szCs w:val="28"/>
        </w:rPr>
        <w:t xml:space="preserve">Bei einer Seed-Phrase handelt es sich um eine zufällige Folge von Wörtern, meistens sind es 12 oder 24 Wörter, die Du Dir unbedingt aufschreiben und an einem sicheren Ort verwahren solltest. </w:t>
      </w:r>
    </w:p>
    <w:p w14:paraId="4D451BD0" w14:textId="77777777" w:rsidR="00147C88" w:rsidRPr="006C4C0D" w:rsidRDefault="00147C88" w:rsidP="006C4C0D">
      <w:pPr>
        <w:rPr>
          <w:rFonts w:ascii="Calibri" w:eastAsia="Calibri" w:hAnsi="Calibri" w:cs="Calibri"/>
          <w:sz w:val="28"/>
          <w:szCs w:val="28"/>
        </w:rPr>
      </w:pPr>
    </w:p>
    <w:p w14:paraId="6F48E0D6" w14:textId="77777777" w:rsidR="00147C88" w:rsidRPr="006C4C0D" w:rsidRDefault="00000000" w:rsidP="006C4C0D">
      <w:pPr>
        <w:rPr>
          <w:rFonts w:ascii="Calibri" w:eastAsia="Calibri" w:hAnsi="Calibri" w:cs="Calibri"/>
          <w:sz w:val="28"/>
          <w:szCs w:val="28"/>
        </w:rPr>
      </w:pPr>
      <w:r w:rsidRPr="006C4C0D">
        <w:rPr>
          <w:rFonts w:ascii="Calibri" w:eastAsia="Calibri" w:hAnsi="Calibri" w:cs="Calibri"/>
          <w:noProof/>
          <w:sz w:val="28"/>
          <w:szCs w:val="28"/>
        </w:rPr>
        <w:drawing>
          <wp:inline distT="114300" distB="114300" distL="114300" distR="114300" wp14:anchorId="11C47FB1" wp14:editId="3A6352E3">
            <wp:extent cx="5505450" cy="2019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E66F9F" w14:textId="77777777" w:rsidR="00147C88" w:rsidRPr="006C4C0D" w:rsidRDefault="00147C88" w:rsidP="006C4C0D">
      <w:pPr>
        <w:rPr>
          <w:rFonts w:ascii="Calibri" w:eastAsia="Calibri" w:hAnsi="Calibri" w:cs="Calibri"/>
          <w:sz w:val="28"/>
          <w:szCs w:val="28"/>
        </w:rPr>
      </w:pPr>
    </w:p>
    <w:p w14:paraId="78550698" w14:textId="77777777" w:rsidR="00147C88" w:rsidRPr="006C4C0D" w:rsidRDefault="00000000" w:rsidP="006C4C0D">
      <w:pPr>
        <w:rPr>
          <w:rFonts w:ascii="Calibri" w:eastAsia="Calibri" w:hAnsi="Calibri" w:cs="Calibri"/>
          <w:sz w:val="28"/>
          <w:szCs w:val="28"/>
        </w:rPr>
      </w:pPr>
      <w:r w:rsidRPr="006C4C0D">
        <w:rPr>
          <w:rFonts w:ascii="Calibri" w:eastAsia="Calibri" w:hAnsi="Calibri" w:cs="Calibri"/>
          <w:sz w:val="28"/>
          <w:szCs w:val="28"/>
        </w:rPr>
        <w:t xml:space="preserve">Wenn Du die Seed-Phase nicht mehr weißt, dann hast Du keinen Zugriff mehr auf Deine Wallet und auf Dein Vermögen. Die Seed-Phase ist damit eins der wichtigsten Themen im </w:t>
      </w:r>
      <w:proofErr w:type="spellStart"/>
      <w:r w:rsidRPr="006C4C0D">
        <w:rPr>
          <w:rFonts w:ascii="Calibri" w:eastAsia="Calibri" w:hAnsi="Calibri" w:cs="Calibri"/>
          <w:sz w:val="28"/>
          <w:szCs w:val="28"/>
        </w:rPr>
        <w:t>Kryptobereich</w:t>
      </w:r>
      <w:proofErr w:type="spellEnd"/>
      <w:r w:rsidRPr="006C4C0D">
        <w:rPr>
          <w:rFonts w:ascii="Calibri" w:eastAsia="Calibri" w:hAnsi="Calibri" w:cs="Calibri"/>
          <w:sz w:val="28"/>
          <w:szCs w:val="28"/>
        </w:rPr>
        <w:t>.</w:t>
      </w:r>
    </w:p>
    <w:p w14:paraId="70EADB45" w14:textId="77777777" w:rsidR="00147C88" w:rsidRPr="006C4C0D" w:rsidRDefault="00147C88" w:rsidP="006C4C0D">
      <w:pPr>
        <w:rPr>
          <w:rFonts w:ascii="Calibri" w:eastAsia="Calibri" w:hAnsi="Calibri" w:cs="Calibri"/>
          <w:sz w:val="28"/>
          <w:szCs w:val="28"/>
        </w:rPr>
      </w:pPr>
    </w:p>
    <w:p w14:paraId="7CEACF30" w14:textId="0C4B991A" w:rsidR="00147C88" w:rsidRPr="006C4C0D" w:rsidRDefault="006C4C0D" w:rsidP="006C4C0D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Teile die Seed-Phase </w:t>
      </w:r>
      <w:r w:rsidR="00000000" w:rsidRPr="006C4C0D">
        <w:rPr>
          <w:rFonts w:ascii="Calibri" w:eastAsia="Calibri" w:hAnsi="Calibri" w:cs="Calibri"/>
          <w:sz w:val="28"/>
          <w:szCs w:val="28"/>
        </w:rPr>
        <w:t xml:space="preserve">nie öffentlich </w:t>
      </w:r>
      <w:r>
        <w:rPr>
          <w:rFonts w:ascii="Calibri" w:eastAsia="Calibri" w:hAnsi="Calibri" w:cs="Calibri"/>
          <w:sz w:val="28"/>
          <w:szCs w:val="28"/>
        </w:rPr>
        <w:t>oder mit anderen</w:t>
      </w:r>
      <w:r w:rsidR="005D302E">
        <w:rPr>
          <w:rFonts w:ascii="Calibri" w:eastAsia="Calibri" w:hAnsi="Calibri" w:cs="Calibri"/>
          <w:sz w:val="28"/>
          <w:szCs w:val="28"/>
        </w:rPr>
        <w:t xml:space="preserve"> Personen</w:t>
      </w:r>
      <w:r>
        <w:rPr>
          <w:rFonts w:ascii="Calibri" w:eastAsia="Calibri" w:hAnsi="Calibri" w:cs="Calibri"/>
          <w:sz w:val="28"/>
          <w:szCs w:val="28"/>
        </w:rPr>
        <w:t>, weder offline noch online.</w:t>
      </w:r>
    </w:p>
    <w:p w14:paraId="571B5EA5" w14:textId="77777777" w:rsidR="00147C88" w:rsidRPr="006C4C0D" w:rsidRDefault="00147C88" w:rsidP="006C4C0D">
      <w:pPr>
        <w:rPr>
          <w:rFonts w:ascii="Calibri" w:eastAsia="Calibri" w:hAnsi="Calibri" w:cs="Calibri"/>
          <w:sz w:val="28"/>
          <w:szCs w:val="28"/>
        </w:rPr>
      </w:pPr>
    </w:p>
    <w:p w14:paraId="500AC3AC" w14:textId="5CA4B0C4" w:rsidR="00147C88" w:rsidRPr="006C4C0D" w:rsidRDefault="00000000" w:rsidP="006C4C0D">
      <w:pPr>
        <w:rPr>
          <w:rFonts w:ascii="Calibri" w:eastAsia="Calibri" w:hAnsi="Calibri" w:cs="Calibri"/>
          <w:sz w:val="28"/>
          <w:szCs w:val="28"/>
        </w:rPr>
      </w:pPr>
      <w:r w:rsidRPr="006C4C0D">
        <w:rPr>
          <w:rFonts w:ascii="Calibri" w:eastAsia="Calibri" w:hAnsi="Calibri" w:cs="Calibri"/>
          <w:sz w:val="28"/>
          <w:szCs w:val="28"/>
        </w:rPr>
        <w:t xml:space="preserve">Nur mit Deiner Seed-Phrase kann Dein Wallet wiederhergestellt werden! </w:t>
      </w:r>
    </w:p>
    <w:p w14:paraId="48016E42" w14:textId="77777777" w:rsidR="00147C88" w:rsidRPr="006C4C0D" w:rsidRDefault="00147C88" w:rsidP="006C4C0D">
      <w:pPr>
        <w:rPr>
          <w:rFonts w:ascii="Calibri" w:eastAsia="Calibri" w:hAnsi="Calibri" w:cs="Calibri"/>
          <w:sz w:val="28"/>
          <w:szCs w:val="28"/>
        </w:rPr>
      </w:pPr>
    </w:p>
    <w:p w14:paraId="79EFAC78" w14:textId="77777777" w:rsidR="00147C88" w:rsidRPr="006C4C0D" w:rsidRDefault="00147C88" w:rsidP="006C4C0D">
      <w:pPr>
        <w:rPr>
          <w:rFonts w:ascii="Calibri" w:eastAsia="Calibri" w:hAnsi="Calibri" w:cs="Calibri"/>
          <w:sz w:val="28"/>
          <w:szCs w:val="28"/>
        </w:rPr>
      </w:pPr>
    </w:p>
    <w:p w14:paraId="7AB87745" w14:textId="77777777" w:rsidR="00147C88" w:rsidRPr="006C4C0D" w:rsidRDefault="00147C88" w:rsidP="006C4C0D">
      <w:pPr>
        <w:rPr>
          <w:rFonts w:ascii="Calibri" w:eastAsia="Calibri" w:hAnsi="Calibri" w:cs="Calibri"/>
          <w:sz w:val="28"/>
          <w:szCs w:val="28"/>
        </w:rPr>
      </w:pPr>
    </w:p>
    <w:sectPr w:rsidR="00147C88" w:rsidRPr="006C4C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C88"/>
    <w:rsid w:val="00147C88"/>
    <w:rsid w:val="005D302E"/>
    <w:rsid w:val="006C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81B68D"/>
  <w15:docId w15:val="{C0C0CA02-4622-8F40-9BEB-0B8EFBF4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640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Melissa Nieberle</cp:lastModifiedBy>
  <cp:revision>3</cp:revision>
  <dcterms:created xsi:type="dcterms:W3CDTF">2022-09-12T19:06:00Z</dcterms:created>
  <dcterms:modified xsi:type="dcterms:W3CDTF">2022-09-12T19:09:00Z</dcterms:modified>
</cp:coreProperties>
</file>