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Was kann ich alles mit NFTs machen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Viele kennen NFTs nur als digitale Bilder. Aber NFTs sind so viel mehr. Die Utility also das was der Nutzer dafür bekommt, wenn er ein NFTs kauft, ist entscheidend.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diesem Video stellen wir Dir einige Use Cases von NFTs vor: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Tickets: Immer mehr Veranstalter geben Tickets als NFTs aus. Das hat den Vorteil, das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sie in </w:t>
      </w:r>
      <w:r w:rsidDel="00000000" w:rsidR="00000000" w:rsidRPr="00000000">
        <w:rPr>
          <w:rtl w:val="0"/>
        </w:rPr>
        <w:t xml:space="preserve">Sekundenschnelle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übertragen kannst und der gesamte Schwarzmarkt wegfällt, da ein NFT nur einmal erstellt werden kann und nicht zu fälschen ist.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Finanzierungen: Unternehmen können sich über die Ausgabe von NFTs finanzieren.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Memberships &amp; Coaching: Ähnlich wie es jetzt einige Business Clubs gibt mit Mitgliedskarten werden diese bereits als NFTs herausgegeben mit zusätzlichen Benefits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tl w:val="0"/>
        </w:rPr>
        <w:t xml:space="preserve">Fashion: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Brands wie Adidas und Gucci bringen NFTs mit digital fashion </w:t>
      </w:r>
      <w:r w:rsidDel="00000000" w:rsidR="00000000" w:rsidRPr="00000000">
        <w:rPr>
          <w:rtl w:val="0"/>
        </w:rPr>
        <w:t xml:space="preserve">heraus, in Sonderkollektionen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erhält man die physische Kleidung nach Hause geschickt.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Verträge: In Zukunft werden auch Mietverträge, Versicherungsverträge und weitere über Smart Contracts in einem NFT abgebildet werden. Damit ist man dann sofort zu seinem Vertragspartner verbunden.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 siehst, es gibt jede Menge Einsatzmöglichkeiten und es kommen immer mehr dazu.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1567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EiQdXimtNC6l8mbAiUlMerMleQ==">AMUW2mVeXSdH69srD8S2yv8aPH0GoU4dK5/Ax9VJ0JxkBhXGwuB7qsKDRuOu8QhowdXPYyxbTHbkmZ6Xlz0BcHA2UwWbKVdDTTMlEZDuj4VnZTCULo+CWZo=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2023-02-19T10:38:00Z</dcterms:created>
  <dc:creator>Corinna Reibchen</dc:creator>
</cp:coreProperties>
</file>