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485" w:type="dxa"/>
        <w:tblLook w:val="04A0" w:firstRow="1" w:lastRow="0" w:firstColumn="1" w:lastColumn="0" w:noHBand="0" w:noVBand="1"/>
      </w:tblPr>
      <w:tblGrid>
        <w:gridCol w:w="625"/>
        <w:gridCol w:w="9540"/>
        <w:gridCol w:w="4320"/>
      </w:tblGrid>
      <w:tr w:rsidR="00344216" w:rsidRPr="00484F52" w:rsidTr="00432CF2">
        <w:tc>
          <w:tcPr>
            <w:tcW w:w="625" w:type="dxa"/>
          </w:tcPr>
          <w:p w:rsidR="00344216" w:rsidRPr="002B2407" w:rsidRDefault="00344216" w:rsidP="00277003">
            <w:pPr>
              <w:jc w:val="both"/>
              <w:rPr>
                <w:rFonts w:ascii="Arial" w:hAnsi="Arial" w:cs="Arial"/>
                <w:b/>
              </w:rPr>
            </w:pPr>
          </w:p>
        </w:tc>
        <w:tc>
          <w:tcPr>
            <w:tcW w:w="9540" w:type="dxa"/>
          </w:tcPr>
          <w:p w:rsidR="00344216" w:rsidRPr="002B2407" w:rsidRDefault="00344216" w:rsidP="00277003">
            <w:pPr>
              <w:jc w:val="both"/>
              <w:rPr>
                <w:rFonts w:ascii="Arial" w:hAnsi="Arial" w:cs="Arial"/>
                <w:b/>
              </w:rPr>
            </w:pPr>
            <w:r w:rsidRPr="002B2407">
              <w:rPr>
                <w:rFonts w:ascii="Arial" w:hAnsi="Arial" w:cs="Arial"/>
                <w:b/>
              </w:rPr>
              <w:t>Observations</w:t>
            </w:r>
          </w:p>
        </w:tc>
        <w:tc>
          <w:tcPr>
            <w:tcW w:w="4320" w:type="dxa"/>
          </w:tcPr>
          <w:p w:rsidR="00344216" w:rsidRPr="002B2407" w:rsidRDefault="00344216" w:rsidP="00277003">
            <w:pPr>
              <w:jc w:val="both"/>
              <w:rPr>
                <w:rFonts w:ascii="Arial" w:hAnsi="Arial" w:cs="Arial"/>
                <w:b/>
              </w:rPr>
            </w:pPr>
            <w:r w:rsidRPr="002B2407">
              <w:rPr>
                <w:rFonts w:ascii="Arial" w:hAnsi="Arial" w:cs="Arial"/>
                <w:b/>
              </w:rPr>
              <w:t>Comments</w:t>
            </w:r>
          </w:p>
        </w:tc>
      </w:tr>
      <w:tr w:rsidR="00344216" w:rsidRPr="00484F52" w:rsidTr="00432CF2">
        <w:tc>
          <w:tcPr>
            <w:tcW w:w="625" w:type="dxa"/>
          </w:tcPr>
          <w:p w:rsidR="00344216" w:rsidRPr="00484F52" w:rsidRDefault="00344216" w:rsidP="00277003">
            <w:pPr>
              <w:jc w:val="both"/>
              <w:rPr>
                <w:rFonts w:ascii="Arial" w:hAnsi="Arial" w:cs="Arial"/>
              </w:rPr>
            </w:pPr>
          </w:p>
        </w:tc>
        <w:tc>
          <w:tcPr>
            <w:tcW w:w="9540" w:type="dxa"/>
          </w:tcPr>
          <w:p w:rsidR="00344216" w:rsidRPr="00484F52" w:rsidRDefault="00344216" w:rsidP="00277003">
            <w:pPr>
              <w:jc w:val="both"/>
              <w:rPr>
                <w:rFonts w:ascii="Arial" w:hAnsi="Arial" w:cs="Arial"/>
              </w:rPr>
            </w:pPr>
            <w:r>
              <w:rPr>
                <w:rFonts w:ascii="Arial" w:hAnsi="Arial" w:cs="Arial"/>
              </w:rPr>
              <w:t>Daily Transaction report print and physical verification time Different</w:t>
            </w:r>
          </w:p>
        </w:tc>
        <w:tc>
          <w:tcPr>
            <w:tcW w:w="4320" w:type="dxa"/>
          </w:tcPr>
          <w:p w:rsidR="00344216" w:rsidRPr="00484F52" w:rsidRDefault="00344216" w:rsidP="00277003">
            <w:pPr>
              <w:jc w:val="both"/>
              <w:rPr>
                <w:rFonts w:ascii="Arial" w:hAnsi="Arial" w:cs="Arial"/>
              </w:rPr>
            </w:pPr>
            <w:r w:rsidRPr="00791F8E">
              <w:rPr>
                <w:rFonts w:ascii="Arial" w:hAnsi="Arial" w:cs="Arial"/>
                <w:b/>
                <w:sz w:val="20"/>
                <w:szCs w:val="20"/>
              </w:rPr>
              <w:t>Daily Transaction Report should be printed and physically verified by responsible person on due time.</w:t>
            </w:r>
            <w:r w:rsidRPr="00791F8E">
              <w:rPr>
                <w:rFonts w:ascii="Arial" w:hAnsi="Arial" w:cs="Arial"/>
                <w:sz w:val="20"/>
                <w:szCs w:val="20"/>
              </w:rPr>
              <w:t xml:space="preserve"> </w:t>
            </w:r>
            <w:r w:rsidRPr="00791F8E">
              <w:rPr>
                <w:rFonts w:ascii="Arial" w:hAnsi="Arial" w:cs="Arial"/>
                <w:b/>
                <w:sz w:val="20"/>
                <w:szCs w:val="20"/>
              </w:rPr>
              <w:t>Should be followed the Depot Activities Guideline 2013.</w:t>
            </w:r>
          </w:p>
        </w:tc>
      </w:tr>
      <w:tr w:rsidR="00A33C31" w:rsidRPr="00484F52" w:rsidTr="00432CF2">
        <w:tc>
          <w:tcPr>
            <w:tcW w:w="625" w:type="dxa"/>
          </w:tcPr>
          <w:p w:rsidR="00A33C31" w:rsidRPr="00484F52" w:rsidRDefault="00A33C31" w:rsidP="00277003">
            <w:pPr>
              <w:jc w:val="both"/>
              <w:rPr>
                <w:rFonts w:ascii="Arial" w:hAnsi="Arial" w:cs="Arial"/>
              </w:rPr>
            </w:pPr>
          </w:p>
        </w:tc>
        <w:tc>
          <w:tcPr>
            <w:tcW w:w="9540" w:type="dxa"/>
            <w:vAlign w:val="center"/>
          </w:tcPr>
          <w:p w:rsidR="00A33C31" w:rsidRPr="00954377" w:rsidRDefault="00A33C31" w:rsidP="00277003">
            <w:pPr>
              <w:pStyle w:val="ListParagraph"/>
              <w:numPr>
                <w:ilvl w:val="0"/>
                <w:numId w:val="3"/>
              </w:numPr>
              <w:spacing w:after="0" w:line="240" w:lineRule="auto"/>
              <w:ind w:left="216" w:hanging="270"/>
              <w:jc w:val="both"/>
              <w:rPr>
                <w:rFonts w:ascii="Arial" w:hAnsi="Arial" w:cs="Arial"/>
                <w:sz w:val="20"/>
                <w:szCs w:val="20"/>
              </w:rPr>
            </w:pPr>
            <w:r w:rsidRPr="00954377">
              <w:rPr>
                <w:rFonts w:ascii="Arial" w:hAnsi="Arial" w:cs="Arial"/>
                <w:sz w:val="20"/>
                <w:szCs w:val="20"/>
              </w:rPr>
              <w:t>We have physically verified the net petty cash balance as on 09.03.21 at about 8:30 am before opening the day’s transaction and found an amount of Tk.42,884.00 (</w:t>
            </w:r>
            <w:proofErr w:type="gramStart"/>
            <w:r w:rsidRPr="00954377">
              <w:rPr>
                <w:rFonts w:ascii="Arial" w:hAnsi="Arial" w:cs="Arial"/>
                <w:sz w:val="20"/>
                <w:szCs w:val="20"/>
              </w:rPr>
              <w:t>Forty two</w:t>
            </w:r>
            <w:proofErr w:type="gramEnd"/>
            <w:r w:rsidRPr="00954377">
              <w:rPr>
                <w:rFonts w:ascii="Arial" w:hAnsi="Arial" w:cs="Arial"/>
                <w:sz w:val="20"/>
                <w:szCs w:val="20"/>
              </w:rPr>
              <w:t xml:space="preserve"> thousand eight hundred and eighty four only) and voucher amount of Tk.5,905.00 (Five thousand nine hundred and five only); which is agreed amount with the closing net cash balance of daily transaction report of last working day. Reconciliation statement of petty cash balance from previous audit date to current audit date is found agreed amount.</w:t>
            </w:r>
            <w:r w:rsidRPr="00954377">
              <w:rPr>
                <w:rFonts w:ascii="Arial" w:hAnsi="Arial" w:cs="Arial"/>
                <w:b/>
                <w:sz w:val="20"/>
                <w:szCs w:val="20"/>
              </w:rPr>
              <w:t xml:space="preserve"> </w:t>
            </w:r>
            <w:r w:rsidRPr="00954377">
              <w:rPr>
                <w:rFonts w:ascii="Arial" w:hAnsi="Arial" w:cs="Arial"/>
                <w:sz w:val="20"/>
                <w:szCs w:val="20"/>
              </w:rPr>
              <w:t>Details are shown in “</w:t>
            </w:r>
            <w:r w:rsidRPr="00954377">
              <w:rPr>
                <w:rFonts w:ascii="Arial" w:hAnsi="Arial" w:cs="Arial"/>
                <w:b/>
                <w:sz w:val="20"/>
                <w:szCs w:val="20"/>
              </w:rPr>
              <w:t>Annexure-01”.</w:t>
            </w:r>
          </w:p>
        </w:tc>
        <w:tc>
          <w:tcPr>
            <w:tcW w:w="4320" w:type="dxa"/>
          </w:tcPr>
          <w:p w:rsidR="00A33C31" w:rsidRPr="003F1F02" w:rsidRDefault="00D53915" w:rsidP="00277003">
            <w:pPr>
              <w:jc w:val="both"/>
              <w:rPr>
                <w:rFonts w:ascii="Arial" w:hAnsi="Arial" w:cs="Arial"/>
                <w:b/>
              </w:rPr>
            </w:pPr>
            <w:r w:rsidRPr="00954377">
              <w:rPr>
                <w:rFonts w:ascii="Arial" w:hAnsi="Arial" w:cs="Arial"/>
                <w:sz w:val="20"/>
                <w:szCs w:val="20"/>
              </w:rPr>
              <w:t>Daily Transaction Report as on 08.03.21 &amp; Respective Register, Physical Verification and Receipts &amp; Payments Account</w:t>
            </w:r>
          </w:p>
        </w:tc>
      </w:tr>
      <w:tr w:rsidR="00A33C31" w:rsidRPr="00484F52" w:rsidTr="00432CF2">
        <w:tc>
          <w:tcPr>
            <w:tcW w:w="625" w:type="dxa"/>
          </w:tcPr>
          <w:p w:rsidR="00A33C31" w:rsidRPr="00484F52" w:rsidRDefault="00A33C31" w:rsidP="00277003">
            <w:pPr>
              <w:jc w:val="both"/>
              <w:rPr>
                <w:rFonts w:ascii="Arial" w:hAnsi="Arial" w:cs="Arial"/>
              </w:rPr>
            </w:pPr>
          </w:p>
        </w:tc>
        <w:tc>
          <w:tcPr>
            <w:tcW w:w="9540" w:type="dxa"/>
            <w:vAlign w:val="center"/>
          </w:tcPr>
          <w:p w:rsidR="00A33C31" w:rsidRPr="00954377" w:rsidRDefault="00A33C31" w:rsidP="00277003">
            <w:pPr>
              <w:pStyle w:val="ListParagraph"/>
              <w:numPr>
                <w:ilvl w:val="0"/>
                <w:numId w:val="3"/>
              </w:numPr>
              <w:spacing w:after="0" w:line="240" w:lineRule="auto"/>
              <w:ind w:left="241" w:hanging="241"/>
              <w:jc w:val="both"/>
              <w:rPr>
                <w:rFonts w:ascii="Arial" w:hAnsi="Arial" w:cs="Arial"/>
                <w:sz w:val="20"/>
                <w:szCs w:val="20"/>
              </w:rPr>
            </w:pPr>
            <w:r w:rsidRPr="00954377">
              <w:rPr>
                <w:rFonts w:ascii="Arial" w:hAnsi="Arial" w:cs="Arial"/>
                <w:sz w:val="20"/>
                <w:szCs w:val="20"/>
              </w:rPr>
              <w:t xml:space="preserve"> In addition, we have found cash amount of Tk.2,057.00 (Two thousand </w:t>
            </w:r>
            <w:proofErr w:type="gramStart"/>
            <w:r w:rsidRPr="00954377">
              <w:rPr>
                <w:rFonts w:ascii="Arial" w:hAnsi="Arial" w:cs="Arial"/>
                <w:sz w:val="20"/>
                <w:szCs w:val="20"/>
              </w:rPr>
              <w:t>fifty seven</w:t>
            </w:r>
            <w:proofErr w:type="gramEnd"/>
            <w:r w:rsidRPr="00954377">
              <w:rPr>
                <w:rFonts w:ascii="Arial" w:hAnsi="Arial" w:cs="Arial"/>
                <w:sz w:val="20"/>
                <w:szCs w:val="20"/>
              </w:rPr>
              <w:t xml:space="preserve"> only) for scrap sales and Tk.12,666.00 (Twelve thousand six hundred and sixty six only) kept separately in the vault; which represents market collection of previous day and found agreed amount with the register.</w:t>
            </w:r>
          </w:p>
        </w:tc>
        <w:tc>
          <w:tcPr>
            <w:tcW w:w="4320" w:type="dxa"/>
          </w:tcPr>
          <w:p w:rsidR="00A33C31" w:rsidRPr="003F1F02" w:rsidRDefault="00A33C31" w:rsidP="00277003">
            <w:pPr>
              <w:jc w:val="both"/>
              <w:rPr>
                <w:rFonts w:ascii="Arial" w:hAnsi="Arial" w:cs="Arial"/>
                <w:b/>
                <w:sz w:val="20"/>
                <w:szCs w:val="20"/>
              </w:rPr>
            </w:pPr>
          </w:p>
        </w:tc>
      </w:tr>
      <w:tr w:rsidR="00A33C31" w:rsidRPr="00484F52" w:rsidTr="00432CF2">
        <w:tc>
          <w:tcPr>
            <w:tcW w:w="625" w:type="dxa"/>
          </w:tcPr>
          <w:p w:rsidR="00A33C31" w:rsidRPr="00484F52" w:rsidRDefault="00A33C31" w:rsidP="00277003">
            <w:pPr>
              <w:jc w:val="both"/>
              <w:rPr>
                <w:rFonts w:ascii="Arial" w:hAnsi="Arial" w:cs="Arial"/>
              </w:rPr>
            </w:pPr>
          </w:p>
        </w:tc>
        <w:tc>
          <w:tcPr>
            <w:tcW w:w="9540" w:type="dxa"/>
            <w:vAlign w:val="center"/>
          </w:tcPr>
          <w:p w:rsidR="00A33C31" w:rsidRPr="00954377" w:rsidRDefault="00A33C31" w:rsidP="00277003">
            <w:pPr>
              <w:pStyle w:val="ListParagraph"/>
              <w:numPr>
                <w:ilvl w:val="0"/>
                <w:numId w:val="3"/>
              </w:numPr>
              <w:spacing w:after="0" w:line="240" w:lineRule="auto"/>
              <w:ind w:left="155" w:hanging="184"/>
              <w:jc w:val="both"/>
              <w:rPr>
                <w:rFonts w:ascii="Arial" w:hAnsi="Arial" w:cs="Arial"/>
                <w:sz w:val="20"/>
                <w:szCs w:val="20"/>
              </w:rPr>
            </w:pPr>
            <w:r w:rsidRPr="00954377">
              <w:rPr>
                <w:rFonts w:ascii="Arial" w:hAnsi="Arial" w:cs="Arial"/>
                <w:sz w:val="20"/>
                <w:szCs w:val="20"/>
              </w:rPr>
              <w:t xml:space="preserve"> Apart from that, we have also found Tk.4,953.00 (Four thousand nine hundred and </w:t>
            </w:r>
            <w:proofErr w:type="gramStart"/>
            <w:r w:rsidRPr="00954377">
              <w:rPr>
                <w:rFonts w:ascii="Arial" w:hAnsi="Arial" w:cs="Arial"/>
                <w:sz w:val="20"/>
                <w:szCs w:val="20"/>
              </w:rPr>
              <w:t>fifty three</w:t>
            </w:r>
            <w:proofErr w:type="gramEnd"/>
            <w:r w:rsidRPr="00954377">
              <w:rPr>
                <w:rFonts w:ascii="Arial" w:hAnsi="Arial" w:cs="Arial"/>
                <w:sz w:val="20"/>
                <w:szCs w:val="20"/>
              </w:rPr>
              <w:t xml:space="preserve"> only) kept in the vault against The ACME Agrovet and Beverages Ltd.</w:t>
            </w:r>
            <w:r w:rsidRPr="00954377">
              <w:rPr>
                <w:rFonts w:ascii="Arial" w:hAnsi="Arial" w:cs="Arial"/>
                <w:b/>
                <w:sz w:val="20"/>
                <w:szCs w:val="20"/>
              </w:rPr>
              <w:t xml:space="preserve"> </w:t>
            </w:r>
            <w:r w:rsidRPr="00954377">
              <w:rPr>
                <w:rFonts w:ascii="Arial" w:hAnsi="Arial" w:cs="Arial"/>
                <w:sz w:val="20"/>
                <w:szCs w:val="20"/>
              </w:rPr>
              <w:t xml:space="preserve">It is to be noted that, an excel sheet has been maintained for The ACME Agrovet and Beverages Ltd. </w:t>
            </w:r>
          </w:p>
        </w:tc>
        <w:tc>
          <w:tcPr>
            <w:tcW w:w="4320" w:type="dxa"/>
          </w:tcPr>
          <w:p w:rsidR="00A33C31" w:rsidRPr="003F1F02" w:rsidRDefault="00A33C31" w:rsidP="00277003">
            <w:pPr>
              <w:jc w:val="both"/>
              <w:rPr>
                <w:rFonts w:ascii="Arial" w:hAnsi="Arial" w:cs="Arial"/>
                <w:b/>
              </w:rPr>
            </w:pPr>
            <w:r w:rsidRPr="003F1F02">
              <w:rPr>
                <w:rFonts w:ascii="Arial" w:hAnsi="Arial" w:cs="Arial"/>
                <w:b/>
                <w:sz w:val="20"/>
                <w:szCs w:val="20"/>
              </w:rPr>
              <w:t>Should be maintained a register with signature of the Depot In-Charge.</w:t>
            </w:r>
          </w:p>
        </w:tc>
      </w:tr>
      <w:tr w:rsidR="0046300A" w:rsidRPr="00484F52" w:rsidTr="00432CF2">
        <w:tc>
          <w:tcPr>
            <w:tcW w:w="625" w:type="dxa"/>
          </w:tcPr>
          <w:p w:rsidR="0046300A" w:rsidRPr="00484F52" w:rsidRDefault="0046300A" w:rsidP="00277003">
            <w:pPr>
              <w:jc w:val="both"/>
              <w:rPr>
                <w:rFonts w:ascii="Arial" w:hAnsi="Arial" w:cs="Arial"/>
              </w:rPr>
            </w:pPr>
          </w:p>
        </w:tc>
        <w:tc>
          <w:tcPr>
            <w:tcW w:w="9540" w:type="dxa"/>
            <w:shd w:val="clear" w:color="auto" w:fill="auto"/>
            <w:vAlign w:val="center"/>
          </w:tcPr>
          <w:p w:rsidR="0046300A" w:rsidRPr="00E7714E" w:rsidRDefault="0046300A" w:rsidP="00277003">
            <w:pPr>
              <w:jc w:val="both"/>
              <w:rPr>
                <w:rFonts w:ascii="Arial" w:hAnsi="Arial" w:cs="Arial"/>
                <w:b/>
                <w:sz w:val="20"/>
                <w:szCs w:val="20"/>
              </w:rPr>
            </w:pPr>
            <w:r w:rsidRPr="00E7714E">
              <w:rPr>
                <w:rFonts w:ascii="Arial" w:hAnsi="Arial" w:cs="Arial"/>
                <w:b/>
                <w:sz w:val="20"/>
                <w:szCs w:val="20"/>
              </w:rPr>
              <w:t>Daily Transaction Report</w:t>
            </w:r>
          </w:p>
        </w:tc>
        <w:tc>
          <w:tcPr>
            <w:tcW w:w="4320" w:type="dxa"/>
          </w:tcPr>
          <w:p w:rsidR="0046300A" w:rsidRPr="00484F52" w:rsidRDefault="0046300A" w:rsidP="00277003">
            <w:pPr>
              <w:jc w:val="both"/>
              <w:rPr>
                <w:rFonts w:ascii="Arial" w:hAnsi="Arial" w:cs="Arial"/>
              </w:rPr>
            </w:pPr>
          </w:p>
        </w:tc>
      </w:tr>
      <w:tr w:rsidR="0046300A" w:rsidRPr="00484F52" w:rsidTr="00432CF2">
        <w:tc>
          <w:tcPr>
            <w:tcW w:w="625" w:type="dxa"/>
          </w:tcPr>
          <w:p w:rsidR="0046300A" w:rsidRPr="00484F52" w:rsidRDefault="0046300A" w:rsidP="00277003">
            <w:pPr>
              <w:jc w:val="both"/>
              <w:rPr>
                <w:rFonts w:ascii="Arial" w:hAnsi="Arial" w:cs="Arial"/>
              </w:rPr>
            </w:pPr>
          </w:p>
        </w:tc>
        <w:tc>
          <w:tcPr>
            <w:tcW w:w="9540" w:type="dxa"/>
            <w:shd w:val="clear" w:color="auto" w:fill="auto"/>
            <w:vAlign w:val="center"/>
          </w:tcPr>
          <w:p w:rsidR="0046300A" w:rsidRPr="0046300A" w:rsidRDefault="0046300A" w:rsidP="00277003">
            <w:pPr>
              <w:pStyle w:val="ListParagraph"/>
              <w:numPr>
                <w:ilvl w:val="0"/>
                <w:numId w:val="5"/>
              </w:numPr>
              <w:spacing w:after="0" w:line="240" w:lineRule="auto"/>
              <w:jc w:val="both"/>
              <w:rPr>
                <w:rFonts w:ascii="Arial" w:hAnsi="Arial" w:cs="Arial"/>
                <w:sz w:val="20"/>
                <w:szCs w:val="20"/>
              </w:rPr>
            </w:pPr>
            <w:r w:rsidRPr="0046300A">
              <w:rPr>
                <w:rFonts w:ascii="Arial" w:hAnsi="Arial" w:cs="Arial"/>
                <w:sz w:val="20"/>
                <w:szCs w:val="20"/>
              </w:rPr>
              <w:t>Daily Transaction Reports have been printed out on due time except on 31.10.20 and every closing &amp; opening balances were found in agreed amount</w:t>
            </w:r>
            <w:r w:rsidRPr="0046300A">
              <w:rPr>
                <w:rFonts w:ascii="Arial" w:hAnsi="Arial" w:cs="Arial"/>
                <w:sz w:val="20"/>
                <w:szCs w:val="20"/>
                <w:cs/>
                <w:lang w:bidi="bn-BD"/>
              </w:rPr>
              <w:t>.</w:t>
            </w:r>
          </w:p>
        </w:tc>
        <w:tc>
          <w:tcPr>
            <w:tcW w:w="4320" w:type="dxa"/>
          </w:tcPr>
          <w:p w:rsidR="0046300A" w:rsidRPr="00484F52" w:rsidRDefault="0046300A" w:rsidP="00277003">
            <w:pPr>
              <w:jc w:val="both"/>
              <w:rPr>
                <w:rFonts w:ascii="Arial" w:hAnsi="Arial" w:cs="Arial"/>
              </w:rPr>
            </w:pPr>
          </w:p>
        </w:tc>
      </w:tr>
      <w:tr w:rsidR="0046300A" w:rsidRPr="00484F52" w:rsidTr="00432CF2">
        <w:tc>
          <w:tcPr>
            <w:tcW w:w="625" w:type="dxa"/>
          </w:tcPr>
          <w:p w:rsidR="0046300A" w:rsidRPr="00484F52" w:rsidRDefault="0046300A" w:rsidP="00277003">
            <w:pPr>
              <w:jc w:val="both"/>
              <w:rPr>
                <w:rFonts w:ascii="Arial" w:hAnsi="Arial" w:cs="Arial"/>
              </w:rPr>
            </w:pPr>
          </w:p>
        </w:tc>
        <w:tc>
          <w:tcPr>
            <w:tcW w:w="9540" w:type="dxa"/>
            <w:shd w:val="clear" w:color="auto" w:fill="auto"/>
            <w:vAlign w:val="center"/>
          </w:tcPr>
          <w:p w:rsidR="0046300A" w:rsidRPr="0046300A" w:rsidRDefault="0046300A" w:rsidP="00277003">
            <w:pPr>
              <w:pStyle w:val="ListParagraph"/>
              <w:numPr>
                <w:ilvl w:val="0"/>
                <w:numId w:val="5"/>
              </w:numPr>
              <w:spacing w:after="0" w:line="240" w:lineRule="auto"/>
              <w:ind w:left="155" w:hanging="184"/>
              <w:jc w:val="both"/>
              <w:rPr>
                <w:rFonts w:ascii="Arial" w:hAnsi="Arial" w:cs="Arial"/>
                <w:sz w:val="20"/>
                <w:szCs w:val="20"/>
              </w:rPr>
            </w:pPr>
            <w:r w:rsidRPr="0046300A">
              <w:rPr>
                <w:rFonts w:ascii="Arial" w:hAnsi="Arial" w:cs="Arial"/>
                <w:sz w:val="20"/>
                <w:szCs w:val="20"/>
              </w:rPr>
              <w:t>The depot In</w:t>
            </w:r>
            <w:r w:rsidRPr="0046300A">
              <w:rPr>
                <w:rFonts w:ascii="Arial" w:hAnsi="Arial" w:cs="Arial"/>
                <w:sz w:val="20"/>
                <w:szCs w:val="20"/>
                <w:cs/>
                <w:lang w:bidi="bn-BD"/>
              </w:rPr>
              <w:t>-</w:t>
            </w:r>
            <w:r w:rsidRPr="0046300A">
              <w:rPr>
                <w:rFonts w:ascii="Arial" w:hAnsi="Arial" w:cs="Arial"/>
                <w:sz w:val="20"/>
                <w:szCs w:val="20"/>
              </w:rPr>
              <w:t>charge has physically counted closing cash balance in daily basis except on 31.10.20.</w:t>
            </w:r>
          </w:p>
        </w:tc>
        <w:tc>
          <w:tcPr>
            <w:tcW w:w="4320" w:type="dxa"/>
          </w:tcPr>
          <w:p w:rsidR="0046300A" w:rsidRPr="00484F52" w:rsidRDefault="0046300A" w:rsidP="00277003">
            <w:pPr>
              <w:jc w:val="both"/>
              <w:rPr>
                <w:rFonts w:ascii="Arial" w:hAnsi="Arial" w:cs="Arial"/>
              </w:rPr>
            </w:pPr>
          </w:p>
        </w:tc>
      </w:tr>
      <w:tr w:rsidR="0046300A" w:rsidRPr="00484F52" w:rsidTr="00432CF2">
        <w:tc>
          <w:tcPr>
            <w:tcW w:w="625" w:type="dxa"/>
          </w:tcPr>
          <w:p w:rsidR="0046300A" w:rsidRPr="00484F52" w:rsidRDefault="0046300A" w:rsidP="00277003">
            <w:pPr>
              <w:jc w:val="both"/>
              <w:rPr>
                <w:rFonts w:ascii="Arial" w:hAnsi="Arial" w:cs="Arial"/>
              </w:rPr>
            </w:pPr>
          </w:p>
        </w:tc>
        <w:tc>
          <w:tcPr>
            <w:tcW w:w="9540" w:type="dxa"/>
            <w:shd w:val="clear" w:color="auto" w:fill="auto"/>
            <w:vAlign w:val="center"/>
          </w:tcPr>
          <w:p w:rsidR="0046300A" w:rsidRPr="0046300A" w:rsidRDefault="0046300A" w:rsidP="00277003">
            <w:pPr>
              <w:pStyle w:val="ListParagraph"/>
              <w:numPr>
                <w:ilvl w:val="0"/>
                <w:numId w:val="5"/>
              </w:numPr>
              <w:spacing w:after="0" w:line="240" w:lineRule="auto"/>
              <w:ind w:left="155" w:hanging="184"/>
              <w:jc w:val="both"/>
              <w:rPr>
                <w:rFonts w:ascii="Arial" w:hAnsi="Arial" w:cs="Arial"/>
                <w:sz w:val="20"/>
                <w:szCs w:val="20"/>
              </w:rPr>
            </w:pPr>
            <w:r w:rsidRPr="0046300A">
              <w:rPr>
                <w:rFonts w:ascii="Arial" w:hAnsi="Arial" w:cs="Arial"/>
                <w:sz w:val="20"/>
                <w:szCs w:val="20"/>
              </w:rPr>
              <w:t>Print time and physical verification time has been matched except on 31.10.20</w:t>
            </w:r>
            <w:r w:rsidRPr="0046300A">
              <w:rPr>
                <w:rFonts w:ascii="Arial" w:hAnsi="Arial" w:cs="Arial"/>
                <w:sz w:val="20"/>
                <w:szCs w:val="20"/>
                <w:cs/>
                <w:lang w:bidi="bn-BD"/>
              </w:rPr>
              <w:t>.</w:t>
            </w:r>
          </w:p>
        </w:tc>
        <w:tc>
          <w:tcPr>
            <w:tcW w:w="4320" w:type="dxa"/>
          </w:tcPr>
          <w:p w:rsidR="0046300A" w:rsidRPr="00484F52" w:rsidRDefault="0046300A" w:rsidP="00277003">
            <w:pPr>
              <w:jc w:val="both"/>
              <w:rPr>
                <w:rFonts w:ascii="Arial" w:hAnsi="Arial" w:cs="Arial"/>
              </w:rPr>
            </w:pPr>
          </w:p>
        </w:tc>
      </w:tr>
      <w:tr w:rsidR="00AD256E" w:rsidRPr="00484F52" w:rsidTr="00432CF2">
        <w:tc>
          <w:tcPr>
            <w:tcW w:w="625" w:type="dxa"/>
          </w:tcPr>
          <w:p w:rsidR="00AD256E" w:rsidRPr="00484F52" w:rsidRDefault="00AD256E" w:rsidP="00277003">
            <w:pPr>
              <w:jc w:val="both"/>
              <w:rPr>
                <w:rFonts w:ascii="Arial" w:hAnsi="Arial" w:cs="Arial"/>
              </w:rPr>
            </w:pPr>
          </w:p>
        </w:tc>
        <w:tc>
          <w:tcPr>
            <w:tcW w:w="9540" w:type="dxa"/>
            <w:shd w:val="clear" w:color="auto" w:fill="auto"/>
            <w:vAlign w:val="center"/>
          </w:tcPr>
          <w:p w:rsidR="00AD256E" w:rsidRPr="002C3736" w:rsidRDefault="00AD256E" w:rsidP="00277003">
            <w:pPr>
              <w:pStyle w:val="ListParagraph"/>
              <w:numPr>
                <w:ilvl w:val="0"/>
                <w:numId w:val="4"/>
              </w:numPr>
              <w:spacing w:after="0" w:line="240" w:lineRule="auto"/>
              <w:ind w:left="245" w:hanging="270"/>
              <w:jc w:val="both"/>
              <w:rPr>
                <w:rFonts w:ascii="Arial" w:hAnsi="Arial" w:cs="Arial"/>
                <w:sz w:val="20"/>
                <w:szCs w:val="20"/>
              </w:rPr>
            </w:pPr>
            <w:r w:rsidRPr="00791F8E">
              <w:rPr>
                <w:rFonts w:ascii="Arial" w:hAnsi="Arial" w:cs="Arial"/>
                <w:b/>
                <w:sz w:val="20"/>
                <w:szCs w:val="20"/>
              </w:rPr>
              <w:t xml:space="preserve">In few cases daily transaction reports have not been printed out as well as </w:t>
            </w:r>
            <w:r w:rsidRPr="00931E49">
              <w:rPr>
                <w:rFonts w:ascii="Arial" w:hAnsi="Arial" w:cs="Arial"/>
                <w:b/>
                <w:sz w:val="20"/>
                <w:szCs w:val="20"/>
                <w:shd w:val="clear" w:color="auto" w:fill="FFFF00"/>
              </w:rPr>
              <w:t>physical verification of petty cash</w:t>
            </w:r>
            <w:r w:rsidRPr="00791F8E">
              <w:rPr>
                <w:rFonts w:ascii="Arial" w:hAnsi="Arial" w:cs="Arial"/>
                <w:b/>
                <w:sz w:val="20"/>
                <w:szCs w:val="20"/>
              </w:rPr>
              <w:t xml:space="preserve"> on due time but every closing &amp; opening balances were found in agreed amount</w:t>
            </w:r>
            <w:r>
              <w:rPr>
                <w:rFonts w:ascii="Arial" w:hAnsi="Arial" w:cs="Arial"/>
                <w:b/>
                <w:sz w:val="20"/>
                <w:szCs w:val="20"/>
              </w:rPr>
              <w:t>.</w:t>
            </w:r>
          </w:p>
        </w:tc>
        <w:tc>
          <w:tcPr>
            <w:tcW w:w="4320" w:type="dxa"/>
          </w:tcPr>
          <w:p w:rsidR="00AD256E" w:rsidRPr="00484F52" w:rsidRDefault="00AD256E" w:rsidP="00277003">
            <w:pPr>
              <w:jc w:val="both"/>
              <w:rPr>
                <w:rFonts w:ascii="Arial" w:hAnsi="Arial" w:cs="Arial"/>
              </w:rPr>
            </w:pPr>
          </w:p>
        </w:tc>
      </w:tr>
      <w:tr w:rsidR="00AD256E" w:rsidRPr="00484F52" w:rsidTr="00432CF2">
        <w:tc>
          <w:tcPr>
            <w:tcW w:w="625" w:type="dxa"/>
          </w:tcPr>
          <w:p w:rsidR="00AD256E" w:rsidRPr="00484F52" w:rsidRDefault="00AD256E" w:rsidP="00277003">
            <w:pPr>
              <w:jc w:val="both"/>
              <w:rPr>
                <w:rFonts w:ascii="Arial" w:hAnsi="Arial" w:cs="Arial"/>
              </w:rPr>
            </w:pPr>
          </w:p>
        </w:tc>
        <w:tc>
          <w:tcPr>
            <w:tcW w:w="9540" w:type="dxa"/>
            <w:shd w:val="clear" w:color="auto" w:fill="auto"/>
            <w:vAlign w:val="center"/>
          </w:tcPr>
          <w:p w:rsidR="00AD256E" w:rsidRPr="009F3A58" w:rsidRDefault="00AD256E" w:rsidP="00277003">
            <w:pPr>
              <w:pStyle w:val="ListParagraph"/>
              <w:numPr>
                <w:ilvl w:val="0"/>
                <w:numId w:val="4"/>
              </w:numPr>
              <w:spacing w:after="0" w:line="240" w:lineRule="auto"/>
              <w:ind w:left="245" w:hanging="270"/>
              <w:jc w:val="both"/>
              <w:rPr>
                <w:rFonts w:ascii="Arial" w:hAnsi="Arial" w:cs="Arial"/>
                <w:sz w:val="20"/>
                <w:szCs w:val="20"/>
              </w:rPr>
            </w:pPr>
            <w:r w:rsidRPr="009F3A58">
              <w:rPr>
                <w:rFonts w:ascii="Arial" w:hAnsi="Arial" w:cs="Arial"/>
                <w:sz w:val="20"/>
                <w:szCs w:val="20"/>
              </w:rPr>
              <w:t>The depot In</w:t>
            </w:r>
            <w:r w:rsidRPr="009F3A58">
              <w:rPr>
                <w:rFonts w:ascii="Arial" w:hAnsi="Arial" w:cs="Arial"/>
                <w:sz w:val="20"/>
                <w:szCs w:val="20"/>
                <w:cs/>
                <w:lang w:bidi="bn-BD"/>
              </w:rPr>
              <w:t>-</w:t>
            </w:r>
            <w:r w:rsidRPr="009F3A58">
              <w:rPr>
                <w:rFonts w:ascii="Arial" w:hAnsi="Arial" w:cs="Arial"/>
                <w:sz w:val="20"/>
                <w:szCs w:val="20"/>
              </w:rPr>
              <w:t>charge has physically counted closing cash balance in daily basis except few cases.</w:t>
            </w:r>
          </w:p>
        </w:tc>
        <w:tc>
          <w:tcPr>
            <w:tcW w:w="4320" w:type="dxa"/>
          </w:tcPr>
          <w:p w:rsidR="00AD256E" w:rsidRPr="00484F52" w:rsidRDefault="00AD256E" w:rsidP="00277003">
            <w:pPr>
              <w:jc w:val="both"/>
              <w:rPr>
                <w:rFonts w:ascii="Arial" w:hAnsi="Arial" w:cs="Arial"/>
              </w:rPr>
            </w:pPr>
          </w:p>
        </w:tc>
      </w:tr>
      <w:tr w:rsidR="00AD256E" w:rsidRPr="00484F52" w:rsidTr="00432CF2">
        <w:tc>
          <w:tcPr>
            <w:tcW w:w="625" w:type="dxa"/>
          </w:tcPr>
          <w:p w:rsidR="00AD256E" w:rsidRPr="00484F52" w:rsidRDefault="00AD256E" w:rsidP="00277003">
            <w:pPr>
              <w:jc w:val="both"/>
              <w:rPr>
                <w:rFonts w:ascii="Arial" w:hAnsi="Arial" w:cs="Arial"/>
              </w:rPr>
            </w:pPr>
          </w:p>
        </w:tc>
        <w:tc>
          <w:tcPr>
            <w:tcW w:w="9540" w:type="dxa"/>
            <w:vAlign w:val="center"/>
          </w:tcPr>
          <w:p w:rsidR="00AD256E" w:rsidRPr="009F3A58" w:rsidRDefault="00AD256E" w:rsidP="00277003">
            <w:pPr>
              <w:pStyle w:val="ListParagraph"/>
              <w:numPr>
                <w:ilvl w:val="0"/>
                <w:numId w:val="4"/>
              </w:numPr>
              <w:spacing w:after="0" w:line="240" w:lineRule="auto"/>
              <w:ind w:left="245" w:hanging="270"/>
              <w:jc w:val="both"/>
              <w:rPr>
                <w:rFonts w:ascii="Arial" w:hAnsi="Arial" w:cs="Arial"/>
                <w:color w:val="FF0000"/>
                <w:sz w:val="20"/>
                <w:szCs w:val="20"/>
              </w:rPr>
            </w:pPr>
            <w:r w:rsidRPr="009F3A58">
              <w:rPr>
                <w:rFonts w:ascii="Arial" w:hAnsi="Arial" w:cs="Arial"/>
                <w:sz w:val="20"/>
                <w:szCs w:val="20"/>
              </w:rPr>
              <w:t>Print time and physical verification time has been matched</w:t>
            </w:r>
            <w:r w:rsidRPr="009F3A58">
              <w:rPr>
                <w:rFonts w:ascii="Arial" w:hAnsi="Arial" w:cs="Arial"/>
                <w:sz w:val="20"/>
                <w:szCs w:val="20"/>
                <w:cs/>
                <w:lang w:bidi="bn-BD"/>
              </w:rPr>
              <w:t>.</w:t>
            </w:r>
          </w:p>
        </w:tc>
        <w:tc>
          <w:tcPr>
            <w:tcW w:w="4320" w:type="dxa"/>
          </w:tcPr>
          <w:p w:rsidR="00AD256E" w:rsidRPr="00484F52" w:rsidRDefault="00AD256E" w:rsidP="00277003">
            <w:pPr>
              <w:jc w:val="both"/>
              <w:rPr>
                <w:rFonts w:ascii="Arial" w:hAnsi="Arial" w:cs="Arial"/>
              </w:rPr>
            </w:pPr>
          </w:p>
        </w:tc>
      </w:tr>
      <w:tr w:rsidR="00AD256E" w:rsidRPr="00484F52" w:rsidTr="00432CF2">
        <w:tc>
          <w:tcPr>
            <w:tcW w:w="625" w:type="dxa"/>
          </w:tcPr>
          <w:p w:rsidR="00AD256E" w:rsidRPr="00484F52" w:rsidRDefault="00AD256E" w:rsidP="00277003">
            <w:pPr>
              <w:jc w:val="both"/>
              <w:rPr>
                <w:rFonts w:ascii="Arial" w:hAnsi="Arial" w:cs="Arial"/>
              </w:rPr>
            </w:pPr>
          </w:p>
        </w:tc>
        <w:tc>
          <w:tcPr>
            <w:tcW w:w="9540" w:type="dxa"/>
            <w:vAlign w:val="center"/>
          </w:tcPr>
          <w:p w:rsidR="00AD256E" w:rsidRPr="008225F8" w:rsidRDefault="00AD256E" w:rsidP="00277003">
            <w:pPr>
              <w:pStyle w:val="ListParagraph"/>
              <w:numPr>
                <w:ilvl w:val="0"/>
                <w:numId w:val="6"/>
              </w:numPr>
              <w:spacing w:after="0" w:line="240" w:lineRule="auto"/>
              <w:ind w:left="226" w:hanging="300"/>
              <w:jc w:val="both"/>
              <w:rPr>
                <w:rFonts w:ascii="Arial" w:hAnsi="Arial" w:cs="Arial"/>
                <w:b/>
                <w:sz w:val="20"/>
                <w:szCs w:val="20"/>
              </w:rPr>
            </w:pPr>
            <w:r w:rsidRPr="008225F8">
              <w:rPr>
                <w:rFonts w:ascii="Arial" w:hAnsi="Arial" w:cs="Arial"/>
                <w:b/>
                <w:sz w:val="20"/>
                <w:szCs w:val="20"/>
              </w:rPr>
              <w:t>In few cases petty cash balance are verified after one day later but every closing &amp; opening balances were found in agreed amount</w:t>
            </w:r>
            <w:r w:rsidRPr="008225F8">
              <w:rPr>
                <w:rFonts w:ascii="Arial" w:hAnsi="Arial" w:cs="Arial"/>
                <w:b/>
                <w:sz w:val="20"/>
                <w:szCs w:val="20"/>
                <w:cs/>
                <w:lang w:bidi="bn-BD"/>
              </w:rPr>
              <w:t>.</w:t>
            </w:r>
            <w:r>
              <w:rPr>
                <w:rFonts w:ascii="Arial" w:hAnsi="Arial" w:cs="Nirmala UI" w:hint="cs"/>
                <w:b/>
                <w:sz w:val="20"/>
                <w:szCs w:val="20"/>
                <w:cs/>
                <w:lang w:bidi="bn-BD"/>
              </w:rPr>
              <w:t xml:space="preserve"> </w:t>
            </w:r>
          </w:p>
        </w:tc>
        <w:tc>
          <w:tcPr>
            <w:tcW w:w="4320" w:type="dxa"/>
          </w:tcPr>
          <w:p w:rsidR="00AD256E" w:rsidRPr="00484F52" w:rsidRDefault="00AD256E" w:rsidP="00277003">
            <w:pPr>
              <w:jc w:val="both"/>
              <w:rPr>
                <w:rFonts w:ascii="Arial" w:hAnsi="Arial" w:cs="Arial"/>
              </w:rPr>
            </w:pPr>
          </w:p>
        </w:tc>
      </w:tr>
      <w:tr w:rsidR="00AD256E" w:rsidRPr="00484F52" w:rsidTr="00432CF2">
        <w:tc>
          <w:tcPr>
            <w:tcW w:w="625" w:type="dxa"/>
          </w:tcPr>
          <w:p w:rsidR="00AD256E" w:rsidRPr="00484F52" w:rsidRDefault="00AD256E" w:rsidP="00277003">
            <w:pPr>
              <w:jc w:val="both"/>
              <w:rPr>
                <w:rFonts w:ascii="Arial" w:hAnsi="Arial" w:cs="Arial"/>
              </w:rPr>
            </w:pPr>
          </w:p>
        </w:tc>
        <w:tc>
          <w:tcPr>
            <w:tcW w:w="9540" w:type="dxa"/>
            <w:vAlign w:val="center"/>
          </w:tcPr>
          <w:p w:rsidR="00AD256E" w:rsidRPr="008225F8" w:rsidRDefault="00AD256E" w:rsidP="00277003">
            <w:pPr>
              <w:pStyle w:val="ListParagraph"/>
              <w:numPr>
                <w:ilvl w:val="0"/>
                <w:numId w:val="6"/>
              </w:numPr>
              <w:spacing w:after="0" w:line="240" w:lineRule="auto"/>
              <w:ind w:left="226" w:hanging="300"/>
              <w:jc w:val="both"/>
              <w:rPr>
                <w:rFonts w:ascii="Arial" w:hAnsi="Arial" w:cs="Arial"/>
                <w:sz w:val="20"/>
                <w:szCs w:val="20"/>
              </w:rPr>
            </w:pPr>
            <w:r w:rsidRPr="008225F8">
              <w:rPr>
                <w:rFonts w:ascii="Arial" w:hAnsi="Arial" w:cs="Arial"/>
                <w:b/>
                <w:sz w:val="20"/>
                <w:szCs w:val="20"/>
              </w:rPr>
              <w:t>In few cases the Depot In</w:t>
            </w:r>
            <w:r w:rsidRPr="008225F8">
              <w:rPr>
                <w:rFonts w:ascii="Arial" w:hAnsi="Arial" w:cs="Arial"/>
                <w:b/>
                <w:sz w:val="20"/>
                <w:szCs w:val="20"/>
                <w:cs/>
                <w:lang w:bidi="bn-BD"/>
              </w:rPr>
              <w:t>-</w:t>
            </w:r>
            <w:r w:rsidRPr="008225F8">
              <w:rPr>
                <w:rFonts w:ascii="Arial" w:hAnsi="Arial" w:cs="Arial"/>
                <w:b/>
                <w:sz w:val="20"/>
                <w:szCs w:val="20"/>
              </w:rPr>
              <w:t>charge did not physically verify the closing cash balance.</w:t>
            </w:r>
          </w:p>
        </w:tc>
        <w:tc>
          <w:tcPr>
            <w:tcW w:w="4320" w:type="dxa"/>
          </w:tcPr>
          <w:p w:rsidR="00AD256E" w:rsidRPr="00484F52" w:rsidRDefault="00AD256E"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vAlign w:val="center"/>
          </w:tcPr>
          <w:p w:rsidR="00535B1C" w:rsidRPr="00ED1739" w:rsidRDefault="00535B1C" w:rsidP="00277003">
            <w:pPr>
              <w:pStyle w:val="ListParagraph"/>
              <w:numPr>
                <w:ilvl w:val="0"/>
                <w:numId w:val="7"/>
              </w:numPr>
              <w:spacing w:after="0" w:line="240" w:lineRule="auto"/>
              <w:ind w:left="256" w:hanging="256"/>
              <w:jc w:val="both"/>
              <w:rPr>
                <w:rFonts w:ascii="Arial" w:hAnsi="Arial" w:cs="Arial"/>
                <w:sz w:val="20"/>
                <w:szCs w:val="20"/>
              </w:rPr>
            </w:pPr>
            <w:r w:rsidRPr="00ED1739">
              <w:rPr>
                <w:rFonts w:ascii="Arial" w:hAnsi="Arial" w:cs="Arial"/>
                <w:sz w:val="20"/>
                <w:szCs w:val="20"/>
              </w:rPr>
              <w:t>Daily Transaction Reports have been printed out on due time and every closing &amp; opening balances were found in agreed amount.</w:t>
            </w: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vAlign w:val="center"/>
          </w:tcPr>
          <w:p w:rsidR="00535B1C" w:rsidRPr="00ED1739" w:rsidRDefault="00535B1C" w:rsidP="00277003">
            <w:pPr>
              <w:pStyle w:val="ListParagraph"/>
              <w:numPr>
                <w:ilvl w:val="0"/>
                <w:numId w:val="7"/>
              </w:numPr>
              <w:spacing w:after="0" w:line="240" w:lineRule="auto"/>
              <w:ind w:left="256" w:hanging="256"/>
              <w:jc w:val="both"/>
              <w:rPr>
                <w:rFonts w:ascii="Arial" w:hAnsi="Arial" w:cs="Arial"/>
                <w:sz w:val="20"/>
                <w:szCs w:val="20"/>
              </w:rPr>
            </w:pPr>
            <w:r w:rsidRPr="00791F8E">
              <w:rPr>
                <w:rFonts w:ascii="Arial" w:hAnsi="Arial" w:cs="Arial"/>
                <w:b/>
                <w:sz w:val="20"/>
                <w:szCs w:val="20"/>
              </w:rPr>
              <w:t>In few cases daily transaction r</w:t>
            </w:r>
            <w:r>
              <w:rPr>
                <w:rFonts w:ascii="Arial" w:hAnsi="Arial" w:cs="Arial"/>
                <w:b/>
                <w:sz w:val="20"/>
                <w:szCs w:val="20"/>
              </w:rPr>
              <w:t xml:space="preserve">eports </w:t>
            </w:r>
            <w:r w:rsidRPr="008150A2">
              <w:rPr>
                <w:rFonts w:ascii="Arial" w:hAnsi="Arial" w:cs="Arial"/>
                <w:b/>
                <w:sz w:val="20"/>
                <w:szCs w:val="20"/>
              </w:rPr>
              <w:t>have been printed out after 6:00 PM on these days but physical verification time of petty cash are written 6:00PM in those daily transaction reports.</w:t>
            </w: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vAlign w:val="center"/>
          </w:tcPr>
          <w:p w:rsidR="00535B1C" w:rsidRPr="00ED1739" w:rsidRDefault="00535B1C" w:rsidP="00277003">
            <w:pPr>
              <w:pStyle w:val="ListParagraph"/>
              <w:numPr>
                <w:ilvl w:val="0"/>
                <w:numId w:val="7"/>
              </w:numPr>
              <w:spacing w:after="0" w:line="240" w:lineRule="auto"/>
              <w:ind w:left="256" w:hanging="256"/>
              <w:jc w:val="both"/>
              <w:rPr>
                <w:rFonts w:ascii="Arial" w:hAnsi="Arial" w:cs="Arial"/>
                <w:sz w:val="20"/>
                <w:szCs w:val="20"/>
              </w:rPr>
            </w:pPr>
            <w:r w:rsidRPr="00ED1739">
              <w:rPr>
                <w:rFonts w:ascii="Arial" w:hAnsi="Arial" w:cs="Arial"/>
                <w:b/>
                <w:sz w:val="20"/>
                <w:szCs w:val="20"/>
              </w:rPr>
              <w:t>In few cases print time and physical verification time have not been matched</w:t>
            </w:r>
            <w:r w:rsidRPr="00ED1739">
              <w:rPr>
                <w:rFonts w:ascii="Arial" w:hAnsi="Arial" w:cs="Arial"/>
                <w:b/>
                <w:sz w:val="20"/>
                <w:szCs w:val="20"/>
                <w:cs/>
                <w:lang w:bidi="bn-BD"/>
              </w:rPr>
              <w:t>.</w:t>
            </w: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highlight w:val="yellow"/>
              </w:rPr>
            </w:pP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32CF2" w:rsidRDefault="00535B1C" w:rsidP="00277003">
            <w:pPr>
              <w:jc w:val="both"/>
              <w:rPr>
                <w:rFonts w:ascii="Arial" w:hAnsi="Arial" w:cs="Arial"/>
                <w:b/>
              </w:rPr>
            </w:pPr>
            <w:r w:rsidRPr="00432CF2">
              <w:rPr>
                <w:rFonts w:ascii="Arial" w:hAnsi="Arial" w:cs="Arial"/>
                <w:b/>
                <w:sz w:val="28"/>
                <w:highlight w:val="yellow"/>
              </w:rPr>
              <w:t>Suspense:</w:t>
            </w:r>
          </w:p>
        </w:tc>
        <w:tc>
          <w:tcPr>
            <w:tcW w:w="4320" w:type="dxa"/>
          </w:tcPr>
          <w:p w:rsidR="00535B1C" w:rsidRPr="00484F52" w:rsidRDefault="00535B1C" w:rsidP="00277003">
            <w:pPr>
              <w:jc w:val="both"/>
              <w:rPr>
                <w:rFonts w:ascii="Arial" w:hAnsi="Arial" w:cs="Arial"/>
              </w:rPr>
            </w:pPr>
          </w:p>
        </w:tc>
      </w:tr>
      <w:tr w:rsidR="00535B1C" w:rsidRPr="00484F52" w:rsidTr="00603682">
        <w:tc>
          <w:tcPr>
            <w:tcW w:w="625" w:type="dxa"/>
          </w:tcPr>
          <w:p w:rsidR="00535B1C" w:rsidRPr="00484F52" w:rsidRDefault="00535B1C" w:rsidP="00277003">
            <w:pPr>
              <w:jc w:val="both"/>
              <w:rPr>
                <w:rFonts w:ascii="Arial" w:hAnsi="Arial" w:cs="Arial"/>
              </w:rPr>
            </w:pPr>
          </w:p>
        </w:tc>
        <w:tc>
          <w:tcPr>
            <w:tcW w:w="9540" w:type="dxa"/>
            <w:shd w:val="clear" w:color="auto" w:fill="C5E0B3" w:themeFill="accent6" w:themeFillTint="66"/>
            <w:vAlign w:val="center"/>
          </w:tcPr>
          <w:p w:rsidR="00535B1C" w:rsidRPr="00432CF2" w:rsidRDefault="00535B1C" w:rsidP="00432CF2">
            <w:pPr>
              <w:ind w:left="72"/>
              <w:jc w:val="both"/>
              <w:rPr>
                <w:rFonts w:ascii="Arial" w:hAnsi="Arial" w:cs="Arial"/>
                <w:b/>
                <w:bCs/>
                <w:sz w:val="20"/>
                <w:szCs w:val="20"/>
              </w:rPr>
            </w:pPr>
            <w:r w:rsidRPr="00432CF2">
              <w:rPr>
                <w:rFonts w:ascii="Arial" w:hAnsi="Arial" w:cs="Arial"/>
                <w:b/>
                <w:bCs/>
                <w:sz w:val="20"/>
                <w:szCs w:val="20"/>
              </w:rPr>
              <w:t xml:space="preserve">Suspense payment made Tk.3,924.00 to Mr. Abbas </w:t>
            </w:r>
            <w:proofErr w:type="spellStart"/>
            <w:r w:rsidRPr="00432CF2">
              <w:rPr>
                <w:rFonts w:ascii="Arial" w:hAnsi="Arial" w:cs="Arial"/>
                <w:b/>
                <w:bCs/>
                <w:sz w:val="20"/>
                <w:szCs w:val="20"/>
              </w:rPr>
              <w:t>Sikder</w:t>
            </w:r>
            <w:proofErr w:type="spellEnd"/>
            <w:r w:rsidRPr="00432CF2">
              <w:rPr>
                <w:rFonts w:ascii="Arial" w:hAnsi="Arial" w:cs="Arial"/>
                <w:b/>
                <w:bCs/>
                <w:sz w:val="20"/>
                <w:szCs w:val="20"/>
              </w:rPr>
              <w:t xml:space="preserve"> (014C3), driver, but authorized signature was not found in the suspense token.</w:t>
            </w:r>
          </w:p>
        </w:tc>
        <w:tc>
          <w:tcPr>
            <w:tcW w:w="4320" w:type="dxa"/>
            <w:vAlign w:val="center"/>
          </w:tcPr>
          <w:p w:rsidR="00535B1C" w:rsidRDefault="00535B1C" w:rsidP="00277003">
            <w:pPr>
              <w:tabs>
                <w:tab w:val="left" w:pos="3240"/>
              </w:tabs>
              <w:jc w:val="both"/>
              <w:rPr>
                <w:rFonts w:ascii="Arial" w:hAnsi="Arial" w:cs="Arial"/>
                <w:sz w:val="20"/>
                <w:szCs w:val="20"/>
              </w:rPr>
            </w:pPr>
            <w:r>
              <w:rPr>
                <w:rFonts w:ascii="Arial" w:hAnsi="Arial" w:cs="Arial"/>
                <w:b/>
                <w:sz w:val="20"/>
                <w:szCs w:val="20"/>
              </w:rPr>
              <w:t>Every suspense should be approved by the Depot In-charge then payment will be made. Should be more careful about this matter.</w:t>
            </w: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vAlign w:val="center"/>
          </w:tcPr>
          <w:p w:rsidR="00535B1C" w:rsidRPr="00432CF2" w:rsidRDefault="00535B1C" w:rsidP="00432CF2">
            <w:pPr>
              <w:ind w:left="72"/>
              <w:jc w:val="both"/>
              <w:rPr>
                <w:rFonts w:ascii="Arial" w:hAnsi="Arial" w:cs="Arial"/>
                <w:b/>
                <w:bCs/>
                <w:sz w:val="20"/>
                <w:szCs w:val="20"/>
              </w:rPr>
            </w:pPr>
            <w:r w:rsidRPr="00432CF2">
              <w:rPr>
                <w:rFonts w:ascii="Arial" w:hAnsi="Arial" w:cs="Arial"/>
                <w:b/>
                <w:bCs/>
                <w:sz w:val="20"/>
                <w:szCs w:val="20"/>
              </w:rPr>
              <w:t xml:space="preserve">Suspense payment made Tk.25,000.00 to Mr. </w:t>
            </w:r>
            <w:proofErr w:type="spellStart"/>
            <w:r w:rsidRPr="00432CF2">
              <w:rPr>
                <w:rFonts w:ascii="Arial" w:hAnsi="Arial" w:cs="Arial"/>
                <w:b/>
                <w:bCs/>
                <w:sz w:val="20"/>
                <w:szCs w:val="20"/>
              </w:rPr>
              <w:t>Mohidul</w:t>
            </w:r>
            <w:proofErr w:type="spellEnd"/>
            <w:r w:rsidRPr="00432CF2">
              <w:rPr>
                <w:rFonts w:ascii="Arial" w:hAnsi="Arial" w:cs="Arial"/>
                <w:b/>
                <w:bCs/>
                <w:sz w:val="20"/>
                <w:szCs w:val="20"/>
              </w:rPr>
              <w:t xml:space="preserve"> Islam (02080), RSM, but suspense reason was written as cash instead of actual reason.</w:t>
            </w:r>
          </w:p>
        </w:tc>
        <w:tc>
          <w:tcPr>
            <w:tcW w:w="4320" w:type="dxa"/>
            <w:vAlign w:val="center"/>
          </w:tcPr>
          <w:p w:rsidR="00535B1C" w:rsidRDefault="00535B1C" w:rsidP="00277003">
            <w:pPr>
              <w:tabs>
                <w:tab w:val="left" w:pos="3240"/>
              </w:tabs>
              <w:jc w:val="both"/>
              <w:rPr>
                <w:rFonts w:ascii="Arial" w:hAnsi="Arial" w:cs="Arial"/>
                <w:b/>
                <w:sz w:val="20"/>
                <w:szCs w:val="20"/>
              </w:rPr>
            </w:pPr>
            <w:r>
              <w:rPr>
                <w:rFonts w:ascii="Arial" w:hAnsi="Arial" w:cs="Arial"/>
                <w:b/>
                <w:sz w:val="20"/>
                <w:szCs w:val="20"/>
              </w:rPr>
              <w:t>Actual reason must be written in the suspense requisition. Should be followed the Depot Activities Guideline 2013.</w:t>
            </w: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vAlign w:val="center"/>
          </w:tcPr>
          <w:p w:rsidR="00535B1C" w:rsidRPr="00432CF2" w:rsidRDefault="00535B1C" w:rsidP="00432CF2">
            <w:pPr>
              <w:ind w:left="72"/>
              <w:jc w:val="both"/>
              <w:rPr>
                <w:rFonts w:ascii="Arial" w:hAnsi="Arial" w:cs="Arial"/>
                <w:b/>
                <w:bCs/>
                <w:sz w:val="20"/>
                <w:szCs w:val="20"/>
              </w:rPr>
            </w:pPr>
            <w:r w:rsidRPr="00432CF2">
              <w:rPr>
                <w:rFonts w:ascii="Arial" w:hAnsi="Arial" w:cs="Arial"/>
                <w:b/>
                <w:bCs/>
                <w:sz w:val="20"/>
                <w:szCs w:val="20"/>
              </w:rPr>
              <w:t>Suspense of Mr. Abdul Malek (014H3), driver, was adjusted but not posted in the suspense register.</w:t>
            </w:r>
          </w:p>
        </w:tc>
        <w:tc>
          <w:tcPr>
            <w:tcW w:w="4320" w:type="dxa"/>
            <w:vAlign w:val="center"/>
          </w:tcPr>
          <w:p w:rsidR="00535B1C" w:rsidRDefault="00535B1C" w:rsidP="00277003">
            <w:pPr>
              <w:tabs>
                <w:tab w:val="left" w:pos="3240"/>
              </w:tabs>
              <w:jc w:val="both"/>
              <w:rPr>
                <w:rFonts w:ascii="Arial" w:hAnsi="Arial" w:cs="Arial"/>
                <w:b/>
                <w:sz w:val="20"/>
                <w:szCs w:val="20"/>
              </w:rPr>
            </w:pPr>
            <w:r>
              <w:rPr>
                <w:rFonts w:ascii="Arial" w:hAnsi="Arial" w:cs="Arial"/>
                <w:b/>
                <w:sz w:val="20"/>
                <w:szCs w:val="20"/>
              </w:rPr>
              <w:t>Should be followed the Depot Activities Guideline 2013.</w:t>
            </w: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vAlign w:val="center"/>
          </w:tcPr>
          <w:p w:rsidR="00535B1C" w:rsidRPr="00432CF2" w:rsidRDefault="00535B1C" w:rsidP="00432CF2">
            <w:pPr>
              <w:ind w:left="72"/>
              <w:jc w:val="both"/>
              <w:rPr>
                <w:rFonts w:ascii="Arial" w:hAnsi="Arial" w:cs="Arial"/>
                <w:b/>
                <w:bCs/>
                <w:sz w:val="20"/>
                <w:szCs w:val="20"/>
              </w:rPr>
            </w:pPr>
            <w:r w:rsidRPr="00432CF2">
              <w:rPr>
                <w:rFonts w:ascii="Arial" w:hAnsi="Arial" w:cs="Arial"/>
                <w:b/>
                <w:bCs/>
                <w:sz w:val="20"/>
                <w:szCs w:val="20"/>
              </w:rPr>
              <w:t>Suspense paid Tk.5,354.00 for servicing but amount was not written in words in the suspense token.</w:t>
            </w:r>
          </w:p>
        </w:tc>
        <w:tc>
          <w:tcPr>
            <w:tcW w:w="4320" w:type="dxa"/>
            <w:vAlign w:val="center"/>
          </w:tcPr>
          <w:p w:rsidR="00535B1C" w:rsidRDefault="00535B1C" w:rsidP="00277003">
            <w:pPr>
              <w:tabs>
                <w:tab w:val="left" w:pos="3240"/>
              </w:tabs>
              <w:jc w:val="both"/>
              <w:rPr>
                <w:rFonts w:ascii="Arial" w:hAnsi="Arial" w:cs="Arial"/>
                <w:sz w:val="20"/>
                <w:szCs w:val="20"/>
              </w:rPr>
            </w:pPr>
            <w:r>
              <w:rPr>
                <w:rFonts w:ascii="Arial" w:hAnsi="Arial" w:cs="Arial"/>
                <w:b/>
                <w:sz w:val="20"/>
                <w:szCs w:val="20"/>
              </w:rPr>
              <w:t>Should be more careful about this matter.</w:t>
            </w: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vAlign w:val="center"/>
          </w:tcPr>
          <w:p w:rsidR="00535B1C" w:rsidRPr="00432CF2" w:rsidRDefault="00535B1C" w:rsidP="00432CF2">
            <w:pPr>
              <w:ind w:left="72"/>
              <w:jc w:val="both"/>
              <w:rPr>
                <w:rFonts w:ascii="Arial" w:hAnsi="Arial" w:cs="Arial"/>
                <w:b/>
                <w:bCs/>
                <w:sz w:val="20"/>
                <w:szCs w:val="20"/>
              </w:rPr>
            </w:pPr>
            <w:r w:rsidRPr="00432CF2">
              <w:rPr>
                <w:rFonts w:ascii="Arial" w:hAnsi="Arial" w:cs="Arial"/>
                <w:b/>
                <w:bCs/>
                <w:sz w:val="20"/>
                <w:szCs w:val="20"/>
              </w:rPr>
              <w:t>Suspense requisition files were not found before 31.08.2019.</w:t>
            </w:r>
          </w:p>
        </w:tc>
        <w:tc>
          <w:tcPr>
            <w:tcW w:w="4320" w:type="dxa"/>
          </w:tcPr>
          <w:p w:rsidR="00535B1C" w:rsidRDefault="00535B1C" w:rsidP="00277003">
            <w:pPr>
              <w:tabs>
                <w:tab w:val="left" w:pos="3240"/>
              </w:tabs>
              <w:jc w:val="both"/>
              <w:rPr>
                <w:rFonts w:ascii="Arial" w:hAnsi="Arial" w:cs="Arial"/>
                <w:b/>
                <w:sz w:val="20"/>
                <w:szCs w:val="20"/>
              </w:rPr>
            </w:pPr>
            <w:r>
              <w:rPr>
                <w:rFonts w:ascii="Arial" w:hAnsi="Arial" w:cs="Arial"/>
                <w:b/>
                <w:sz w:val="20"/>
                <w:szCs w:val="20"/>
              </w:rPr>
              <w:t>Higher officials of distribution division should look into this matter.</w:t>
            </w:r>
          </w:p>
        </w:tc>
      </w:tr>
      <w:tr w:rsidR="003C3668" w:rsidRPr="00484F52" w:rsidTr="00603682">
        <w:tc>
          <w:tcPr>
            <w:tcW w:w="625" w:type="dxa"/>
          </w:tcPr>
          <w:p w:rsidR="003C3668" w:rsidRPr="00484F52" w:rsidRDefault="003C3668" w:rsidP="003C3668">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3C3668" w:rsidRPr="00432CF2" w:rsidRDefault="003C3668" w:rsidP="00432CF2">
            <w:pPr>
              <w:ind w:left="72"/>
              <w:jc w:val="both"/>
              <w:rPr>
                <w:rFonts w:ascii="Arial" w:hAnsi="Arial" w:cs="Arial"/>
                <w:b/>
                <w:bCs/>
                <w:sz w:val="20"/>
                <w:szCs w:val="20"/>
              </w:rPr>
            </w:pPr>
            <w:r w:rsidRPr="00432CF2">
              <w:rPr>
                <w:rFonts w:ascii="Arial" w:hAnsi="Arial" w:cs="Arial"/>
                <w:b/>
                <w:bCs/>
                <w:sz w:val="20"/>
                <w:szCs w:val="20"/>
              </w:rPr>
              <w:t>Most of the cases token no. have not been mentioned in suspense register.</w:t>
            </w:r>
          </w:p>
        </w:tc>
        <w:tc>
          <w:tcPr>
            <w:tcW w:w="4320" w:type="dxa"/>
          </w:tcPr>
          <w:p w:rsidR="003C3668" w:rsidRPr="00484F52" w:rsidRDefault="003C3668" w:rsidP="003C3668">
            <w:pPr>
              <w:jc w:val="both"/>
              <w:rPr>
                <w:rFonts w:ascii="Arial" w:hAnsi="Arial" w:cs="Arial"/>
              </w:rPr>
            </w:pPr>
          </w:p>
        </w:tc>
      </w:tr>
      <w:tr w:rsidR="003C3668" w:rsidRPr="00484F52" w:rsidTr="00603682">
        <w:tc>
          <w:tcPr>
            <w:tcW w:w="625" w:type="dxa"/>
          </w:tcPr>
          <w:p w:rsidR="003C3668" w:rsidRPr="00484F52" w:rsidRDefault="003C3668" w:rsidP="003C3668">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3C3668" w:rsidRPr="00432CF2" w:rsidRDefault="003C3668" w:rsidP="00432CF2">
            <w:pPr>
              <w:ind w:left="72"/>
              <w:jc w:val="both"/>
              <w:rPr>
                <w:rFonts w:ascii="Arial" w:hAnsi="Arial" w:cs="Arial"/>
                <w:b/>
                <w:bCs/>
                <w:sz w:val="20"/>
                <w:szCs w:val="20"/>
              </w:rPr>
            </w:pPr>
            <w:r w:rsidRPr="00432CF2">
              <w:rPr>
                <w:rFonts w:ascii="Arial" w:hAnsi="Arial" w:cs="Arial"/>
                <w:b/>
                <w:bCs/>
                <w:sz w:val="20"/>
                <w:szCs w:val="20"/>
              </w:rPr>
              <w:t>Few cases token no. have not been mentioned in the suspense requisition form.</w:t>
            </w:r>
          </w:p>
        </w:tc>
        <w:tc>
          <w:tcPr>
            <w:tcW w:w="4320" w:type="dxa"/>
          </w:tcPr>
          <w:p w:rsidR="003C3668" w:rsidRPr="00484F52" w:rsidRDefault="003C3668" w:rsidP="003C3668">
            <w:pPr>
              <w:jc w:val="both"/>
              <w:rPr>
                <w:rFonts w:ascii="Arial" w:hAnsi="Arial" w:cs="Arial"/>
              </w:rPr>
            </w:pPr>
          </w:p>
        </w:tc>
      </w:tr>
      <w:tr w:rsidR="003C3668" w:rsidRPr="00484F52" w:rsidTr="00603682">
        <w:tc>
          <w:tcPr>
            <w:tcW w:w="625" w:type="dxa"/>
          </w:tcPr>
          <w:p w:rsidR="003C3668" w:rsidRPr="00484F52" w:rsidRDefault="003C3668" w:rsidP="003C3668">
            <w:pPr>
              <w:jc w:val="both"/>
              <w:rPr>
                <w:rFonts w:ascii="Arial" w:hAnsi="Arial" w:cs="Arial"/>
              </w:rPr>
            </w:pPr>
          </w:p>
        </w:tc>
        <w:tc>
          <w:tcPr>
            <w:tcW w:w="9540" w:type="dxa"/>
            <w:tcBorders>
              <w:top w:val="single" w:sz="4" w:space="0" w:color="auto"/>
              <w:bottom w:val="single" w:sz="4" w:space="0" w:color="auto"/>
            </w:tcBorders>
            <w:shd w:val="clear" w:color="auto" w:fill="C5E0B3" w:themeFill="accent6" w:themeFillTint="66"/>
            <w:vAlign w:val="center"/>
          </w:tcPr>
          <w:p w:rsidR="003C3668" w:rsidRPr="00432CF2" w:rsidRDefault="003C3668" w:rsidP="00432CF2">
            <w:pPr>
              <w:ind w:left="72"/>
              <w:jc w:val="both"/>
              <w:rPr>
                <w:rFonts w:ascii="Arial" w:hAnsi="Arial" w:cs="Arial"/>
                <w:b/>
                <w:bCs/>
                <w:sz w:val="20"/>
                <w:szCs w:val="20"/>
              </w:rPr>
            </w:pPr>
            <w:r w:rsidRPr="00432CF2">
              <w:rPr>
                <w:rFonts w:ascii="Arial" w:hAnsi="Arial" w:cs="Arial"/>
                <w:b/>
                <w:bCs/>
                <w:sz w:val="20"/>
                <w:szCs w:val="20"/>
              </w:rPr>
              <w:t xml:space="preserve">Few cases area managers did not sign in suspense register. </w:t>
            </w:r>
          </w:p>
        </w:tc>
        <w:tc>
          <w:tcPr>
            <w:tcW w:w="4320" w:type="dxa"/>
          </w:tcPr>
          <w:p w:rsidR="003C3668" w:rsidRPr="00484F52" w:rsidRDefault="003C3668" w:rsidP="003C3668">
            <w:pPr>
              <w:jc w:val="both"/>
              <w:rPr>
                <w:rFonts w:ascii="Arial" w:hAnsi="Arial" w:cs="Arial"/>
              </w:rPr>
            </w:pPr>
          </w:p>
        </w:tc>
      </w:tr>
      <w:tr w:rsidR="004B0BF2" w:rsidRPr="00484F52" w:rsidTr="00603682">
        <w:tc>
          <w:tcPr>
            <w:tcW w:w="625" w:type="dxa"/>
          </w:tcPr>
          <w:p w:rsidR="004B0BF2" w:rsidRPr="00484F52" w:rsidRDefault="004B0BF2" w:rsidP="004B0BF2">
            <w:pPr>
              <w:jc w:val="both"/>
              <w:rPr>
                <w:rFonts w:ascii="Arial" w:hAnsi="Arial" w:cs="Arial"/>
              </w:rPr>
            </w:pPr>
          </w:p>
        </w:tc>
        <w:tc>
          <w:tcPr>
            <w:tcW w:w="9540" w:type="dxa"/>
            <w:tcBorders>
              <w:top w:val="single" w:sz="4" w:space="0" w:color="auto"/>
              <w:bottom w:val="single" w:sz="4" w:space="0" w:color="auto"/>
            </w:tcBorders>
            <w:shd w:val="clear" w:color="auto" w:fill="C5E0B3" w:themeFill="accent6" w:themeFillTint="66"/>
            <w:vAlign w:val="center"/>
          </w:tcPr>
          <w:p w:rsidR="004B0BF2" w:rsidRPr="00432CF2" w:rsidRDefault="004B0BF2" w:rsidP="00432CF2">
            <w:pPr>
              <w:ind w:left="72"/>
              <w:jc w:val="both"/>
              <w:rPr>
                <w:rFonts w:ascii="Arial" w:hAnsi="Arial" w:cs="Arial"/>
                <w:sz w:val="20"/>
                <w:szCs w:val="20"/>
              </w:rPr>
            </w:pPr>
            <w:r w:rsidRPr="00432CF2">
              <w:rPr>
                <w:rFonts w:ascii="Arial" w:hAnsi="Arial" w:cs="Arial"/>
                <w:sz w:val="20"/>
                <w:szCs w:val="20"/>
              </w:rPr>
              <w:t>Few cases overwriting has been found in suspense requisition number.</w:t>
            </w:r>
          </w:p>
        </w:tc>
        <w:tc>
          <w:tcPr>
            <w:tcW w:w="4320" w:type="dxa"/>
          </w:tcPr>
          <w:p w:rsidR="004B0BF2" w:rsidRPr="00484F52" w:rsidRDefault="004B0BF2" w:rsidP="004B0BF2">
            <w:pPr>
              <w:jc w:val="both"/>
              <w:rPr>
                <w:rFonts w:ascii="Arial" w:hAnsi="Arial" w:cs="Arial"/>
              </w:rPr>
            </w:pPr>
          </w:p>
        </w:tc>
      </w:tr>
      <w:tr w:rsidR="004B0BF2" w:rsidRPr="00484F52" w:rsidTr="00603682">
        <w:tc>
          <w:tcPr>
            <w:tcW w:w="625" w:type="dxa"/>
          </w:tcPr>
          <w:p w:rsidR="004B0BF2" w:rsidRPr="00484F52" w:rsidRDefault="004B0BF2" w:rsidP="004B0BF2">
            <w:pPr>
              <w:jc w:val="both"/>
              <w:rPr>
                <w:rFonts w:ascii="Arial" w:hAnsi="Arial" w:cs="Arial"/>
              </w:rPr>
            </w:pPr>
          </w:p>
        </w:tc>
        <w:tc>
          <w:tcPr>
            <w:tcW w:w="9540" w:type="dxa"/>
            <w:tcBorders>
              <w:top w:val="single" w:sz="4" w:space="0" w:color="auto"/>
              <w:bottom w:val="single" w:sz="4" w:space="0" w:color="auto"/>
            </w:tcBorders>
            <w:shd w:val="clear" w:color="auto" w:fill="C5E0B3" w:themeFill="accent6" w:themeFillTint="66"/>
            <w:vAlign w:val="center"/>
          </w:tcPr>
          <w:p w:rsidR="004B0BF2" w:rsidRPr="00432CF2" w:rsidRDefault="004B0BF2" w:rsidP="00432CF2">
            <w:pPr>
              <w:ind w:left="72"/>
              <w:jc w:val="both"/>
              <w:rPr>
                <w:rFonts w:ascii="Arial" w:hAnsi="Arial" w:cs="Arial"/>
                <w:sz w:val="20"/>
                <w:szCs w:val="20"/>
              </w:rPr>
            </w:pPr>
            <w:r w:rsidRPr="00432CF2">
              <w:rPr>
                <w:rFonts w:ascii="Arial" w:hAnsi="Arial" w:cs="Arial"/>
                <w:bCs/>
                <w:sz w:val="20"/>
                <w:szCs w:val="20"/>
              </w:rPr>
              <w:t xml:space="preserve">Many </w:t>
            </w:r>
            <w:r w:rsidRPr="00603682">
              <w:rPr>
                <w:rFonts w:ascii="Arial" w:hAnsi="Arial" w:cs="Arial"/>
                <w:b/>
                <w:bCs/>
                <w:sz w:val="20"/>
                <w:szCs w:val="20"/>
              </w:rPr>
              <w:t>cases</w:t>
            </w:r>
            <w:r w:rsidRPr="00432CF2">
              <w:rPr>
                <w:rFonts w:ascii="Arial" w:hAnsi="Arial" w:cs="Arial"/>
                <w:bCs/>
                <w:sz w:val="20"/>
                <w:szCs w:val="20"/>
              </w:rPr>
              <w:t xml:space="preserve"> designation are not mentioned in suspense requisition form.</w:t>
            </w:r>
          </w:p>
        </w:tc>
        <w:tc>
          <w:tcPr>
            <w:tcW w:w="4320" w:type="dxa"/>
          </w:tcPr>
          <w:p w:rsidR="004B0BF2" w:rsidRPr="00484F52" w:rsidRDefault="004B0BF2" w:rsidP="004B0BF2">
            <w:pPr>
              <w:jc w:val="both"/>
              <w:rPr>
                <w:rFonts w:ascii="Arial" w:hAnsi="Arial" w:cs="Arial"/>
              </w:rPr>
            </w:pPr>
          </w:p>
        </w:tc>
      </w:tr>
      <w:tr w:rsidR="004B0BF2" w:rsidRPr="00484F52" w:rsidTr="00432CF2">
        <w:tc>
          <w:tcPr>
            <w:tcW w:w="625" w:type="dxa"/>
          </w:tcPr>
          <w:p w:rsidR="004B0BF2" w:rsidRPr="00484F52" w:rsidRDefault="004B0BF2" w:rsidP="004B0BF2">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4B0BF2" w:rsidRPr="00432CF2" w:rsidRDefault="004B0BF2" w:rsidP="00432CF2">
            <w:pPr>
              <w:ind w:left="72"/>
              <w:jc w:val="both"/>
              <w:rPr>
                <w:rFonts w:ascii="Arial" w:hAnsi="Arial" w:cs="Arial"/>
                <w:sz w:val="20"/>
                <w:szCs w:val="20"/>
              </w:rPr>
            </w:pPr>
            <w:r w:rsidRPr="00432CF2">
              <w:rPr>
                <w:rFonts w:ascii="Arial" w:hAnsi="Arial" w:cs="Arial"/>
                <w:sz w:val="20"/>
                <w:szCs w:val="20"/>
              </w:rPr>
              <w:t>Suspense register is up dated according to suspense report and suspense requisition.</w:t>
            </w:r>
          </w:p>
        </w:tc>
        <w:tc>
          <w:tcPr>
            <w:tcW w:w="4320" w:type="dxa"/>
          </w:tcPr>
          <w:p w:rsidR="004B0BF2" w:rsidRPr="00484F52" w:rsidRDefault="004B0BF2" w:rsidP="004B0BF2">
            <w:pPr>
              <w:jc w:val="both"/>
              <w:rPr>
                <w:rFonts w:ascii="Arial" w:hAnsi="Arial" w:cs="Arial"/>
              </w:rPr>
            </w:pPr>
          </w:p>
        </w:tc>
      </w:tr>
      <w:tr w:rsidR="005746E9" w:rsidRPr="00484F52" w:rsidTr="00603682">
        <w:tc>
          <w:tcPr>
            <w:tcW w:w="625" w:type="dxa"/>
          </w:tcPr>
          <w:p w:rsidR="005746E9" w:rsidRPr="00484F52" w:rsidRDefault="005746E9" w:rsidP="005746E9">
            <w:pPr>
              <w:jc w:val="both"/>
              <w:rPr>
                <w:rFonts w:ascii="Arial" w:hAnsi="Arial" w:cs="Arial"/>
              </w:rPr>
            </w:pPr>
          </w:p>
        </w:tc>
        <w:tc>
          <w:tcPr>
            <w:tcW w:w="9540" w:type="dxa"/>
            <w:tcBorders>
              <w:top w:val="single" w:sz="4" w:space="0" w:color="auto"/>
              <w:bottom w:val="single" w:sz="4" w:space="0" w:color="auto"/>
            </w:tcBorders>
            <w:shd w:val="clear" w:color="auto" w:fill="C5E0B3" w:themeFill="accent6" w:themeFillTint="66"/>
            <w:vAlign w:val="center"/>
          </w:tcPr>
          <w:p w:rsidR="005746E9" w:rsidRPr="00432CF2" w:rsidRDefault="005746E9" w:rsidP="00432CF2">
            <w:pPr>
              <w:ind w:left="72"/>
              <w:jc w:val="both"/>
              <w:rPr>
                <w:rFonts w:ascii="Arial" w:hAnsi="Arial" w:cs="Arial"/>
                <w:b/>
                <w:bCs/>
                <w:sz w:val="20"/>
                <w:szCs w:val="20"/>
              </w:rPr>
            </w:pPr>
            <w:r w:rsidRPr="00432CF2">
              <w:rPr>
                <w:rFonts w:ascii="Arial" w:hAnsi="Arial" w:cs="Arial"/>
                <w:b/>
                <w:bCs/>
                <w:sz w:val="20"/>
                <w:szCs w:val="20"/>
              </w:rPr>
              <w:t>Suspense amount Tk.5,000.00 has been paid to Mr. Jasim Akan (014V1), driver, without approval by depot In-charge.</w:t>
            </w:r>
          </w:p>
        </w:tc>
        <w:tc>
          <w:tcPr>
            <w:tcW w:w="4320" w:type="dxa"/>
          </w:tcPr>
          <w:p w:rsidR="005746E9" w:rsidRPr="00484F52" w:rsidRDefault="005746E9" w:rsidP="005746E9">
            <w:pPr>
              <w:jc w:val="both"/>
              <w:rPr>
                <w:rFonts w:ascii="Arial" w:hAnsi="Arial" w:cs="Arial"/>
              </w:rPr>
            </w:pPr>
          </w:p>
        </w:tc>
      </w:tr>
      <w:tr w:rsidR="005746E9" w:rsidRPr="00484F52" w:rsidTr="00432CF2">
        <w:tc>
          <w:tcPr>
            <w:tcW w:w="625" w:type="dxa"/>
          </w:tcPr>
          <w:p w:rsidR="005746E9" w:rsidRPr="00484F52" w:rsidRDefault="005746E9" w:rsidP="005746E9">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5746E9" w:rsidRPr="00432CF2" w:rsidRDefault="005746E9" w:rsidP="00432CF2">
            <w:pPr>
              <w:ind w:left="72"/>
              <w:jc w:val="both"/>
              <w:rPr>
                <w:rFonts w:ascii="Arial" w:hAnsi="Arial" w:cs="Arial"/>
                <w:b/>
                <w:bCs/>
                <w:sz w:val="20"/>
                <w:szCs w:val="20"/>
              </w:rPr>
            </w:pPr>
            <w:r w:rsidRPr="00432CF2">
              <w:rPr>
                <w:rFonts w:ascii="Arial" w:hAnsi="Arial" w:cs="Arial"/>
                <w:b/>
                <w:bCs/>
                <w:sz w:val="20"/>
                <w:szCs w:val="20"/>
              </w:rPr>
              <w:t xml:space="preserve">Suspense amount Tk.800.00 has been paid to Mr. </w:t>
            </w:r>
            <w:proofErr w:type="spellStart"/>
            <w:r w:rsidRPr="00432CF2">
              <w:rPr>
                <w:rFonts w:ascii="Arial" w:hAnsi="Arial" w:cs="Arial"/>
                <w:b/>
                <w:bCs/>
                <w:sz w:val="20"/>
                <w:szCs w:val="20"/>
              </w:rPr>
              <w:t>Ahamad</w:t>
            </w:r>
            <w:proofErr w:type="spellEnd"/>
            <w:r w:rsidRPr="00432CF2">
              <w:rPr>
                <w:rFonts w:ascii="Arial" w:hAnsi="Arial" w:cs="Arial"/>
                <w:b/>
                <w:bCs/>
                <w:sz w:val="20"/>
                <w:szCs w:val="20"/>
              </w:rPr>
              <w:t xml:space="preserve"> Hossain (014S3), driver, without approval by depot In-charge.</w:t>
            </w:r>
          </w:p>
        </w:tc>
        <w:tc>
          <w:tcPr>
            <w:tcW w:w="4320" w:type="dxa"/>
          </w:tcPr>
          <w:p w:rsidR="005746E9" w:rsidRPr="00484F52" w:rsidRDefault="005746E9" w:rsidP="005746E9">
            <w:pPr>
              <w:jc w:val="both"/>
              <w:rPr>
                <w:rFonts w:ascii="Arial" w:hAnsi="Arial" w:cs="Arial"/>
              </w:rPr>
            </w:pPr>
          </w:p>
        </w:tc>
      </w:tr>
      <w:tr w:rsidR="005746E9" w:rsidRPr="00484F52" w:rsidTr="00603682">
        <w:tc>
          <w:tcPr>
            <w:tcW w:w="625" w:type="dxa"/>
          </w:tcPr>
          <w:p w:rsidR="005746E9" w:rsidRPr="00484F52" w:rsidRDefault="005746E9" w:rsidP="005746E9">
            <w:pPr>
              <w:jc w:val="both"/>
              <w:rPr>
                <w:rFonts w:ascii="Arial" w:hAnsi="Arial" w:cs="Arial"/>
              </w:rPr>
            </w:pPr>
          </w:p>
        </w:tc>
        <w:tc>
          <w:tcPr>
            <w:tcW w:w="9540" w:type="dxa"/>
            <w:tcBorders>
              <w:top w:val="single" w:sz="4" w:space="0" w:color="auto"/>
              <w:bottom w:val="single" w:sz="4" w:space="0" w:color="auto"/>
            </w:tcBorders>
            <w:shd w:val="clear" w:color="auto" w:fill="C5E0B3" w:themeFill="accent6" w:themeFillTint="66"/>
            <w:vAlign w:val="center"/>
          </w:tcPr>
          <w:p w:rsidR="005746E9" w:rsidRPr="00432CF2" w:rsidRDefault="005746E9" w:rsidP="00432CF2">
            <w:pPr>
              <w:ind w:left="72"/>
              <w:jc w:val="both"/>
              <w:rPr>
                <w:rFonts w:ascii="Arial" w:hAnsi="Arial" w:cs="Arial"/>
                <w:b/>
                <w:bCs/>
                <w:sz w:val="20"/>
                <w:szCs w:val="20"/>
              </w:rPr>
            </w:pPr>
            <w:r w:rsidRPr="00432CF2">
              <w:rPr>
                <w:rFonts w:ascii="Arial" w:hAnsi="Arial" w:cs="Arial"/>
                <w:b/>
                <w:bCs/>
                <w:sz w:val="20"/>
                <w:szCs w:val="20"/>
              </w:rPr>
              <w:t>In many cases, designation has not been mentioned in suspense requisition</w:t>
            </w:r>
          </w:p>
        </w:tc>
        <w:tc>
          <w:tcPr>
            <w:tcW w:w="4320" w:type="dxa"/>
          </w:tcPr>
          <w:p w:rsidR="005746E9" w:rsidRPr="00484F52" w:rsidRDefault="005746E9" w:rsidP="005746E9">
            <w:pPr>
              <w:jc w:val="both"/>
              <w:rPr>
                <w:rFonts w:ascii="Arial" w:hAnsi="Arial" w:cs="Arial"/>
              </w:rPr>
            </w:pPr>
          </w:p>
        </w:tc>
      </w:tr>
      <w:tr w:rsidR="005746E9" w:rsidRPr="00484F52" w:rsidTr="00432CF2">
        <w:tc>
          <w:tcPr>
            <w:tcW w:w="625" w:type="dxa"/>
          </w:tcPr>
          <w:p w:rsidR="005746E9" w:rsidRPr="00484F52" w:rsidRDefault="005746E9" w:rsidP="005746E9">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5746E9" w:rsidRPr="00432CF2" w:rsidRDefault="005746E9" w:rsidP="00432CF2">
            <w:pPr>
              <w:ind w:left="72"/>
              <w:jc w:val="both"/>
              <w:rPr>
                <w:rFonts w:ascii="Arial" w:hAnsi="Arial" w:cs="Arial"/>
                <w:b/>
                <w:bCs/>
                <w:sz w:val="20"/>
                <w:szCs w:val="20"/>
              </w:rPr>
            </w:pPr>
            <w:r w:rsidRPr="00432CF2">
              <w:rPr>
                <w:rFonts w:ascii="Arial" w:hAnsi="Arial" w:cs="Arial"/>
                <w:b/>
                <w:bCs/>
                <w:sz w:val="20"/>
                <w:szCs w:val="20"/>
              </w:rPr>
              <w:t xml:space="preserve">Wrong suspense balance has been written in the suspense balance of Mr. </w:t>
            </w:r>
            <w:r w:rsidRPr="00432CF2">
              <w:rPr>
                <w:rFonts w:ascii="Arial" w:hAnsi="Arial" w:cs="Arial"/>
                <w:b/>
                <w:sz w:val="20"/>
                <w:szCs w:val="20"/>
              </w:rPr>
              <w:t xml:space="preserve">Abul Kalam Azad </w:t>
            </w:r>
            <w:r w:rsidRPr="00432CF2">
              <w:rPr>
                <w:rFonts w:ascii="Arial" w:hAnsi="Arial" w:cs="Arial"/>
                <w:b/>
                <w:bCs/>
                <w:sz w:val="20"/>
                <w:szCs w:val="20"/>
              </w:rPr>
              <w:t>(23196</w:t>
            </w:r>
            <w:r w:rsidRPr="00432CF2">
              <w:rPr>
                <w:rFonts w:ascii="Arial" w:hAnsi="Arial" w:cs="Arial"/>
                <w:b/>
                <w:bCs/>
                <w:sz w:val="20"/>
                <w:szCs w:val="20"/>
                <w:cs/>
                <w:lang w:bidi="bn-BD"/>
              </w:rPr>
              <w:t>) in the suspense register</w:t>
            </w:r>
            <w:r w:rsidRPr="00432CF2">
              <w:rPr>
                <w:rFonts w:ascii="Arial" w:hAnsi="Arial" w:cs="Arial"/>
                <w:b/>
                <w:bCs/>
                <w:sz w:val="20"/>
                <w:szCs w:val="20"/>
              </w:rPr>
              <w:t>. Suspense register balance is Tk.1,14,060.00 and actual balance will be Tk.1,13,060.00.</w:t>
            </w:r>
          </w:p>
        </w:tc>
        <w:tc>
          <w:tcPr>
            <w:tcW w:w="4320" w:type="dxa"/>
          </w:tcPr>
          <w:p w:rsidR="005746E9" w:rsidRPr="00484F52" w:rsidRDefault="005746E9" w:rsidP="005746E9">
            <w:pPr>
              <w:jc w:val="both"/>
              <w:rPr>
                <w:rFonts w:ascii="Arial" w:hAnsi="Arial" w:cs="Arial"/>
              </w:rPr>
            </w:pPr>
          </w:p>
        </w:tc>
      </w:tr>
      <w:tr w:rsidR="005746E9" w:rsidRPr="00484F52" w:rsidTr="00603682">
        <w:tc>
          <w:tcPr>
            <w:tcW w:w="625" w:type="dxa"/>
          </w:tcPr>
          <w:p w:rsidR="005746E9" w:rsidRPr="00484F52" w:rsidRDefault="005746E9" w:rsidP="005746E9">
            <w:pPr>
              <w:jc w:val="both"/>
              <w:rPr>
                <w:rFonts w:ascii="Arial" w:hAnsi="Arial" w:cs="Arial"/>
              </w:rPr>
            </w:pPr>
          </w:p>
        </w:tc>
        <w:tc>
          <w:tcPr>
            <w:tcW w:w="9540" w:type="dxa"/>
            <w:tcBorders>
              <w:top w:val="single" w:sz="4" w:space="0" w:color="auto"/>
              <w:bottom w:val="single" w:sz="4" w:space="0" w:color="auto"/>
            </w:tcBorders>
            <w:shd w:val="clear" w:color="auto" w:fill="C5E0B3" w:themeFill="accent6" w:themeFillTint="66"/>
            <w:vAlign w:val="center"/>
          </w:tcPr>
          <w:p w:rsidR="005746E9" w:rsidRPr="00432CF2" w:rsidRDefault="005746E9" w:rsidP="00432CF2">
            <w:pPr>
              <w:ind w:left="72"/>
              <w:jc w:val="both"/>
              <w:rPr>
                <w:rFonts w:ascii="Arial" w:hAnsi="Arial" w:cs="Arial"/>
                <w:b/>
                <w:bCs/>
                <w:sz w:val="20"/>
                <w:szCs w:val="20"/>
              </w:rPr>
            </w:pPr>
            <w:r w:rsidRPr="00432CF2">
              <w:rPr>
                <w:rFonts w:ascii="Arial" w:hAnsi="Arial" w:cs="Arial"/>
                <w:b/>
                <w:bCs/>
                <w:sz w:val="20"/>
                <w:szCs w:val="20"/>
              </w:rPr>
              <w:t>Total suspense balance of a person does not show in the suspense report that’s why they cannot match easily with suspense balance of register. Therefore we highly recommended to solve the aforesaid problem.</w:t>
            </w:r>
          </w:p>
        </w:tc>
        <w:tc>
          <w:tcPr>
            <w:tcW w:w="4320" w:type="dxa"/>
          </w:tcPr>
          <w:p w:rsidR="005746E9" w:rsidRPr="00484F52" w:rsidRDefault="005746E9" w:rsidP="005746E9">
            <w:pPr>
              <w:jc w:val="both"/>
              <w:rPr>
                <w:rFonts w:ascii="Arial" w:hAnsi="Arial" w:cs="Arial"/>
              </w:rPr>
            </w:pPr>
          </w:p>
        </w:tc>
      </w:tr>
      <w:tr w:rsidR="00B9787D" w:rsidRPr="00484F52" w:rsidTr="00603682">
        <w:tc>
          <w:tcPr>
            <w:tcW w:w="625" w:type="dxa"/>
          </w:tcPr>
          <w:p w:rsidR="00B9787D" w:rsidRPr="00484F52" w:rsidRDefault="00B9787D" w:rsidP="00B9787D">
            <w:pPr>
              <w:jc w:val="both"/>
              <w:rPr>
                <w:rFonts w:ascii="Arial" w:hAnsi="Arial" w:cs="Arial"/>
              </w:rPr>
            </w:pPr>
          </w:p>
        </w:tc>
        <w:tc>
          <w:tcPr>
            <w:tcW w:w="9540" w:type="dxa"/>
            <w:tcBorders>
              <w:top w:val="single" w:sz="4" w:space="0" w:color="auto"/>
              <w:bottom w:val="single" w:sz="4" w:space="0" w:color="auto"/>
            </w:tcBorders>
            <w:shd w:val="clear" w:color="auto" w:fill="C5E0B3" w:themeFill="accent6" w:themeFillTint="66"/>
            <w:vAlign w:val="center"/>
          </w:tcPr>
          <w:p w:rsidR="00B9787D" w:rsidRPr="00432CF2" w:rsidRDefault="00B9787D" w:rsidP="00432CF2">
            <w:pPr>
              <w:ind w:left="72"/>
              <w:jc w:val="both"/>
              <w:rPr>
                <w:rFonts w:ascii="Arial" w:hAnsi="Arial" w:cs="Arial"/>
                <w:b/>
                <w:sz w:val="20"/>
                <w:szCs w:val="20"/>
              </w:rPr>
            </w:pPr>
            <w:r w:rsidRPr="00432CF2">
              <w:rPr>
                <w:rFonts w:ascii="Arial" w:hAnsi="Arial" w:cs="Arial"/>
                <w:b/>
                <w:sz w:val="20"/>
                <w:szCs w:val="20"/>
              </w:rPr>
              <w:t>In few cases suspense receiver’s ID has not been mentioned in the suspense requisition.</w:t>
            </w:r>
          </w:p>
        </w:tc>
        <w:tc>
          <w:tcPr>
            <w:tcW w:w="4320" w:type="dxa"/>
          </w:tcPr>
          <w:p w:rsidR="00B9787D" w:rsidRPr="00484F52" w:rsidRDefault="00B9787D" w:rsidP="00B9787D">
            <w:pPr>
              <w:jc w:val="both"/>
              <w:rPr>
                <w:rFonts w:ascii="Arial" w:hAnsi="Arial" w:cs="Arial"/>
              </w:rPr>
            </w:pPr>
          </w:p>
        </w:tc>
      </w:tr>
      <w:tr w:rsidR="00B9787D" w:rsidRPr="00484F52" w:rsidTr="00603682">
        <w:tc>
          <w:tcPr>
            <w:tcW w:w="625" w:type="dxa"/>
          </w:tcPr>
          <w:p w:rsidR="00B9787D" w:rsidRPr="00484F52" w:rsidRDefault="00B9787D" w:rsidP="00B9787D">
            <w:pPr>
              <w:jc w:val="both"/>
              <w:rPr>
                <w:rFonts w:ascii="Arial" w:hAnsi="Arial" w:cs="Arial"/>
              </w:rPr>
            </w:pPr>
          </w:p>
        </w:tc>
        <w:tc>
          <w:tcPr>
            <w:tcW w:w="9540" w:type="dxa"/>
            <w:tcBorders>
              <w:top w:val="single" w:sz="4" w:space="0" w:color="auto"/>
              <w:bottom w:val="single" w:sz="4" w:space="0" w:color="auto"/>
            </w:tcBorders>
            <w:shd w:val="clear" w:color="auto" w:fill="C5E0B3" w:themeFill="accent6" w:themeFillTint="66"/>
            <w:vAlign w:val="center"/>
          </w:tcPr>
          <w:p w:rsidR="00B9787D" w:rsidRPr="00432CF2" w:rsidRDefault="00B9787D" w:rsidP="00432CF2">
            <w:pPr>
              <w:ind w:left="72"/>
              <w:jc w:val="both"/>
              <w:rPr>
                <w:rFonts w:ascii="Arial" w:hAnsi="Arial" w:cs="Arial"/>
                <w:b/>
                <w:sz w:val="20"/>
                <w:szCs w:val="20"/>
              </w:rPr>
            </w:pPr>
            <w:r w:rsidRPr="00432CF2">
              <w:rPr>
                <w:rFonts w:ascii="Arial" w:hAnsi="Arial" w:cs="Arial"/>
                <w:b/>
                <w:sz w:val="20"/>
                <w:szCs w:val="20"/>
              </w:rPr>
              <w:t>In few cases suspense receiver’s designation has not been mentioned in the suspense requisition.</w:t>
            </w:r>
          </w:p>
        </w:tc>
        <w:tc>
          <w:tcPr>
            <w:tcW w:w="4320" w:type="dxa"/>
          </w:tcPr>
          <w:p w:rsidR="00B9787D" w:rsidRPr="00484F52" w:rsidRDefault="00B9787D" w:rsidP="00B9787D">
            <w:pPr>
              <w:jc w:val="both"/>
              <w:rPr>
                <w:rFonts w:ascii="Arial" w:hAnsi="Arial" w:cs="Arial"/>
              </w:rPr>
            </w:pPr>
          </w:p>
        </w:tc>
      </w:tr>
      <w:tr w:rsidR="00B9787D" w:rsidRPr="00484F52" w:rsidTr="00432CF2">
        <w:tc>
          <w:tcPr>
            <w:tcW w:w="625" w:type="dxa"/>
          </w:tcPr>
          <w:p w:rsidR="00B9787D" w:rsidRPr="00484F52" w:rsidRDefault="00B9787D" w:rsidP="00B9787D">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B9787D" w:rsidRPr="00432CF2" w:rsidRDefault="00B9787D" w:rsidP="00432CF2">
            <w:pPr>
              <w:ind w:left="72"/>
              <w:jc w:val="both"/>
              <w:rPr>
                <w:rFonts w:ascii="Arial" w:hAnsi="Arial" w:cs="Arial"/>
                <w:b/>
                <w:sz w:val="20"/>
                <w:szCs w:val="20"/>
              </w:rPr>
            </w:pPr>
            <w:r w:rsidRPr="00432CF2">
              <w:rPr>
                <w:rFonts w:ascii="Arial" w:hAnsi="Arial" w:cs="Arial"/>
                <w:b/>
                <w:sz w:val="20"/>
                <w:szCs w:val="20"/>
              </w:rPr>
              <w:t xml:space="preserve">In one case name was inputted wrongly in the suspense register like Mr. </w:t>
            </w:r>
            <w:proofErr w:type="spellStart"/>
            <w:r w:rsidRPr="00432CF2">
              <w:rPr>
                <w:rFonts w:ascii="Arial" w:hAnsi="Arial" w:cs="Arial"/>
                <w:b/>
                <w:sz w:val="20"/>
                <w:szCs w:val="20"/>
              </w:rPr>
              <w:t>Jasimuddin</w:t>
            </w:r>
            <w:proofErr w:type="spellEnd"/>
            <w:r w:rsidRPr="00432CF2">
              <w:rPr>
                <w:rFonts w:ascii="Arial" w:hAnsi="Arial" w:cs="Arial"/>
                <w:b/>
                <w:sz w:val="20"/>
                <w:szCs w:val="20"/>
              </w:rPr>
              <w:t xml:space="preserve"> instead of Mr. Jasim Akan (014V1).</w:t>
            </w:r>
          </w:p>
        </w:tc>
        <w:tc>
          <w:tcPr>
            <w:tcW w:w="4320" w:type="dxa"/>
          </w:tcPr>
          <w:p w:rsidR="00B9787D" w:rsidRPr="00484F52" w:rsidRDefault="00B9787D" w:rsidP="00B9787D">
            <w:pPr>
              <w:jc w:val="both"/>
              <w:rPr>
                <w:rFonts w:ascii="Arial" w:hAnsi="Arial" w:cs="Arial"/>
              </w:rPr>
            </w:pPr>
          </w:p>
        </w:tc>
      </w:tr>
      <w:tr w:rsidR="007F43F5" w:rsidRPr="00484F52" w:rsidTr="00432CF2">
        <w:tc>
          <w:tcPr>
            <w:tcW w:w="625" w:type="dxa"/>
          </w:tcPr>
          <w:p w:rsidR="007F43F5" w:rsidRPr="00484F52" w:rsidRDefault="007F43F5" w:rsidP="007F43F5">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7F43F5" w:rsidRPr="00432CF2" w:rsidRDefault="007F43F5" w:rsidP="00432CF2">
            <w:pPr>
              <w:ind w:left="72"/>
              <w:jc w:val="both"/>
              <w:rPr>
                <w:rFonts w:ascii="Arial" w:hAnsi="Arial" w:cs="Arial"/>
                <w:b/>
                <w:sz w:val="20"/>
                <w:szCs w:val="20"/>
              </w:rPr>
            </w:pPr>
            <w:r w:rsidRPr="00432CF2">
              <w:rPr>
                <w:rFonts w:ascii="Arial" w:hAnsi="Arial" w:cs="Arial"/>
                <w:b/>
                <w:bCs/>
                <w:sz w:val="20"/>
                <w:szCs w:val="20"/>
              </w:rPr>
              <w:t>Wrong suspense balance has been written in the suspense balance of Mr. Raj Kumar Majumder (02UJ9</w:t>
            </w:r>
            <w:r w:rsidRPr="00432CF2">
              <w:rPr>
                <w:rFonts w:ascii="Arial" w:hAnsi="Arial" w:cs="Arial"/>
                <w:b/>
                <w:bCs/>
                <w:sz w:val="20"/>
                <w:szCs w:val="20"/>
                <w:cs/>
                <w:lang w:bidi="bn-BD"/>
              </w:rPr>
              <w:t>) in the suspense register</w:t>
            </w:r>
            <w:r w:rsidRPr="00432CF2">
              <w:rPr>
                <w:rFonts w:ascii="Arial" w:hAnsi="Arial" w:cs="Arial"/>
                <w:b/>
                <w:bCs/>
                <w:sz w:val="20"/>
                <w:szCs w:val="20"/>
              </w:rPr>
              <w:t>. Suspense register balance is Tk.79,853.00 and actual balance will be Tk.80,853.00</w:t>
            </w:r>
          </w:p>
        </w:tc>
        <w:tc>
          <w:tcPr>
            <w:tcW w:w="4320" w:type="dxa"/>
          </w:tcPr>
          <w:p w:rsidR="007F43F5" w:rsidRPr="00484F52" w:rsidRDefault="007F43F5" w:rsidP="007F43F5">
            <w:pPr>
              <w:jc w:val="both"/>
              <w:rPr>
                <w:rFonts w:ascii="Arial" w:hAnsi="Arial" w:cs="Arial"/>
              </w:rPr>
            </w:pPr>
          </w:p>
        </w:tc>
      </w:tr>
      <w:tr w:rsidR="007F43F5" w:rsidRPr="00484F52" w:rsidTr="00432CF2">
        <w:tc>
          <w:tcPr>
            <w:tcW w:w="625" w:type="dxa"/>
          </w:tcPr>
          <w:p w:rsidR="007F43F5" w:rsidRPr="00484F52" w:rsidRDefault="007F43F5" w:rsidP="007F43F5">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7F43F5" w:rsidRPr="00432CF2" w:rsidRDefault="007F43F5" w:rsidP="00432CF2">
            <w:pPr>
              <w:ind w:left="72"/>
              <w:jc w:val="both"/>
              <w:rPr>
                <w:rFonts w:ascii="Arial" w:hAnsi="Arial" w:cs="Arial"/>
                <w:b/>
                <w:sz w:val="20"/>
                <w:szCs w:val="20"/>
              </w:rPr>
            </w:pPr>
            <w:r w:rsidRPr="00432CF2">
              <w:rPr>
                <w:rFonts w:ascii="Arial" w:hAnsi="Arial" w:cs="Arial"/>
                <w:b/>
                <w:bCs/>
                <w:sz w:val="20"/>
                <w:szCs w:val="20"/>
              </w:rPr>
              <w:t xml:space="preserve">Difference has been found in suspense amount between in figure and in word. In figure it was Tk.3,763.00 but in word it was taka three thousand seven hundred and </w:t>
            </w:r>
            <w:proofErr w:type="gramStart"/>
            <w:r w:rsidRPr="00432CF2">
              <w:rPr>
                <w:rFonts w:ascii="Arial" w:hAnsi="Arial" w:cs="Arial"/>
                <w:b/>
                <w:bCs/>
                <w:sz w:val="20"/>
                <w:szCs w:val="20"/>
              </w:rPr>
              <w:t>sixty seven</w:t>
            </w:r>
            <w:proofErr w:type="gramEnd"/>
            <w:r w:rsidRPr="00432CF2">
              <w:rPr>
                <w:rFonts w:ascii="Arial" w:hAnsi="Arial" w:cs="Arial"/>
                <w:b/>
                <w:bCs/>
                <w:sz w:val="20"/>
                <w:szCs w:val="20"/>
              </w:rPr>
              <w:t xml:space="preserve"> only.</w:t>
            </w:r>
          </w:p>
        </w:tc>
        <w:tc>
          <w:tcPr>
            <w:tcW w:w="4320" w:type="dxa"/>
          </w:tcPr>
          <w:p w:rsidR="007F43F5" w:rsidRPr="00484F52" w:rsidRDefault="007F43F5" w:rsidP="007F43F5">
            <w:pPr>
              <w:jc w:val="both"/>
              <w:rPr>
                <w:rFonts w:ascii="Arial" w:hAnsi="Arial" w:cs="Arial"/>
              </w:rPr>
            </w:pPr>
          </w:p>
        </w:tc>
      </w:tr>
      <w:tr w:rsidR="007F43F5" w:rsidRPr="00484F52" w:rsidTr="00432CF2">
        <w:tc>
          <w:tcPr>
            <w:tcW w:w="625" w:type="dxa"/>
          </w:tcPr>
          <w:p w:rsidR="007F43F5" w:rsidRPr="00484F52" w:rsidRDefault="007F43F5" w:rsidP="007F43F5">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7F43F5" w:rsidRPr="00432CF2" w:rsidRDefault="007F43F5" w:rsidP="00432CF2">
            <w:pPr>
              <w:ind w:left="72"/>
              <w:jc w:val="both"/>
              <w:rPr>
                <w:rFonts w:ascii="Arial" w:hAnsi="Arial" w:cs="Arial"/>
                <w:b/>
                <w:sz w:val="20"/>
                <w:szCs w:val="20"/>
              </w:rPr>
            </w:pPr>
            <w:r w:rsidRPr="00432CF2">
              <w:rPr>
                <w:rFonts w:ascii="Arial" w:hAnsi="Arial" w:cs="Arial"/>
                <w:b/>
                <w:bCs/>
                <w:sz w:val="20"/>
                <w:szCs w:val="20"/>
              </w:rPr>
              <w:t>Suspense amount has not been written in word in few suspense requisition forms.</w:t>
            </w:r>
          </w:p>
        </w:tc>
        <w:tc>
          <w:tcPr>
            <w:tcW w:w="4320" w:type="dxa"/>
          </w:tcPr>
          <w:p w:rsidR="007F43F5" w:rsidRPr="00484F52" w:rsidRDefault="007F43F5" w:rsidP="007F43F5">
            <w:pPr>
              <w:jc w:val="both"/>
              <w:rPr>
                <w:rFonts w:ascii="Arial" w:hAnsi="Arial" w:cs="Arial"/>
              </w:rPr>
            </w:pPr>
          </w:p>
        </w:tc>
      </w:tr>
      <w:tr w:rsidR="00FF423C" w:rsidRPr="00484F52" w:rsidTr="00432CF2">
        <w:tc>
          <w:tcPr>
            <w:tcW w:w="625" w:type="dxa"/>
          </w:tcPr>
          <w:p w:rsidR="00FF423C" w:rsidRPr="00484F52" w:rsidRDefault="00FF423C" w:rsidP="00FF423C">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FF423C" w:rsidRPr="00432CF2" w:rsidRDefault="00FF423C" w:rsidP="00432CF2">
            <w:pPr>
              <w:ind w:left="72"/>
              <w:jc w:val="both"/>
              <w:rPr>
                <w:rFonts w:ascii="Arial" w:hAnsi="Arial" w:cs="Arial"/>
                <w:b/>
                <w:sz w:val="20"/>
                <w:szCs w:val="20"/>
              </w:rPr>
            </w:pPr>
            <w:r w:rsidRPr="00432CF2">
              <w:rPr>
                <w:rFonts w:ascii="Arial" w:hAnsi="Arial" w:cs="Arial"/>
                <w:b/>
                <w:bCs/>
                <w:sz w:val="20"/>
                <w:szCs w:val="20"/>
              </w:rPr>
              <w:t>Suspense amount has not been written in word in suspense requisition form.</w:t>
            </w:r>
          </w:p>
        </w:tc>
        <w:tc>
          <w:tcPr>
            <w:tcW w:w="4320" w:type="dxa"/>
          </w:tcPr>
          <w:p w:rsidR="00FF423C" w:rsidRPr="00484F52" w:rsidRDefault="00FF423C" w:rsidP="00FF423C">
            <w:pPr>
              <w:jc w:val="both"/>
              <w:rPr>
                <w:rFonts w:ascii="Arial" w:hAnsi="Arial" w:cs="Arial"/>
              </w:rPr>
            </w:pPr>
          </w:p>
        </w:tc>
      </w:tr>
      <w:tr w:rsidR="00FF423C" w:rsidRPr="00484F52" w:rsidTr="00432CF2">
        <w:tc>
          <w:tcPr>
            <w:tcW w:w="625" w:type="dxa"/>
          </w:tcPr>
          <w:p w:rsidR="00FF423C" w:rsidRPr="00484F52" w:rsidRDefault="00FF423C" w:rsidP="00FF423C">
            <w:pPr>
              <w:jc w:val="both"/>
              <w:rPr>
                <w:rFonts w:ascii="Arial" w:hAnsi="Arial" w:cs="Arial"/>
              </w:rPr>
            </w:pPr>
          </w:p>
        </w:tc>
        <w:tc>
          <w:tcPr>
            <w:tcW w:w="9540" w:type="dxa"/>
            <w:tcBorders>
              <w:top w:val="single" w:sz="4" w:space="0" w:color="auto"/>
              <w:bottom w:val="single" w:sz="4" w:space="0" w:color="auto"/>
            </w:tcBorders>
            <w:shd w:val="clear" w:color="auto" w:fill="auto"/>
            <w:vAlign w:val="center"/>
          </w:tcPr>
          <w:p w:rsidR="00FF423C" w:rsidRPr="00432CF2" w:rsidRDefault="00FF423C" w:rsidP="00432CF2">
            <w:pPr>
              <w:ind w:left="72"/>
              <w:jc w:val="both"/>
              <w:rPr>
                <w:rFonts w:ascii="Arial" w:hAnsi="Arial" w:cs="Arial"/>
                <w:b/>
                <w:sz w:val="20"/>
                <w:szCs w:val="20"/>
              </w:rPr>
            </w:pPr>
            <w:r w:rsidRPr="00432CF2">
              <w:rPr>
                <w:rFonts w:ascii="Arial" w:hAnsi="Arial" w:cs="Arial"/>
                <w:b/>
                <w:sz w:val="20"/>
                <w:szCs w:val="20"/>
              </w:rPr>
              <w:t>Suspense register is up dated but in one case suspense adjustment amount has been wrongly posted by Tk.7,500.00 instead of Tk.2,000.00.</w:t>
            </w:r>
          </w:p>
        </w:tc>
        <w:tc>
          <w:tcPr>
            <w:tcW w:w="4320" w:type="dxa"/>
          </w:tcPr>
          <w:p w:rsidR="00FF423C" w:rsidRPr="00484F52" w:rsidRDefault="00FF423C" w:rsidP="00FF423C">
            <w:pPr>
              <w:jc w:val="both"/>
              <w:rPr>
                <w:rFonts w:ascii="Arial" w:hAnsi="Arial" w:cs="Arial"/>
              </w:rPr>
            </w:pPr>
          </w:p>
        </w:tc>
      </w:tr>
      <w:tr w:rsidR="005746E9" w:rsidRPr="00484F52" w:rsidTr="00603682">
        <w:tc>
          <w:tcPr>
            <w:tcW w:w="625" w:type="dxa"/>
          </w:tcPr>
          <w:p w:rsidR="005746E9" w:rsidRPr="00484F52" w:rsidRDefault="005746E9" w:rsidP="00277003">
            <w:pPr>
              <w:jc w:val="both"/>
              <w:rPr>
                <w:rFonts w:ascii="Arial" w:hAnsi="Arial" w:cs="Arial"/>
              </w:rPr>
            </w:pPr>
          </w:p>
        </w:tc>
        <w:tc>
          <w:tcPr>
            <w:tcW w:w="9540" w:type="dxa"/>
            <w:shd w:val="clear" w:color="auto" w:fill="C5E0B3" w:themeFill="accent6" w:themeFillTint="66"/>
          </w:tcPr>
          <w:p w:rsidR="005746E9" w:rsidRPr="00432CF2" w:rsidRDefault="001C2367" w:rsidP="00432CF2">
            <w:pPr>
              <w:ind w:left="72"/>
              <w:jc w:val="both"/>
              <w:rPr>
                <w:rFonts w:ascii="Arial" w:hAnsi="Arial" w:cs="Arial"/>
              </w:rPr>
            </w:pPr>
            <w:r w:rsidRPr="00432CF2">
              <w:rPr>
                <w:rFonts w:ascii="Arial" w:hAnsi="Arial" w:cs="Arial"/>
              </w:rPr>
              <w:t>We have verified all suspense registers maintained in the depot within our audit period and observed that, in few cases signature of suspense recipient were not taken in the respective column of the register and some overwriting has also been seen in the register without any initial or signature of concern person.</w:t>
            </w:r>
          </w:p>
        </w:tc>
        <w:tc>
          <w:tcPr>
            <w:tcW w:w="4320" w:type="dxa"/>
          </w:tcPr>
          <w:p w:rsidR="005746E9" w:rsidRPr="00484F52" w:rsidRDefault="005746E9" w:rsidP="00277003">
            <w:pPr>
              <w:jc w:val="both"/>
              <w:rPr>
                <w:rFonts w:ascii="Arial" w:hAnsi="Arial" w:cs="Arial"/>
              </w:rPr>
            </w:pPr>
          </w:p>
        </w:tc>
      </w:tr>
      <w:tr w:rsidR="00FF423C" w:rsidRPr="00484F52" w:rsidTr="00432CF2">
        <w:tc>
          <w:tcPr>
            <w:tcW w:w="625" w:type="dxa"/>
          </w:tcPr>
          <w:p w:rsidR="00FF423C" w:rsidRPr="00484F52" w:rsidRDefault="00FF423C" w:rsidP="00277003">
            <w:pPr>
              <w:jc w:val="both"/>
              <w:rPr>
                <w:rFonts w:ascii="Arial" w:hAnsi="Arial" w:cs="Arial"/>
              </w:rPr>
            </w:pPr>
          </w:p>
        </w:tc>
        <w:tc>
          <w:tcPr>
            <w:tcW w:w="9540" w:type="dxa"/>
          </w:tcPr>
          <w:p w:rsidR="00FF423C" w:rsidRPr="00432CF2" w:rsidRDefault="00432CF2" w:rsidP="00432CF2">
            <w:pPr>
              <w:ind w:left="72"/>
              <w:jc w:val="both"/>
              <w:rPr>
                <w:rFonts w:ascii="Arial" w:hAnsi="Arial" w:cs="Arial"/>
              </w:rPr>
            </w:pPr>
            <w:r w:rsidRPr="00432CF2">
              <w:rPr>
                <w:rFonts w:ascii="Arial" w:hAnsi="Arial" w:cs="Arial"/>
                <w:b/>
                <w:sz w:val="20"/>
                <w:szCs w:val="20"/>
              </w:rPr>
              <w:t>We have verified all suspense requisition forms used within our audit period and observed that, in few cases checked by signature has not been given in the respective column of the requisition form.</w:t>
            </w:r>
          </w:p>
        </w:tc>
        <w:tc>
          <w:tcPr>
            <w:tcW w:w="4320" w:type="dxa"/>
          </w:tcPr>
          <w:p w:rsidR="00FF423C" w:rsidRPr="00484F52" w:rsidRDefault="00FF423C" w:rsidP="00277003">
            <w:pPr>
              <w:jc w:val="both"/>
              <w:rPr>
                <w:rFonts w:ascii="Arial" w:hAnsi="Arial" w:cs="Arial"/>
              </w:rPr>
            </w:pPr>
          </w:p>
        </w:tc>
      </w:tr>
      <w:tr w:rsidR="00FF423C" w:rsidRPr="00484F52" w:rsidTr="00432CF2">
        <w:tc>
          <w:tcPr>
            <w:tcW w:w="625" w:type="dxa"/>
          </w:tcPr>
          <w:p w:rsidR="00FF423C" w:rsidRPr="00484F52" w:rsidRDefault="00FF423C" w:rsidP="00277003">
            <w:pPr>
              <w:jc w:val="both"/>
              <w:rPr>
                <w:rFonts w:ascii="Arial" w:hAnsi="Arial" w:cs="Arial"/>
              </w:rPr>
            </w:pPr>
          </w:p>
        </w:tc>
        <w:tc>
          <w:tcPr>
            <w:tcW w:w="9540" w:type="dxa"/>
          </w:tcPr>
          <w:p w:rsidR="00FF423C" w:rsidRPr="00484F52" w:rsidRDefault="00FF423C" w:rsidP="00277003">
            <w:pPr>
              <w:jc w:val="both"/>
              <w:rPr>
                <w:rFonts w:ascii="Arial" w:hAnsi="Arial" w:cs="Arial"/>
              </w:rPr>
            </w:pPr>
          </w:p>
        </w:tc>
        <w:tc>
          <w:tcPr>
            <w:tcW w:w="4320" w:type="dxa"/>
          </w:tcPr>
          <w:p w:rsidR="00FF423C" w:rsidRPr="00484F52" w:rsidRDefault="00FF423C" w:rsidP="00277003">
            <w:pPr>
              <w:jc w:val="both"/>
              <w:rPr>
                <w:rFonts w:ascii="Arial" w:hAnsi="Arial" w:cs="Arial"/>
              </w:rPr>
            </w:pPr>
          </w:p>
        </w:tc>
      </w:tr>
      <w:tr w:rsidR="00FF423C" w:rsidRPr="00484F52" w:rsidTr="00432CF2">
        <w:tc>
          <w:tcPr>
            <w:tcW w:w="625" w:type="dxa"/>
          </w:tcPr>
          <w:p w:rsidR="00FF423C" w:rsidRPr="00484F52" w:rsidRDefault="00FF423C" w:rsidP="00277003">
            <w:pPr>
              <w:jc w:val="both"/>
              <w:rPr>
                <w:rFonts w:ascii="Arial" w:hAnsi="Arial" w:cs="Arial"/>
              </w:rPr>
            </w:pPr>
          </w:p>
        </w:tc>
        <w:tc>
          <w:tcPr>
            <w:tcW w:w="9540" w:type="dxa"/>
          </w:tcPr>
          <w:p w:rsidR="00FF423C" w:rsidRPr="00484F52" w:rsidRDefault="00FF423C" w:rsidP="00277003">
            <w:pPr>
              <w:jc w:val="both"/>
              <w:rPr>
                <w:rFonts w:ascii="Arial" w:hAnsi="Arial" w:cs="Arial"/>
              </w:rPr>
            </w:pPr>
          </w:p>
        </w:tc>
        <w:tc>
          <w:tcPr>
            <w:tcW w:w="4320" w:type="dxa"/>
          </w:tcPr>
          <w:p w:rsidR="00FF423C" w:rsidRPr="00484F52" w:rsidRDefault="00FF423C" w:rsidP="00277003">
            <w:pPr>
              <w:jc w:val="both"/>
              <w:rPr>
                <w:rFonts w:ascii="Arial" w:hAnsi="Arial" w:cs="Arial"/>
              </w:rPr>
            </w:pPr>
          </w:p>
        </w:tc>
      </w:tr>
      <w:tr w:rsidR="00FF423C" w:rsidRPr="00484F52" w:rsidTr="00432CF2">
        <w:tc>
          <w:tcPr>
            <w:tcW w:w="625" w:type="dxa"/>
          </w:tcPr>
          <w:p w:rsidR="00FF423C" w:rsidRPr="00484F52" w:rsidRDefault="00FF423C" w:rsidP="00277003">
            <w:pPr>
              <w:jc w:val="both"/>
              <w:rPr>
                <w:rFonts w:ascii="Arial" w:hAnsi="Arial" w:cs="Arial"/>
              </w:rPr>
            </w:pPr>
          </w:p>
        </w:tc>
        <w:tc>
          <w:tcPr>
            <w:tcW w:w="9540" w:type="dxa"/>
          </w:tcPr>
          <w:p w:rsidR="00FF423C" w:rsidRPr="00484F52" w:rsidRDefault="00FF423C" w:rsidP="00277003">
            <w:pPr>
              <w:jc w:val="both"/>
              <w:rPr>
                <w:rFonts w:ascii="Arial" w:hAnsi="Arial" w:cs="Arial"/>
              </w:rPr>
            </w:pPr>
          </w:p>
        </w:tc>
        <w:tc>
          <w:tcPr>
            <w:tcW w:w="4320" w:type="dxa"/>
          </w:tcPr>
          <w:p w:rsidR="00FF423C" w:rsidRPr="00484F52" w:rsidRDefault="00FF423C" w:rsidP="00277003">
            <w:pPr>
              <w:jc w:val="both"/>
              <w:rPr>
                <w:rFonts w:ascii="Arial" w:hAnsi="Arial" w:cs="Arial"/>
              </w:rPr>
            </w:pPr>
          </w:p>
        </w:tc>
      </w:tr>
      <w:tr w:rsidR="00FF423C" w:rsidRPr="00484F52" w:rsidTr="00432CF2">
        <w:tc>
          <w:tcPr>
            <w:tcW w:w="625" w:type="dxa"/>
          </w:tcPr>
          <w:p w:rsidR="00FF423C" w:rsidRPr="00484F52" w:rsidRDefault="00FF423C" w:rsidP="00277003">
            <w:pPr>
              <w:jc w:val="both"/>
              <w:rPr>
                <w:rFonts w:ascii="Arial" w:hAnsi="Arial" w:cs="Arial"/>
              </w:rPr>
            </w:pPr>
          </w:p>
        </w:tc>
        <w:tc>
          <w:tcPr>
            <w:tcW w:w="9540" w:type="dxa"/>
          </w:tcPr>
          <w:p w:rsidR="00FF423C" w:rsidRPr="00484F52" w:rsidRDefault="00FF423C" w:rsidP="00277003">
            <w:pPr>
              <w:jc w:val="both"/>
              <w:rPr>
                <w:rFonts w:ascii="Arial" w:hAnsi="Arial" w:cs="Arial"/>
              </w:rPr>
            </w:pPr>
          </w:p>
        </w:tc>
        <w:tc>
          <w:tcPr>
            <w:tcW w:w="4320" w:type="dxa"/>
          </w:tcPr>
          <w:p w:rsidR="00FF423C" w:rsidRPr="00484F52" w:rsidRDefault="00FF423C" w:rsidP="00277003">
            <w:pPr>
              <w:jc w:val="both"/>
              <w:rPr>
                <w:rFonts w:ascii="Arial" w:hAnsi="Arial" w:cs="Arial"/>
              </w:rPr>
            </w:pPr>
          </w:p>
        </w:tc>
      </w:tr>
      <w:tr w:rsidR="005746E9" w:rsidRPr="00484F52" w:rsidTr="00432CF2">
        <w:tc>
          <w:tcPr>
            <w:tcW w:w="625" w:type="dxa"/>
          </w:tcPr>
          <w:p w:rsidR="005746E9" w:rsidRPr="00484F52" w:rsidRDefault="005746E9" w:rsidP="00277003">
            <w:pPr>
              <w:jc w:val="both"/>
              <w:rPr>
                <w:rFonts w:ascii="Arial" w:hAnsi="Arial" w:cs="Arial"/>
              </w:rPr>
            </w:pPr>
          </w:p>
        </w:tc>
        <w:tc>
          <w:tcPr>
            <w:tcW w:w="9540" w:type="dxa"/>
          </w:tcPr>
          <w:p w:rsidR="005746E9" w:rsidRPr="00484F52" w:rsidRDefault="005746E9" w:rsidP="00277003">
            <w:pPr>
              <w:jc w:val="both"/>
              <w:rPr>
                <w:rFonts w:ascii="Arial" w:hAnsi="Arial" w:cs="Arial"/>
              </w:rPr>
            </w:pPr>
          </w:p>
        </w:tc>
        <w:tc>
          <w:tcPr>
            <w:tcW w:w="4320" w:type="dxa"/>
          </w:tcPr>
          <w:p w:rsidR="005746E9" w:rsidRPr="00484F52" w:rsidRDefault="005746E9"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rPr>
            </w:pP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rPr>
            </w:pP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rPr>
            </w:pP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rPr>
            </w:pPr>
            <w:r w:rsidRPr="00A81A4A">
              <w:rPr>
                <w:rFonts w:ascii="Arial" w:hAnsi="Arial" w:cs="Arial"/>
                <w:b/>
                <w:bCs/>
                <w:sz w:val="20"/>
                <w:szCs w:val="20"/>
              </w:rPr>
              <w:t xml:space="preserve">Review of </w:t>
            </w:r>
            <w:r w:rsidRPr="006E34C9">
              <w:rPr>
                <w:rFonts w:ascii="Arial" w:hAnsi="Arial" w:cs="Arial"/>
                <w:b/>
                <w:bCs/>
                <w:sz w:val="20"/>
                <w:szCs w:val="20"/>
                <w:highlight w:val="yellow"/>
              </w:rPr>
              <w:t>Un-adjusted Suspense Balance</w:t>
            </w:r>
          </w:p>
        </w:tc>
        <w:tc>
          <w:tcPr>
            <w:tcW w:w="4320" w:type="dxa"/>
          </w:tcPr>
          <w:p w:rsidR="00535B1C" w:rsidRPr="00484F52" w:rsidRDefault="00535B1C" w:rsidP="00277003">
            <w:pPr>
              <w:jc w:val="both"/>
              <w:rPr>
                <w:rFonts w:ascii="Arial" w:hAnsi="Arial" w:cs="Arial"/>
              </w:rPr>
            </w:pPr>
            <w:r w:rsidRPr="00F338C8">
              <w:rPr>
                <w:rFonts w:ascii="Arial" w:hAnsi="Arial" w:cs="Arial"/>
                <w:b/>
                <w:sz w:val="20"/>
                <w:szCs w:val="20"/>
              </w:rPr>
              <w:t>Should be adjusted within 30 days from the date of received.</w:t>
            </w:r>
          </w:p>
        </w:tc>
      </w:tr>
      <w:tr w:rsidR="00F87F98" w:rsidRPr="00484F52" w:rsidTr="00432CF2">
        <w:tc>
          <w:tcPr>
            <w:tcW w:w="625" w:type="dxa"/>
          </w:tcPr>
          <w:p w:rsidR="00F87F98" w:rsidRPr="00484F52" w:rsidRDefault="00F87F98" w:rsidP="00277003">
            <w:pPr>
              <w:jc w:val="both"/>
              <w:rPr>
                <w:rFonts w:ascii="Arial" w:hAnsi="Arial" w:cs="Arial"/>
              </w:rPr>
            </w:pPr>
          </w:p>
        </w:tc>
        <w:tc>
          <w:tcPr>
            <w:tcW w:w="9540" w:type="dxa"/>
          </w:tcPr>
          <w:p w:rsidR="00F87F98" w:rsidRPr="00F87F98" w:rsidRDefault="00F87F98" w:rsidP="00277003">
            <w:pPr>
              <w:jc w:val="both"/>
              <w:rPr>
                <w:rFonts w:ascii="Arial" w:hAnsi="Arial" w:cs="Arial"/>
                <w:b/>
                <w:sz w:val="20"/>
                <w:szCs w:val="20"/>
                <w:highlight w:val="yellow"/>
              </w:rPr>
            </w:pPr>
            <w:r w:rsidRPr="00F87F98">
              <w:rPr>
                <w:rFonts w:ascii="Arial" w:hAnsi="Arial" w:cs="Arial"/>
                <w:b/>
                <w:sz w:val="20"/>
                <w:szCs w:val="20"/>
                <w:highlight w:val="yellow"/>
              </w:rPr>
              <w:t>Adjusted Suspense Balance</w:t>
            </w:r>
          </w:p>
        </w:tc>
        <w:tc>
          <w:tcPr>
            <w:tcW w:w="4320" w:type="dxa"/>
          </w:tcPr>
          <w:p w:rsidR="00F87F98" w:rsidRPr="00F338C8" w:rsidRDefault="00DF26C3" w:rsidP="00277003">
            <w:pPr>
              <w:jc w:val="both"/>
              <w:rPr>
                <w:rFonts w:ascii="Arial" w:hAnsi="Arial" w:cs="Arial"/>
                <w:b/>
                <w:sz w:val="20"/>
                <w:szCs w:val="20"/>
              </w:rPr>
            </w:pPr>
            <w:r w:rsidRPr="00F338C8">
              <w:rPr>
                <w:rFonts w:ascii="Arial" w:hAnsi="Arial" w:cs="Arial"/>
                <w:b/>
                <w:sz w:val="20"/>
                <w:szCs w:val="20"/>
              </w:rPr>
              <w:t>Should be adjusted within 30 days from the date of received.</w:t>
            </w:r>
          </w:p>
        </w:tc>
      </w:tr>
      <w:tr w:rsidR="00F87F98" w:rsidRPr="00484F52" w:rsidTr="00432CF2">
        <w:tc>
          <w:tcPr>
            <w:tcW w:w="625" w:type="dxa"/>
          </w:tcPr>
          <w:p w:rsidR="00F87F98" w:rsidRPr="00484F52" w:rsidRDefault="00F87F98" w:rsidP="00277003">
            <w:pPr>
              <w:jc w:val="both"/>
              <w:rPr>
                <w:rFonts w:ascii="Arial" w:hAnsi="Arial" w:cs="Arial"/>
              </w:rPr>
            </w:pPr>
          </w:p>
        </w:tc>
        <w:tc>
          <w:tcPr>
            <w:tcW w:w="9540" w:type="dxa"/>
          </w:tcPr>
          <w:p w:rsidR="00F87F98" w:rsidRDefault="00F87F98" w:rsidP="00277003">
            <w:pPr>
              <w:jc w:val="both"/>
              <w:rPr>
                <w:rFonts w:ascii="Arial" w:hAnsi="Arial" w:cs="Arial"/>
                <w:b/>
                <w:sz w:val="20"/>
                <w:szCs w:val="20"/>
              </w:rPr>
            </w:pPr>
          </w:p>
        </w:tc>
        <w:tc>
          <w:tcPr>
            <w:tcW w:w="4320" w:type="dxa"/>
          </w:tcPr>
          <w:p w:rsidR="00F87F98" w:rsidRPr="00F338C8" w:rsidRDefault="00F87F98" w:rsidP="00277003">
            <w:pPr>
              <w:jc w:val="both"/>
              <w:rPr>
                <w:rFonts w:ascii="Arial" w:hAnsi="Arial" w:cs="Arial"/>
                <w:b/>
                <w:sz w:val="20"/>
                <w:szCs w:val="20"/>
              </w:rPr>
            </w:pPr>
          </w:p>
        </w:tc>
      </w:tr>
      <w:tr w:rsidR="003E4E26" w:rsidRPr="00484F52" w:rsidTr="00432CF2">
        <w:tc>
          <w:tcPr>
            <w:tcW w:w="625" w:type="dxa"/>
          </w:tcPr>
          <w:p w:rsidR="003E4E26" w:rsidRPr="00484F52" w:rsidRDefault="003E4E26" w:rsidP="00277003">
            <w:pPr>
              <w:jc w:val="both"/>
              <w:rPr>
                <w:rFonts w:ascii="Arial" w:hAnsi="Arial" w:cs="Arial"/>
              </w:rPr>
            </w:pPr>
          </w:p>
        </w:tc>
        <w:tc>
          <w:tcPr>
            <w:tcW w:w="9540" w:type="dxa"/>
          </w:tcPr>
          <w:p w:rsidR="003E4E26" w:rsidRDefault="003E4E26" w:rsidP="00277003">
            <w:pPr>
              <w:jc w:val="both"/>
              <w:rPr>
                <w:rFonts w:ascii="Arial" w:hAnsi="Arial" w:cs="Arial"/>
                <w:b/>
                <w:sz w:val="20"/>
                <w:szCs w:val="20"/>
              </w:rPr>
            </w:pPr>
          </w:p>
        </w:tc>
        <w:tc>
          <w:tcPr>
            <w:tcW w:w="4320" w:type="dxa"/>
          </w:tcPr>
          <w:p w:rsidR="003E4E26" w:rsidRPr="00F338C8" w:rsidRDefault="003E4E26" w:rsidP="00277003">
            <w:pPr>
              <w:jc w:val="both"/>
              <w:rPr>
                <w:rFonts w:ascii="Arial" w:hAnsi="Arial" w:cs="Arial"/>
                <w:b/>
                <w:sz w:val="20"/>
                <w:szCs w:val="20"/>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rPr>
            </w:pPr>
            <w:r>
              <w:rPr>
                <w:rFonts w:ascii="Arial" w:hAnsi="Arial" w:cs="Arial"/>
                <w:b/>
                <w:sz w:val="20"/>
                <w:szCs w:val="20"/>
              </w:rPr>
              <w:t>U</w:t>
            </w:r>
            <w:r w:rsidRPr="00F338C8">
              <w:rPr>
                <w:rFonts w:ascii="Arial" w:hAnsi="Arial" w:cs="Arial"/>
                <w:b/>
                <w:sz w:val="20"/>
                <w:szCs w:val="20"/>
              </w:rPr>
              <w:t>n</w:t>
            </w:r>
            <w:r w:rsidRPr="00F338C8">
              <w:rPr>
                <w:rFonts w:ascii="Arial" w:hAnsi="Arial" w:cs="Arial"/>
                <w:b/>
                <w:bCs/>
                <w:sz w:val="20"/>
                <w:szCs w:val="20"/>
                <w:cs/>
                <w:lang w:bidi="bn-BD"/>
              </w:rPr>
              <w:t>-</w:t>
            </w:r>
            <w:r w:rsidRPr="00F338C8">
              <w:rPr>
                <w:rFonts w:ascii="Arial" w:hAnsi="Arial" w:cs="Arial"/>
                <w:b/>
                <w:sz w:val="20"/>
                <w:szCs w:val="20"/>
              </w:rPr>
              <w:t>presented into bank</w:t>
            </w:r>
          </w:p>
        </w:tc>
        <w:tc>
          <w:tcPr>
            <w:tcW w:w="4320" w:type="dxa"/>
          </w:tcPr>
          <w:p w:rsidR="00535B1C" w:rsidRPr="00484F52" w:rsidRDefault="00535B1C" w:rsidP="00277003">
            <w:pPr>
              <w:jc w:val="both"/>
              <w:rPr>
                <w:rFonts w:ascii="Arial" w:hAnsi="Arial" w:cs="Arial"/>
              </w:rPr>
            </w:pPr>
            <w:r w:rsidRPr="00F338C8">
              <w:rPr>
                <w:rFonts w:ascii="Arial" w:hAnsi="Arial" w:cs="Arial"/>
                <w:b/>
                <w:sz w:val="20"/>
                <w:szCs w:val="20"/>
              </w:rPr>
              <w:t>Nee</w:t>
            </w:r>
            <w:r>
              <w:rPr>
                <w:rFonts w:ascii="Arial" w:hAnsi="Arial" w:cs="Arial"/>
                <w:b/>
                <w:sz w:val="20"/>
                <w:szCs w:val="20"/>
              </w:rPr>
              <w:t>d proper follow-up in this area and expired cheques need to be adjusted as soon as possible.</w:t>
            </w: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rPr>
            </w:pPr>
            <w:r>
              <w:rPr>
                <w:rFonts w:ascii="Arial" w:hAnsi="Arial" w:cs="Arial"/>
                <w:b/>
                <w:color w:val="000000"/>
                <w:sz w:val="20"/>
                <w:szCs w:val="20"/>
              </w:rPr>
              <w:t xml:space="preserve">All most all the cases </w:t>
            </w:r>
            <w:r w:rsidRPr="006E34C9">
              <w:rPr>
                <w:rFonts w:ascii="Arial" w:hAnsi="Arial" w:cs="Arial"/>
                <w:b/>
                <w:color w:val="000000"/>
                <w:sz w:val="20"/>
                <w:szCs w:val="20"/>
                <w:highlight w:val="yellow"/>
              </w:rPr>
              <w:t>money receipt</w:t>
            </w:r>
            <w:r>
              <w:rPr>
                <w:rFonts w:ascii="Arial" w:hAnsi="Arial" w:cs="Arial"/>
                <w:b/>
                <w:color w:val="000000"/>
                <w:sz w:val="20"/>
                <w:szCs w:val="20"/>
              </w:rPr>
              <w:t xml:space="preserve"> has not been found against collection.</w:t>
            </w:r>
          </w:p>
        </w:tc>
        <w:tc>
          <w:tcPr>
            <w:tcW w:w="4320" w:type="dxa"/>
          </w:tcPr>
          <w:p w:rsidR="00535B1C" w:rsidRPr="00484F52" w:rsidRDefault="00535B1C" w:rsidP="00277003">
            <w:pPr>
              <w:jc w:val="both"/>
              <w:rPr>
                <w:rFonts w:ascii="Arial" w:hAnsi="Arial" w:cs="Arial"/>
              </w:rPr>
            </w:pPr>
            <w:r>
              <w:rPr>
                <w:rFonts w:ascii="Arial" w:hAnsi="Arial" w:cs="Arial"/>
                <w:b/>
                <w:sz w:val="20"/>
                <w:szCs w:val="20"/>
              </w:rPr>
              <w:t>Should be followed the company’s policy strictly.</w:t>
            </w: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b/>
                <w:sz w:val="20"/>
                <w:szCs w:val="20"/>
              </w:rPr>
            </w:pP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b/>
                <w:sz w:val="20"/>
                <w:szCs w:val="20"/>
              </w:rPr>
            </w:pP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b/>
                <w:sz w:val="20"/>
                <w:szCs w:val="20"/>
              </w:rPr>
            </w:pP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r w:rsidRPr="00484F52">
              <w:rPr>
                <w:rFonts w:ascii="Arial" w:hAnsi="Arial" w:cs="Arial"/>
              </w:rPr>
              <w:lastRenderedPageBreak/>
              <w:t>1</w:t>
            </w:r>
          </w:p>
        </w:tc>
        <w:tc>
          <w:tcPr>
            <w:tcW w:w="9540" w:type="dxa"/>
          </w:tcPr>
          <w:p w:rsidR="00535B1C" w:rsidRPr="00484F52" w:rsidRDefault="00535B1C" w:rsidP="00277003">
            <w:pPr>
              <w:jc w:val="both"/>
              <w:rPr>
                <w:rFonts w:ascii="Arial" w:hAnsi="Arial" w:cs="Arial"/>
              </w:rPr>
            </w:pPr>
            <w:r w:rsidRPr="006E34C9">
              <w:rPr>
                <w:rFonts w:ascii="Arial" w:hAnsi="Arial" w:cs="Arial"/>
                <w:b/>
                <w:sz w:val="20"/>
                <w:szCs w:val="20"/>
                <w:highlight w:val="yellow"/>
              </w:rPr>
              <w:t>Huge idle money</w:t>
            </w:r>
            <w:r w:rsidRPr="00484F52">
              <w:rPr>
                <w:rFonts w:ascii="Arial" w:hAnsi="Arial" w:cs="Arial"/>
                <w:b/>
                <w:sz w:val="20"/>
                <w:szCs w:val="20"/>
              </w:rPr>
              <w:t xml:space="preserve"> has been kept in the bank account after end of every month even considering all un-presented cheques</w:t>
            </w:r>
          </w:p>
        </w:tc>
        <w:tc>
          <w:tcPr>
            <w:tcW w:w="4320" w:type="dxa"/>
          </w:tcPr>
          <w:p w:rsidR="00535B1C" w:rsidRDefault="00535B1C" w:rsidP="00DF26C3">
            <w:pPr>
              <w:shd w:val="clear" w:color="auto" w:fill="D5DCE4" w:themeFill="text2" w:themeFillTint="33"/>
              <w:jc w:val="both"/>
              <w:rPr>
                <w:rFonts w:ascii="Arial" w:hAnsi="Arial" w:cs="Arial"/>
                <w:b/>
                <w:sz w:val="20"/>
                <w:szCs w:val="20"/>
              </w:rPr>
            </w:pPr>
            <w:r w:rsidRPr="00791F8E">
              <w:rPr>
                <w:rFonts w:ascii="Arial" w:hAnsi="Arial" w:cs="Arial"/>
                <w:b/>
                <w:sz w:val="20"/>
                <w:szCs w:val="20"/>
              </w:rPr>
              <w:t xml:space="preserve">At present, depot sends money requisition to C/O Finance Department </w:t>
            </w:r>
            <w:r w:rsidR="0094199A">
              <w:rPr>
                <w:rFonts w:ascii="Arial" w:hAnsi="Arial" w:cs="Arial"/>
                <w:b/>
                <w:sz w:val="20"/>
                <w:szCs w:val="20"/>
              </w:rPr>
              <w:t>four times in</w:t>
            </w:r>
            <w:r w:rsidRPr="00791F8E">
              <w:rPr>
                <w:rFonts w:ascii="Arial" w:hAnsi="Arial" w:cs="Arial"/>
                <w:b/>
                <w:sz w:val="20"/>
                <w:szCs w:val="20"/>
              </w:rPr>
              <w:t xml:space="preserve"> a month. But we believe, if they are allowed to raise requisition on weekly basis then problem of huge idle money laying in the bank</w:t>
            </w:r>
            <w:r>
              <w:rPr>
                <w:rFonts w:ascii="Arial" w:hAnsi="Arial" w:cs="Arial"/>
                <w:b/>
                <w:sz w:val="20"/>
                <w:szCs w:val="20"/>
              </w:rPr>
              <w:t xml:space="preserve"> could be minimized and </w:t>
            </w:r>
          </w:p>
          <w:p w:rsidR="00535B1C" w:rsidRPr="00484F52" w:rsidRDefault="00535B1C" w:rsidP="00277003">
            <w:pPr>
              <w:jc w:val="both"/>
              <w:rPr>
                <w:rFonts w:ascii="Arial" w:hAnsi="Arial" w:cs="Arial"/>
              </w:rPr>
            </w:pPr>
            <w:r>
              <w:rPr>
                <w:rFonts w:ascii="Arial" w:hAnsi="Arial" w:cs="Arial"/>
                <w:b/>
                <w:sz w:val="20"/>
                <w:szCs w:val="20"/>
              </w:rPr>
              <w:t>should be more careful in future for issuing cheque more than bank balance.</w:t>
            </w: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7E69D3" w:rsidRDefault="007E69D3" w:rsidP="00277003">
            <w:pPr>
              <w:jc w:val="both"/>
              <w:rPr>
                <w:rFonts w:ascii="Arial" w:hAnsi="Arial" w:cs="Arial"/>
                <w:highlight w:val="yellow"/>
              </w:rPr>
            </w:pPr>
            <w:r w:rsidRPr="007E69D3">
              <w:rPr>
                <w:rFonts w:ascii="Arial" w:hAnsi="Arial" w:cs="Arial"/>
                <w:b/>
                <w:sz w:val="20"/>
                <w:szCs w:val="20"/>
                <w:highlight w:val="yellow"/>
              </w:rPr>
              <w:t>Date Expired Cheque</w:t>
            </w:r>
          </w:p>
        </w:tc>
        <w:tc>
          <w:tcPr>
            <w:tcW w:w="4320" w:type="dxa"/>
          </w:tcPr>
          <w:p w:rsidR="00535B1C" w:rsidRPr="00484F52" w:rsidRDefault="00535B1C" w:rsidP="00277003">
            <w:pPr>
              <w:jc w:val="both"/>
              <w:rPr>
                <w:rFonts w:ascii="Arial" w:hAnsi="Arial" w:cs="Arial"/>
              </w:rPr>
            </w:pPr>
            <w:r w:rsidRPr="00484F52">
              <w:rPr>
                <w:rFonts w:ascii="Arial" w:hAnsi="Arial" w:cs="Arial"/>
                <w:b/>
                <w:sz w:val="20"/>
                <w:szCs w:val="20"/>
              </w:rPr>
              <w:t>Need proper follow-up in this area and expired cheques need to be adjusted as soon as possible.</w:t>
            </w: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rPr>
            </w:pPr>
            <w:r w:rsidRPr="00484F52">
              <w:rPr>
                <w:rFonts w:ascii="Arial" w:hAnsi="Arial" w:cs="Arial"/>
                <w:b/>
                <w:sz w:val="20"/>
                <w:szCs w:val="20"/>
              </w:rPr>
              <w:t xml:space="preserve">Authority has not fixed for individual </w:t>
            </w:r>
            <w:r w:rsidRPr="007D081D">
              <w:rPr>
                <w:rFonts w:ascii="Arial" w:hAnsi="Arial" w:cs="Arial"/>
                <w:b/>
                <w:sz w:val="20"/>
                <w:szCs w:val="20"/>
                <w:highlight w:val="yellow"/>
              </w:rPr>
              <w:t>cheque withdrawal limit</w:t>
            </w:r>
            <w:r w:rsidRPr="007D081D">
              <w:rPr>
                <w:rFonts w:ascii="Arial" w:hAnsi="Arial" w:cs="Arial"/>
                <w:b/>
                <w:bCs/>
                <w:sz w:val="20"/>
                <w:szCs w:val="20"/>
                <w:highlight w:val="yellow"/>
                <w:cs/>
                <w:lang w:bidi="bn-BD"/>
              </w:rPr>
              <w:t>.</w:t>
            </w:r>
          </w:p>
        </w:tc>
        <w:tc>
          <w:tcPr>
            <w:tcW w:w="4320" w:type="dxa"/>
          </w:tcPr>
          <w:p w:rsidR="00535B1C" w:rsidRPr="00484F52" w:rsidRDefault="00535B1C" w:rsidP="00277003">
            <w:pPr>
              <w:jc w:val="both"/>
              <w:rPr>
                <w:rFonts w:ascii="Arial" w:hAnsi="Arial" w:cs="Arial"/>
              </w:rPr>
            </w:pPr>
            <w:r w:rsidRPr="00484F52">
              <w:rPr>
                <w:rFonts w:ascii="Arial" w:hAnsi="Arial" w:cs="Arial"/>
                <w:b/>
                <w:sz w:val="20"/>
                <w:szCs w:val="20"/>
              </w:rPr>
              <w:t>Higher officials of distribution division should look into this matter.</w:t>
            </w: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rPr>
            </w:pPr>
            <w:r w:rsidRPr="006E34C9">
              <w:rPr>
                <w:rFonts w:ascii="Arial" w:hAnsi="Arial" w:cs="Arial"/>
                <w:b/>
                <w:sz w:val="20"/>
                <w:szCs w:val="20"/>
                <w:highlight w:val="yellow"/>
              </w:rPr>
              <w:t>collection</w:t>
            </w:r>
            <w:r w:rsidRPr="00484F52">
              <w:rPr>
                <w:rFonts w:ascii="Arial" w:hAnsi="Arial" w:cs="Arial"/>
                <w:b/>
                <w:sz w:val="20"/>
                <w:szCs w:val="20"/>
              </w:rPr>
              <w:t xml:space="preserve">, remittance &amp; outstanding related reconciliation statements and </w:t>
            </w:r>
            <w:r w:rsidRPr="006E34C9">
              <w:rPr>
                <w:rFonts w:ascii="Arial" w:hAnsi="Arial" w:cs="Arial"/>
                <w:b/>
                <w:sz w:val="20"/>
                <w:szCs w:val="20"/>
                <w:highlight w:val="yellow"/>
              </w:rPr>
              <w:t>found differenc</w:t>
            </w:r>
            <w:r w:rsidRPr="00484F52">
              <w:rPr>
                <w:rFonts w:ascii="Arial" w:hAnsi="Arial" w:cs="Arial"/>
                <w:b/>
                <w:sz w:val="20"/>
                <w:szCs w:val="20"/>
              </w:rPr>
              <w:t>e</w:t>
            </w:r>
          </w:p>
        </w:tc>
        <w:tc>
          <w:tcPr>
            <w:tcW w:w="4320" w:type="dxa"/>
          </w:tcPr>
          <w:p w:rsidR="00535B1C" w:rsidRPr="00484F52" w:rsidRDefault="00535B1C" w:rsidP="00277003">
            <w:pPr>
              <w:jc w:val="both"/>
              <w:rPr>
                <w:rFonts w:ascii="Arial" w:hAnsi="Arial" w:cs="Arial"/>
              </w:rPr>
            </w:pPr>
            <w:r w:rsidRPr="00484F52">
              <w:rPr>
                <w:rFonts w:ascii="Arial" w:hAnsi="Arial" w:cs="Arial"/>
                <w:b/>
                <w:sz w:val="20"/>
                <w:szCs w:val="20"/>
              </w:rPr>
              <w:t>SMS to be sent by S/R or MR to solve these matter</w:t>
            </w:r>
            <w:r w:rsidR="005B6546">
              <w:rPr>
                <w:rFonts w:ascii="Arial" w:hAnsi="Arial" w:cs="Arial"/>
                <w:b/>
                <w:sz w:val="20"/>
                <w:szCs w:val="20"/>
              </w:rPr>
              <w:t>s</w:t>
            </w:r>
            <w:r w:rsidRPr="00484F52">
              <w:rPr>
                <w:rFonts w:ascii="Arial" w:hAnsi="Arial" w:cs="Arial"/>
                <w:b/>
                <w:sz w:val="20"/>
                <w:szCs w:val="20"/>
              </w:rPr>
              <w:t>.</w:t>
            </w: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sz w:val="20"/>
                <w:szCs w:val="20"/>
              </w:rPr>
            </w:pPr>
          </w:p>
        </w:tc>
        <w:tc>
          <w:tcPr>
            <w:tcW w:w="4320" w:type="dxa"/>
          </w:tcPr>
          <w:p w:rsidR="00535B1C" w:rsidRPr="00484F52" w:rsidRDefault="00535B1C" w:rsidP="00277003">
            <w:pPr>
              <w:jc w:val="both"/>
              <w:rPr>
                <w:rFonts w:ascii="Arial" w:hAnsi="Arial" w:cs="Arial"/>
                <w:sz w:val="20"/>
                <w:szCs w:val="20"/>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rPr>
            </w:pPr>
          </w:p>
        </w:tc>
        <w:tc>
          <w:tcPr>
            <w:tcW w:w="4320" w:type="dxa"/>
          </w:tcPr>
          <w:p w:rsidR="00535B1C" w:rsidRPr="00484F52" w:rsidRDefault="00535B1C" w:rsidP="00277003">
            <w:pPr>
              <w:jc w:val="both"/>
              <w:rPr>
                <w:rFonts w:ascii="Arial" w:hAnsi="Arial" w:cs="Arial"/>
              </w:rPr>
            </w:pPr>
          </w:p>
        </w:tc>
      </w:tr>
      <w:tr w:rsidR="00535B1C" w:rsidRPr="00484F52" w:rsidTr="00432CF2">
        <w:tc>
          <w:tcPr>
            <w:tcW w:w="625" w:type="dxa"/>
          </w:tcPr>
          <w:p w:rsidR="00535B1C" w:rsidRPr="00484F52" w:rsidRDefault="00535B1C" w:rsidP="00277003">
            <w:pPr>
              <w:jc w:val="both"/>
              <w:rPr>
                <w:rFonts w:ascii="Arial" w:hAnsi="Arial" w:cs="Arial"/>
              </w:rPr>
            </w:pPr>
          </w:p>
        </w:tc>
        <w:tc>
          <w:tcPr>
            <w:tcW w:w="9540" w:type="dxa"/>
          </w:tcPr>
          <w:p w:rsidR="00535B1C" w:rsidRPr="00484F52" w:rsidRDefault="00535B1C" w:rsidP="00277003">
            <w:pPr>
              <w:jc w:val="both"/>
              <w:rPr>
                <w:rFonts w:ascii="Arial" w:hAnsi="Arial" w:cs="Arial"/>
              </w:rPr>
            </w:pPr>
          </w:p>
        </w:tc>
        <w:tc>
          <w:tcPr>
            <w:tcW w:w="4320" w:type="dxa"/>
          </w:tcPr>
          <w:p w:rsidR="00535B1C" w:rsidRPr="00484F52" w:rsidRDefault="00535B1C" w:rsidP="00277003">
            <w:pPr>
              <w:jc w:val="both"/>
              <w:rPr>
                <w:rFonts w:ascii="Arial" w:hAnsi="Arial" w:cs="Arial"/>
              </w:rPr>
            </w:pPr>
          </w:p>
        </w:tc>
      </w:tr>
      <w:tr w:rsidR="00535B1C" w:rsidRPr="00484F52" w:rsidTr="00432CF2">
        <w:trPr>
          <w:trHeight w:val="690"/>
        </w:trPr>
        <w:tc>
          <w:tcPr>
            <w:tcW w:w="625" w:type="dxa"/>
          </w:tcPr>
          <w:p w:rsidR="00535B1C" w:rsidRPr="00484F52" w:rsidRDefault="00535B1C" w:rsidP="00277003">
            <w:pPr>
              <w:jc w:val="both"/>
              <w:rPr>
                <w:rFonts w:ascii="Arial" w:hAnsi="Arial" w:cs="Arial"/>
              </w:rPr>
            </w:pPr>
          </w:p>
        </w:tc>
        <w:tc>
          <w:tcPr>
            <w:tcW w:w="9540" w:type="dxa"/>
          </w:tcPr>
          <w:p w:rsidR="00535B1C" w:rsidRPr="000C05B2" w:rsidRDefault="00535B1C" w:rsidP="00277003">
            <w:pPr>
              <w:jc w:val="both"/>
              <w:rPr>
                <w:rFonts w:ascii="Arial" w:hAnsi="Arial" w:cs="Arial"/>
                <w:b/>
                <w:highlight w:val="magenta"/>
              </w:rPr>
            </w:pPr>
            <w:r w:rsidRPr="000C05B2">
              <w:rPr>
                <w:rFonts w:ascii="Arial" w:hAnsi="Arial" w:cs="Arial"/>
                <w:b/>
                <w:highlight w:val="magenta"/>
              </w:rPr>
              <w:t>Petty Cash Vouchers:</w:t>
            </w:r>
          </w:p>
        </w:tc>
        <w:tc>
          <w:tcPr>
            <w:tcW w:w="4320" w:type="dxa"/>
          </w:tcPr>
          <w:p w:rsidR="00535B1C" w:rsidRPr="000C05B2" w:rsidRDefault="00535B1C" w:rsidP="00277003">
            <w:pPr>
              <w:jc w:val="both"/>
              <w:rPr>
                <w:rFonts w:ascii="Arial" w:hAnsi="Arial" w:cs="Arial"/>
                <w:highlight w:val="magenta"/>
              </w:rPr>
            </w:pPr>
          </w:p>
        </w:tc>
      </w:tr>
      <w:tr w:rsidR="002C5059" w:rsidRPr="00484F52" w:rsidTr="00432CF2">
        <w:trPr>
          <w:trHeight w:val="690"/>
        </w:trPr>
        <w:tc>
          <w:tcPr>
            <w:tcW w:w="625" w:type="dxa"/>
          </w:tcPr>
          <w:p w:rsidR="002C5059" w:rsidRPr="00484F52" w:rsidRDefault="002C5059" w:rsidP="00273BF3">
            <w:pPr>
              <w:jc w:val="both"/>
              <w:rPr>
                <w:rFonts w:ascii="Arial" w:hAnsi="Arial" w:cs="Arial"/>
              </w:rPr>
            </w:pPr>
          </w:p>
        </w:tc>
        <w:tc>
          <w:tcPr>
            <w:tcW w:w="9540" w:type="dxa"/>
            <w:vAlign w:val="center"/>
          </w:tcPr>
          <w:p w:rsidR="002C5059" w:rsidRDefault="002C5059" w:rsidP="00273BF3">
            <w:pPr>
              <w:jc w:val="both"/>
              <w:rPr>
                <w:rFonts w:ascii="Arial" w:hAnsi="Arial" w:cs="Arial"/>
                <w:b/>
                <w:bCs/>
                <w:color w:val="000000"/>
                <w:sz w:val="20"/>
                <w:szCs w:val="20"/>
              </w:rPr>
            </w:pPr>
            <w:r w:rsidRPr="00DC5BED">
              <w:rPr>
                <w:rFonts w:ascii="Arial" w:hAnsi="Arial" w:cs="Arial"/>
                <w:b/>
                <w:color w:val="000000" w:themeColor="text1"/>
                <w:sz w:val="20"/>
                <w:szCs w:val="20"/>
              </w:rPr>
              <w:t>Two  bill prepared by using same billing pad</w:t>
            </w:r>
            <w:r w:rsidRPr="00DC5BED">
              <w:rPr>
                <w:rFonts w:ascii="Arial" w:hAnsi="Arial" w:cs="Arial"/>
                <w:color w:val="000000" w:themeColor="text1"/>
                <w:sz w:val="20"/>
                <w:szCs w:val="20"/>
              </w:rPr>
              <w:t xml:space="preserve">: Payment made to </w:t>
            </w:r>
            <w:proofErr w:type="spellStart"/>
            <w:r w:rsidRPr="00DC5BED">
              <w:rPr>
                <w:rFonts w:ascii="Arial" w:hAnsi="Arial" w:cs="Arial"/>
                <w:color w:val="000000" w:themeColor="text1"/>
                <w:sz w:val="20"/>
                <w:szCs w:val="20"/>
              </w:rPr>
              <w:t>Shuveccha</w:t>
            </w:r>
            <w:proofErr w:type="spellEnd"/>
            <w:r w:rsidRPr="00DC5BED">
              <w:rPr>
                <w:rFonts w:ascii="Arial" w:hAnsi="Arial" w:cs="Arial"/>
                <w:color w:val="000000" w:themeColor="text1"/>
                <w:sz w:val="20"/>
                <w:szCs w:val="20"/>
              </w:rPr>
              <w:t xml:space="preserve"> Computer &amp; Rubber Stamp amount of TK.350.00 &amp; TK.300.00 against auto seal preparation for donation to two doctors but both the vouchers were prepared by using one memo no. of 1157 dated 02.11.20 and 25.10.20 of which one was on original pad and another was carbon copy.</w:t>
            </w:r>
          </w:p>
        </w:tc>
        <w:tc>
          <w:tcPr>
            <w:tcW w:w="4320" w:type="dxa"/>
            <w:vAlign w:val="center"/>
          </w:tcPr>
          <w:p w:rsidR="002C5059" w:rsidRDefault="007B6E49" w:rsidP="00273BF3">
            <w:pPr>
              <w:jc w:val="both"/>
              <w:rPr>
                <w:rFonts w:ascii="Arial" w:hAnsi="Arial" w:cs="Arial"/>
                <w:b/>
                <w:bCs/>
                <w:color w:val="000000"/>
                <w:sz w:val="20"/>
                <w:szCs w:val="20"/>
              </w:rPr>
            </w:pPr>
            <w:r>
              <w:rPr>
                <w:rFonts w:ascii="Arial" w:hAnsi="Arial" w:cs="Arial"/>
                <w:b/>
                <w:bCs/>
                <w:color w:val="000000"/>
                <w:sz w:val="20"/>
                <w:szCs w:val="20"/>
              </w:rPr>
              <w:t>Every bill voucher should be prepared with original supporting document as well as should be more careful about these matters.</w:t>
            </w:r>
          </w:p>
        </w:tc>
      </w:tr>
      <w:tr w:rsidR="00273BF3" w:rsidRPr="00484F52" w:rsidTr="00432CF2">
        <w:trPr>
          <w:trHeight w:val="690"/>
        </w:trPr>
        <w:tc>
          <w:tcPr>
            <w:tcW w:w="625" w:type="dxa"/>
          </w:tcPr>
          <w:p w:rsidR="00273BF3" w:rsidRPr="00484F52" w:rsidRDefault="00273BF3" w:rsidP="00273BF3">
            <w:pPr>
              <w:jc w:val="both"/>
              <w:rPr>
                <w:rFonts w:ascii="Arial" w:hAnsi="Arial" w:cs="Arial"/>
              </w:rPr>
            </w:pPr>
          </w:p>
        </w:tc>
        <w:tc>
          <w:tcPr>
            <w:tcW w:w="9540" w:type="dxa"/>
            <w:vAlign w:val="center"/>
          </w:tcPr>
          <w:p w:rsidR="00273BF3" w:rsidRDefault="00273BF3" w:rsidP="00273BF3">
            <w:pPr>
              <w:jc w:val="both"/>
              <w:rPr>
                <w:rFonts w:ascii="Arial" w:hAnsi="Arial" w:cs="Arial"/>
                <w:b/>
                <w:bCs/>
                <w:color w:val="000000"/>
                <w:sz w:val="20"/>
                <w:szCs w:val="20"/>
              </w:rPr>
            </w:pPr>
            <w:r>
              <w:rPr>
                <w:rFonts w:ascii="Arial" w:hAnsi="Arial" w:cs="Arial"/>
                <w:b/>
                <w:bCs/>
                <w:color w:val="000000"/>
                <w:sz w:val="20"/>
                <w:szCs w:val="20"/>
              </w:rPr>
              <w:t>Acknowledgement was not received for donation gift:</w:t>
            </w:r>
          </w:p>
        </w:tc>
        <w:tc>
          <w:tcPr>
            <w:tcW w:w="4320" w:type="dxa"/>
            <w:vAlign w:val="center"/>
          </w:tcPr>
          <w:p w:rsidR="00273BF3" w:rsidRPr="00F56BDD" w:rsidRDefault="00273BF3" w:rsidP="00273BF3">
            <w:pPr>
              <w:jc w:val="both"/>
              <w:rPr>
                <w:rFonts w:ascii="Arial" w:hAnsi="Arial" w:cs="Arial"/>
                <w:bCs/>
                <w:color w:val="000000"/>
                <w:sz w:val="20"/>
                <w:szCs w:val="20"/>
              </w:rPr>
            </w:pPr>
            <w:r w:rsidRPr="00F56BDD">
              <w:rPr>
                <w:rFonts w:ascii="Arial" w:hAnsi="Arial" w:cs="Arial"/>
                <w:bCs/>
                <w:color w:val="000000"/>
                <w:sz w:val="20"/>
                <w:szCs w:val="20"/>
              </w:rPr>
              <w:t>An acknowledgement is a written document for receiving donation if possible collect it.</w:t>
            </w:r>
          </w:p>
        </w:tc>
      </w:tr>
      <w:tr w:rsidR="00273BF3" w:rsidRPr="00484F52" w:rsidTr="00432CF2">
        <w:trPr>
          <w:trHeight w:val="690"/>
        </w:trPr>
        <w:tc>
          <w:tcPr>
            <w:tcW w:w="625" w:type="dxa"/>
          </w:tcPr>
          <w:p w:rsidR="00273BF3" w:rsidRPr="00484F52" w:rsidRDefault="00273BF3" w:rsidP="00273BF3">
            <w:pPr>
              <w:jc w:val="both"/>
              <w:rPr>
                <w:rFonts w:ascii="Arial" w:hAnsi="Arial" w:cs="Arial"/>
              </w:rPr>
            </w:pPr>
          </w:p>
        </w:tc>
        <w:tc>
          <w:tcPr>
            <w:tcW w:w="9540" w:type="dxa"/>
            <w:vAlign w:val="center"/>
          </w:tcPr>
          <w:p w:rsidR="00273BF3" w:rsidRDefault="00273BF3" w:rsidP="00273BF3">
            <w:pPr>
              <w:jc w:val="both"/>
              <w:rPr>
                <w:rFonts w:ascii="Arial" w:hAnsi="Arial" w:cs="Arial"/>
                <w:b/>
                <w:bCs/>
                <w:color w:val="000000"/>
                <w:sz w:val="20"/>
                <w:szCs w:val="20"/>
              </w:rPr>
            </w:pPr>
            <w:r w:rsidRPr="007D081D">
              <w:rPr>
                <w:rFonts w:ascii="Arial" w:hAnsi="Arial" w:cs="Arial"/>
                <w:b/>
                <w:bCs/>
                <w:color w:val="000000"/>
                <w:sz w:val="20"/>
                <w:szCs w:val="20"/>
                <w:highlight w:val="yellow"/>
              </w:rPr>
              <w:t>Daily Transaction Report</w:t>
            </w:r>
            <w:r>
              <w:rPr>
                <w:rFonts w:ascii="Arial" w:hAnsi="Arial" w:cs="Arial"/>
                <w:b/>
                <w:bCs/>
                <w:color w:val="000000"/>
                <w:sz w:val="20"/>
                <w:szCs w:val="20"/>
              </w:rPr>
              <w:t xml:space="preserve"> : Petty cash report was not verified or inconsistency between verification time and transaction report date:</w:t>
            </w:r>
          </w:p>
        </w:tc>
        <w:tc>
          <w:tcPr>
            <w:tcW w:w="4320" w:type="dxa"/>
            <w:vAlign w:val="center"/>
          </w:tcPr>
          <w:p w:rsidR="00273BF3" w:rsidRDefault="00273BF3" w:rsidP="00273BF3">
            <w:pPr>
              <w:jc w:val="both"/>
              <w:rPr>
                <w:rFonts w:ascii="Arial" w:hAnsi="Arial" w:cs="Arial"/>
                <w:b/>
                <w:bCs/>
                <w:color w:val="000000"/>
                <w:sz w:val="20"/>
                <w:szCs w:val="20"/>
              </w:rPr>
            </w:pPr>
            <w:r>
              <w:rPr>
                <w:rFonts w:ascii="Arial" w:hAnsi="Arial" w:cs="Arial"/>
                <w:b/>
                <w:bCs/>
                <w:color w:val="000000"/>
                <w:sz w:val="20"/>
                <w:szCs w:val="20"/>
              </w:rPr>
              <w:t>Should be followed the existing practice of the depots’ activities in the case of physical verification of petty cash in due time.</w:t>
            </w:r>
          </w:p>
        </w:tc>
      </w:tr>
      <w:tr w:rsidR="00273BF3" w:rsidRPr="00484F52" w:rsidTr="00432CF2">
        <w:trPr>
          <w:trHeight w:val="690"/>
        </w:trPr>
        <w:tc>
          <w:tcPr>
            <w:tcW w:w="625" w:type="dxa"/>
          </w:tcPr>
          <w:p w:rsidR="00273BF3" w:rsidRPr="00484F52" w:rsidRDefault="00273BF3" w:rsidP="00273BF3">
            <w:pPr>
              <w:jc w:val="both"/>
              <w:rPr>
                <w:rFonts w:ascii="Arial" w:hAnsi="Arial" w:cs="Arial"/>
              </w:rPr>
            </w:pPr>
          </w:p>
        </w:tc>
        <w:tc>
          <w:tcPr>
            <w:tcW w:w="9540" w:type="dxa"/>
            <w:vAlign w:val="center"/>
          </w:tcPr>
          <w:p w:rsidR="00273BF3" w:rsidRDefault="00273BF3" w:rsidP="00273BF3">
            <w:pPr>
              <w:jc w:val="both"/>
              <w:rPr>
                <w:rFonts w:ascii="Arial" w:hAnsi="Arial" w:cs="Arial"/>
                <w:color w:val="000000"/>
                <w:sz w:val="20"/>
                <w:szCs w:val="20"/>
              </w:rPr>
            </w:pPr>
            <w:r w:rsidRPr="007D081D">
              <w:rPr>
                <w:rFonts w:ascii="Arial" w:hAnsi="Arial" w:cs="Arial"/>
                <w:color w:val="000000"/>
                <w:sz w:val="20"/>
                <w:szCs w:val="20"/>
                <w:highlight w:val="yellow"/>
              </w:rPr>
              <w:t>Daily transaction report print time</w:t>
            </w:r>
          </w:p>
        </w:tc>
        <w:tc>
          <w:tcPr>
            <w:tcW w:w="4320" w:type="dxa"/>
            <w:vAlign w:val="center"/>
          </w:tcPr>
          <w:p w:rsidR="00273BF3" w:rsidRDefault="00273BF3" w:rsidP="00273BF3">
            <w:pPr>
              <w:jc w:val="both"/>
              <w:rPr>
                <w:rFonts w:ascii="Arial" w:hAnsi="Arial" w:cs="Arial"/>
                <w:color w:val="000000"/>
                <w:sz w:val="20"/>
                <w:szCs w:val="20"/>
              </w:rPr>
            </w:pPr>
            <w:r>
              <w:rPr>
                <w:rFonts w:ascii="Arial" w:hAnsi="Arial" w:cs="Arial"/>
                <w:color w:val="000000"/>
                <w:sz w:val="20"/>
                <w:szCs w:val="20"/>
              </w:rPr>
              <w:t>Should be followed the existing practice of the depots’ activities.</w:t>
            </w:r>
          </w:p>
        </w:tc>
      </w:tr>
      <w:tr w:rsidR="00273BF3" w:rsidRPr="00484F52" w:rsidTr="00432CF2">
        <w:trPr>
          <w:trHeight w:val="690"/>
        </w:trPr>
        <w:tc>
          <w:tcPr>
            <w:tcW w:w="625" w:type="dxa"/>
          </w:tcPr>
          <w:p w:rsidR="00273BF3" w:rsidRPr="00484F52" w:rsidRDefault="00273BF3" w:rsidP="00273BF3">
            <w:pPr>
              <w:jc w:val="both"/>
              <w:rPr>
                <w:rFonts w:ascii="Arial" w:hAnsi="Arial" w:cs="Arial"/>
              </w:rPr>
            </w:pPr>
          </w:p>
        </w:tc>
        <w:tc>
          <w:tcPr>
            <w:tcW w:w="9540" w:type="dxa"/>
            <w:vAlign w:val="center"/>
          </w:tcPr>
          <w:p w:rsidR="00273BF3" w:rsidRDefault="00273BF3" w:rsidP="00273BF3">
            <w:pPr>
              <w:jc w:val="both"/>
              <w:rPr>
                <w:rFonts w:ascii="Arial" w:hAnsi="Arial" w:cs="Arial"/>
                <w:b/>
                <w:bCs/>
                <w:color w:val="000000"/>
                <w:sz w:val="20"/>
                <w:szCs w:val="20"/>
              </w:rPr>
            </w:pPr>
            <w:r>
              <w:rPr>
                <w:rFonts w:ascii="Arial" w:hAnsi="Arial" w:cs="Arial"/>
                <w:b/>
                <w:bCs/>
                <w:color w:val="000000"/>
                <w:sz w:val="20"/>
                <w:szCs w:val="20"/>
              </w:rPr>
              <w:t>Excess amount incurred for MRC meeting</w:t>
            </w:r>
          </w:p>
        </w:tc>
        <w:tc>
          <w:tcPr>
            <w:tcW w:w="4320" w:type="dxa"/>
            <w:vAlign w:val="center"/>
          </w:tcPr>
          <w:p w:rsidR="00273BF3" w:rsidRDefault="00273BF3" w:rsidP="00273BF3">
            <w:pPr>
              <w:jc w:val="both"/>
              <w:rPr>
                <w:rFonts w:ascii="Arial" w:hAnsi="Arial" w:cs="Arial"/>
                <w:color w:val="000000"/>
                <w:sz w:val="20"/>
                <w:szCs w:val="20"/>
              </w:rPr>
            </w:pPr>
            <w:r>
              <w:rPr>
                <w:rFonts w:ascii="Arial" w:hAnsi="Arial" w:cs="Arial"/>
                <w:color w:val="000000"/>
                <w:sz w:val="20"/>
                <w:szCs w:val="20"/>
              </w:rPr>
              <w:t>During payment any bill it should be followed the company’s policy properly. Should be more careful about these matters.</w:t>
            </w:r>
          </w:p>
        </w:tc>
      </w:tr>
      <w:tr w:rsidR="00273BF3" w:rsidRPr="00484F52" w:rsidTr="00432CF2">
        <w:trPr>
          <w:trHeight w:val="690"/>
        </w:trPr>
        <w:tc>
          <w:tcPr>
            <w:tcW w:w="625" w:type="dxa"/>
          </w:tcPr>
          <w:p w:rsidR="00273BF3" w:rsidRPr="00484F52" w:rsidRDefault="00273BF3" w:rsidP="00273BF3">
            <w:pPr>
              <w:jc w:val="both"/>
              <w:rPr>
                <w:rFonts w:ascii="Arial" w:hAnsi="Arial" w:cs="Arial"/>
              </w:rPr>
            </w:pPr>
          </w:p>
        </w:tc>
        <w:tc>
          <w:tcPr>
            <w:tcW w:w="9540" w:type="dxa"/>
            <w:vAlign w:val="center"/>
          </w:tcPr>
          <w:p w:rsidR="00273BF3" w:rsidRDefault="00273BF3" w:rsidP="00273BF3">
            <w:pPr>
              <w:jc w:val="both"/>
              <w:rPr>
                <w:rFonts w:ascii="Arial" w:hAnsi="Arial" w:cs="Arial"/>
                <w:b/>
                <w:bCs/>
                <w:color w:val="000000"/>
                <w:sz w:val="20"/>
                <w:szCs w:val="20"/>
              </w:rPr>
            </w:pPr>
            <w:r>
              <w:rPr>
                <w:rFonts w:ascii="Arial" w:hAnsi="Arial" w:cs="Arial"/>
                <w:b/>
                <w:bCs/>
                <w:color w:val="000000"/>
                <w:sz w:val="20"/>
                <w:szCs w:val="20"/>
              </w:rPr>
              <w:t>Excess bill has been paid</w:t>
            </w:r>
          </w:p>
        </w:tc>
        <w:tc>
          <w:tcPr>
            <w:tcW w:w="4320" w:type="dxa"/>
            <w:vAlign w:val="center"/>
          </w:tcPr>
          <w:p w:rsidR="00273BF3" w:rsidRDefault="00273BF3" w:rsidP="00273BF3">
            <w:pPr>
              <w:jc w:val="both"/>
              <w:rPr>
                <w:rFonts w:ascii="Arial" w:hAnsi="Arial" w:cs="Arial"/>
                <w:b/>
                <w:bCs/>
                <w:color w:val="000000"/>
                <w:sz w:val="20"/>
                <w:szCs w:val="20"/>
              </w:rPr>
            </w:pPr>
            <w:r>
              <w:rPr>
                <w:rFonts w:ascii="Arial" w:hAnsi="Arial" w:cs="Arial"/>
                <w:b/>
                <w:bCs/>
                <w:color w:val="000000"/>
                <w:sz w:val="20"/>
                <w:szCs w:val="20"/>
              </w:rPr>
              <w:t>Should be followed the company’s policy properly.</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383F1F" w:rsidP="006A187E">
            <w:pPr>
              <w:jc w:val="both"/>
              <w:rPr>
                <w:rFonts w:ascii="Arial" w:hAnsi="Arial" w:cs="Arial"/>
                <w:color w:val="000000"/>
                <w:sz w:val="20"/>
                <w:szCs w:val="20"/>
              </w:rPr>
            </w:pPr>
            <w:r w:rsidRPr="00455F04">
              <w:rPr>
                <w:rFonts w:ascii="Arial" w:hAnsi="Arial" w:cs="Arial"/>
                <w:b/>
                <w:sz w:val="20"/>
                <w:szCs w:val="20"/>
              </w:rPr>
              <w:t>Supporting voucher without description:</w:t>
            </w:r>
          </w:p>
        </w:tc>
        <w:tc>
          <w:tcPr>
            <w:tcW w:w="4320" w:type="dxa"/>
            <w:vAlign w:val="center"/>
          </w:tcPr>
          <w:p w:rsidR="006A187E" w:rsidRPr="00455F04" w:rsidRDefault="0002570F" w:rsidP="006A187E">
            <w:pPr>
              <w:tabs>
                <w:tab w:val="left" w:pos="3240"/>
              </w:tabs>
              <w:jc w:val="both"/>
              <w:rPr>
                <w:rFonts w:ascii="Arial" w:hAnsi="Arial" w:cs="Arial"/>
                <w:sz w:val="20"/>
                <w:szCs w:val="20"/>
              </w:rPr>
            </w:pPr>
            <w:r w:rsidRPr="00455F04">
              <w:rPr>
                <w:rFonts w:ascii="Arial" w:hAnsi="Arial" w:cs="Arial"/>
                <w:sz w:val="20"/>
                <w:szCs w:val="20"/>
              </w:rPr>
              <w:t>Bill is not</w:t>
            </w:r>
            <w:r>
              <w:rPr>
                <w:rFonts w:ascii="Arial" w:hAnsi="Arial" w:cs="Arial"/>
                <w:sz w:val="20"/>
                <w:szCs w:val="20"/>
              </w:rPr>
              <w:t xml:space="preserve"> acceptable without description. Should be followed company policy.</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Pr="003B5937" w:rsidRDefault="000B3B93" w:rsidP="006A187E">
            <w:pPr>
              <w:jc w:val="both"/>
              <w:rPr>
                <w:rFonts w:ascii="Arial" w:hAnsi="Arial" w:cs="Arial"/>
                <w:b/>
                <w:color w:val="000000"/>
                <w:sz w:val="20"/>
                <w:szCs w:val="20"/>
              </w:rPr>
            </w:pPr>
            <w:r>
              <w:rPr>
                <w:rFonts w:ascii="Arial" w:hAnsi="Arial" w:cs="Arial"/>
                <w:b/>
                <w:color w:val="000000"/>
                <w:sz w:val="20"/>
                <w:szCs w:val="20"/>
              </w:rPr>
              <w:t xml:space="preserve">No </w:t>
            </w:r>
            <w:r w:rsidR="006A187E" w:rsidRPr="003B5937">
              <w:rPr>
                <w:rFonts w:ascii="Arial" w:hAnsi="Arial" w:cs="Arial"/>
                <w:b/>
                <w:color w:val="000000"/>
                <w:sz w:val="20"/>
                <w:szCs w:val="20"/>
              </w:rPr>
              <w:t>PC Doctor attendance</w:t>
            </w:r>
            <w:r w:rsidR="00735570" w:rsidRPr="003B5937">
              <w:rPr>
                <w:rFonts w:ascii="Arial" w:hAnsi="Arial" w:cs="Arial"/>
                <w:b/>
                <w:color w:val="000000"/>
                <w:sz w:val="20"/>
                <w:szCs w:val="20"/>
              </w:rPr>
              <w:t xml:space="preserve"> or participants</w:t>
            </w:r>
            <w:r w:rsidR="006A187E" w:rsidRPr="003B5937">
              <w:rPr>
                <w:rFonts w:ascii="Arial" w:hAnsi="Arial" w:cs="Arial"/>
                <w:b/>
                <w:color w:val="000000"/>
                <w:sz w:val="20"/>
                <w:szCs w:val="20"/>
              </w:rPr>
              <w:t xml:space="preserve"> list and signature/  CME doctor list or signature</w:t>
            </w:r>
          </w:p>
        </w:tc>
        <w:tc>
          <w:tcPr>
            <w:tcW w:w="4320" w:type="dxa"/>
            <w:vAlign w:val="center"/>
          </w:tcPr>
          <w:p w:rsidR="006A187E" w:rsidRDefault="006A187E" w:rsidP="006A187E">
            <w:pPr>
              <w:jc w:val="both"/>
              <w:rPr>
                <w:rFonts w:ascii="Arial" w:hAnsi="Arial" w:cs="Arial"/>
                <w:color w:val="000000"/>
              </w:rPr>
            </w:pPr>
            <w:r>
              <w:rPr>
                <w:rFonts w:ascii="Arial" w:hAnsi="Arial" w:cs="Arial"/>
                <w:b/>
                <w:bCs/>
                <w:color w:val="000000"/>
                <w:sz w:val="20"/>
                <w:szCs w:val="20"/>
              </w:rPr>
              <w:t>Should be followed the company’s policy properly.</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color w:val="000000"/>
                <w:sz w:val="20"/>
                <w:szCs w:val="20"/>
              </w:rPr>
            </w:pPr>
            <w:r w:rsidRPr="00223F64">
              <w:rPr>
                <w:rFonts w:ascii="Arial" w:hAnsi="Arial" w:cs="Arial"/>
                <w:b/>
                <w:sz w:val="20"/>
                <w:szCs w:val="20"/>
              </w:rPr>
              <w:t>Excess bill Tk.600.00 has been paid against daily allowance:</w:t>
            </w:r>
            <w:r w:rsidRPr="00223F64">
              <w:rPr>
                <w:rFonts w:ascii="Arial" w:hAnsi="Arial" w:cs="Arial"/>
                <w:sz w:val="20"/>
                <w:szCs w:val="20"/>
              </w:rPr>
              <w:t xml:space="preserve"> As per Administrative Circular No. 73/18 dated 20.08.18, no TA/DA will be applicable if marketing people </w:t>
            </w:r>
            <w:r w:rsidRPr="00223F64">
              <w:rPr>
                <w:rFonts w:ascii="Arial" w:hAnsi="Arial" w:cs="Arial"/>
                <w:b/>
                <w:sz w:val="20"/>
                <w:szCs w:val="20"/>
              </w:rPr>
              <w:t>travel below 50 KM.</w:t>
            </w:r>
          </w:p>
        </w:tc>
        <w:tc>
          <w:tcPr>
            <w:tcW w:w="4320" w:type="dxa"/>
            <w:vAlign w:val="center"/>
          </w:tcPr>
          <w:p w:rsidR="006A187E" w:rsidRDefault="006A187E" w:rsidP="006A187E">
            <w:pPr>
              <w:jc w:val="both"/>
              <w:rPr>
                <w:rFonts w:ascii="Arial" w:hAnsi="Arial" w:cs="Arial"/>
                <w:color w:val="000000"/>
              </w:rPr>
            </w:pPr>
            <w:r>
              <w:rPr>
                <w:rFonts w:ascii="Arial" w:hAnsi="Arial" w:cs="Arial"/>
                <w:b/>
                <w:bCs/>
                <w:color w:val="000000"/>
                <w:sz w:val="20"/>
                <w:szCs w:val="20"/>
              </w:rPr>
              <w:t>Should be followed the company’s policy properly.</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False bill 2 we confirmed over phone that this shop did not sell table fan.</w:t>
            </w:r>
          </w:p>
        </w:tc>
        <w:tc>
          <w:tcPr>
            <w:tcW w:w="4320" w:type="dxa"/>
            <w:vAlign w:val="center"/>
          </w:tcPr>
          <w:p w:rsidR="006A187E" w:rsidRDefault="006A187E" w:rsidP="006A187E">
            <w:pPr>
              <w:jc w:val="both"/>
              <w:rPr>
                <w:rFonts w:ascii="Arial" w:hAnsi="Arial" w:cs="Arial"/>
                <w:color w:val="000000"/>
              </w:rPr>
            </w:pPr>
            <w:r>
              <w:rPr>
                <w:rFonts w:ascii="Arial" w:hAnsi="Arial" w:cs="Arial"/>
                <w:color w:val="000000"/>
              </w:rPr>
              <w:t>……………………….</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False bill Fan purchase voucher may be false:</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Should be justified every voucher before payment made.</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Fluid used in the supporting voucher</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Fluid use is totally prohibited. We should follow this matter properly.</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Food description is not mentioned in the bill of PC conference:</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Company’s policy should be followed properly.</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19"/>
                <w:szCs w:val="19"/>
              </w:rPr>
            </w:pPr>
            <w:r>
              <w:rPr>
                <w:rFonts w:ascii="Arial" w:hAnsi="Arial" w:cs="Arial"/>
                <w:b/>
                <w:bCs/>
                <w:color w:val="000000"/>
                <w:sz w:val="19"/>
                <w:szCs w:val="19"/>
              </w:rPr>
              <w:t>Fuel is loaded without presence of any representative</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Should be followed the current practice in this regards.</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ID and designation: Payment made without ID and designation</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Should be followed company policy in this regard.</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Last purchase date did not mention in the mobile set purchase bill:</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Should be followed company policy in the case of mobile purchases.</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19"/>
                <w:szCs w:val="19"/>
              </w:rPr>
            </w:pPr>
            <w:r w:rsidRPr="00B80470">
              <w:rPr>
                <w:rFonts w:ascii="Arial" w:hAnsi="Arial" w:cs="Arial"/>
                <w:b/>
                <w:bCs/>
                <w:color w:val="000000"/>
                <w:szCs w:val="19"/>
              </w:rPr>
              <w:t xml:space="preserve">Medicine </w:t>
            </w:r>
            <w:r>
              <w:rPr>
                <w:rFonts w:ascii="Arial" w:hAnsi="Arial" w:cs="Arial"/>
                <w:b/>
                <w:bCs/>
                <w:color w:val="000000"/>
                <w:sz w:val="19"/>
                <w:szCs w:val="19"/>
              </w:rPr>
              <w:t>donated to doctor</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In this case we should apply best benefit of the company.</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19"/>
                <w:szCs w:val="19"/>
              </w:rPr>
            </w:pPr>
            <w:r>
              <w:rPr>
                <w:rFonts w:ascii="Arial" w:hAnsi="Arial" w:cs="Arial"/>
                <w:b/>
                <w:bCs/>
                <w:color w:val="000000"/>
                <w:sz w:val="19"/>
                <w:szCs w:val="19"/>
              </w:rPr>
              <w:t xml:space="preserve">Miscoding </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Voucher should be posted in right code to ensure accuracy.</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Miscoding:</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Vouchers should be posted in the correct code so that actual scenario will be disclosed.</w:t>
            </w:r>
          </w:p>
        </w:tc>
      </w:tr>
      <w:tr w:rsidR="006A187E" w:rsidRPr="00484F52" w:rsidTr="00432CF2">
        <w:trPr>
          <w:trHeight w:val="690"/>
        </w:trPr>
        <w:tc>
          <w:tcPr>
            <w:tcW w:w="625" w:type="dxa"/>
          </w:tcPr>
          <w:p w:rsidR="006A187E" w:rsidRPr="007D081D" w:rsidRDefault="006A187E" w:rsidP="006A187E">
            <w:pPr>
              <w:jc w:val="both"/>
              <w:rPr>
                <w:rFonts w:ascii="Arial" w:hAnsi="Arial" w:cs="Arial"/>
                <w:b/>
              </w:rPr>
            </w:pPr>
          </w:p>
        </w:tc>
        <w:tc>
          <w:tcPr>
            <w:tcW w:w="9540" w:type="dxa"/>
            <w:vAlign w:val="center"/>
          </w:tcPr>
          <w:p w:rsidR="006A187E" w:rsidRPr="007D081D" w:rsidRDefault="006A187E" w:rsidP="006A187E">
            <w:pPr>
              <w:jc w:val="both"/>
              <w:rPr>
                <w:rFonts w:ascii="Arial" w:hAnsi="Arial" w:cs="Arial"/>
                <w:b/>
                <w:color w:val="000000"/>
                <w:sz w:val="20"/>
                <w:szCs w:val="20"/>
              </w:rPr>
            </w:pPr>
            <w:r w:rsidRPr="007D081D">
              <w:rPr>
                <w:rFonts w:ascii="Arial" w:hAnsi="Arial" w:cs="Arial"/>
                <w:b/>
                <w:color w:val="000000"/>
                <w:sz w:val="20"/>
                <w:szCs w:val="20"/>
                <w:highlight w:val="yellow"/>
              </w:rPr>
              <w:t>Mismatch with Memo number and date</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Recheck about justification.</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 xml:space="preserve">Overwriting in the bill:  </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Should be followed company policy in this regard.</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Payment was made by cash instead of cheque or bank</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It is required by the Income Tax Ordinance-1984</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Photocopy bill was submitted:</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Actual bill voucher will be submitted to</w:t>
            </w:r>
            <w:r>
              <w:rPr>
                <w:rFonts w:ascii="Calibri" w:hAnsi="Calibri" w:cs="Calibri"/>
                <w:color w:val="000000"/>
              </w:rPr>
              <w:t xml:space="preserve"> </w:t>
            </w:r>
            <w:r>
              <w:rPr>
                <w:rFonts w:ascii="Arial" w:hAnsi="Arial" w:cs="Arial"/>
                <w:color w:val="000000"/>
                <w:sz w:val="20"/>
                <w:szCs w:val="20"/>
              </w:rPr>
              <w:t>mitigate the risk of fraud.</w:t>
            </w:r>
          </w:p>
        </w:tc>
      </w:tr>
      <w:tr w:rsidR="00163648" w:rsidRPr="00484F52" w:rsidTr="00432CF2">
        <w:trPr>
          <w:trHeight w:val="690"/>
        </w:trPr>
        <w:tc>
          <w:tcPr>
            <w:tcW w:w="625" w:type="dxa"/>
          </w:tcPr>
          <w:p w:rsidR="00163648" w:rsidRPr="00484F52" w:rsidRDefault="00163648" w:rsidP="006A187E">
            <w:pPr>
              <w:jc w:val="both"/>
              <w:rPr>
                <w:rFonts w:ascii="Arial" w:hAnsi="Arial" w:cs="Arial"/>
              </w:rPr>
            </w:pPr>
          </w:p>
        </w:tc>
        <w:tc>
          <w:tcPr>
            <w:tcW w:w="9540" w:type="dxa"/>
            <w:vAlign w:val="center"/>
          </w:tcPr>
          <w:p w:rsidR="00163648" w:rsidRDefault="00163648" w:rsidP="006A187E">
            <w:pPr>
              <w:jc w:val="both"/>
              <w:rPr>
                <w:rFonts w:ascii="Arial" w:hAnsi="Arial" w:cs="Arial"/>
                <w:b/>
                <w:bCs/>
                <w:color w:val="000000"/>
                <w:sz w:val="20"/>
                <w:szCs w:val="20"/>
              </w:rPr>
            </w:pPr>
            <w:r>
              <w:rPr>
                <w:rFonts w:ascii="Arial" w:hAnsi="Arial" w:cs="Arial"/>
                <w:b/>
                <w:bCs/>
                <w:color w:val="000000"/>
                <w:sz w:val="20"/>
                <w:szCs w:val="20"/>
              </w:rPr>
              <w:t>Plane paper</w:t>
            </w:r>
          </w:p>
        </w:tc>
        <w:tc>
          <w:tcPr>
            <w:tcW w:w="4320" w:type="dxa"/>
            <w:vAlign w:val="center"/>
          </w:tcPr>
          <w:p w:rsidR="00163648" w:rsidRDefault="00163648" w:rsidP="006A187E">
            <w:pPr>
              <w:jc w:val="both"/>
              <w:rPr>
                <w:rFonts w:ascii="Arial" w:hAnsi="Arial" w:cs="Arial"/>
                <w:color w:val="000000"/>
                <w:sz w:val="20"/>
                <w:szCs w:val="20"/>
              </w:rPr>
            </w:pPr>
            <w:r>
              <w:rPr>
                <w:rFonts w:ascii="Arial" w:hAnsi="Arial" w:cs="Arial"/>
                <w:color w:val="000000"/>
                <w:sz w:val="20"/>
                <w:szCs w:val="20"/>
              </w:rPr>
              <w:t>Actual bill voucher will be submitted to</w:t>
            </w:r>
            <w:r>
              <w:rPr>
                <w:rFonts w:ascii="Calibri" w:hAnsi="Calibri" w:cs="Calibri"/>
                <w:color w:val="000000"/>
              </w:rPr>
              <w:t xml:space="preserve"> </w:t>
            </w:r>
            <w:r>
              <w:rPr>
                <w:rFonts w:ascii="Arial" w:hAnsi="Arial" w:cs="Arial"/>
                <w:color w:val="000000"/>
                <w:sz w:val="20"/>
                <w:szCs w:val="20"/>
              </w:rPr>
              <w:t>mitigate the risk of fraud.</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Private driver’s salary did not receive by the car user</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Should be followed company policy in this regard.</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Quotations Three were not collection:</w:t>
            </w:r>
          </w:p>
        </w:tc>
        <w:tc>
          <w:tcPr>
            <w:tcW w:w="4320" w:type="dxa"/>
            <w:vAlign w:val="center"/>
          </w:tcPr>
          <w:p w:rsidR="006A187E" w:rsidRPr="00C97414" w:rsidRDefault="006A187E" w:rsidP="006A187E">
            <w:pPr>
              <w:jc w:val="both"/>
              <w:rPr>
                <w:rFonts w:ascii="Arial" w:hAnsi="Arial" w:cs="Arial"/>
                <w:b/>
                <w:color w:val="000000"/>
                <w:sz w:val="20"/>
                <w:szCs w:val="20"/>
              </w:rPr>
            </w:pPr>
            <w:r w:rsidRPr="00C97414">
              <w:rPr>
                <w:rFonts w:ascii="Arial" w:hAnsi="Arial" w:cs="Arial"/>
                <w:b/>
                <w:color w:val="000000"/>
                <w:sz w:val="20"/>
                <w:szCs w:val="20"/>
              </w:rPr>
              <w:t>Should be followed company policy in this regard.</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rPr>
                <w:rFonts w:ascii="Arial" w:hAnsi="Arial" w:cs="Arial"/>
                <w:b/>
                <w:bCs/>
                <w:color w:val="000000"/>
                <w:sz w:val="20"/>
                <w:szCs w:val="20"/>
              </w:rPr>
            </w:pPr>
            <w:r>
              <w:rPr>
                <w:rFonts w:ascii="Arial" w:hAnsi="Arial" w:cs="Arial"/>
                <w:b/>
                <w:bCs/>
                <w:color w:val="000000"/>
                <w:sz w:val="20"/>
                <w:szCs w:val="20"/>
              </w:rPr>
              <w:t>Quotations were same handwriting:</w:t>
            </w:r>
          </w:p>
        </w:tc>
        <w:tc>
          <w:tcPr>
            <w:tcW w:w="4320" w:type="dxa"/>
            <w:vAlign w:val="center"/>
          </w:tcPr>
          <w:p w:rsidR="006A187E" w:rsidRDefault="006A187E" w:rsidP="006A187E">
            <w:pPr>
              <w:rPr>
                <w:rFonts w:ascii="Arial" w:hAnsi="Arial" w:cs="Arial"/>
                <w:b/>
                <w:bCs/>
                <w:color w:val="000000"/>
                <w:sz w:val="20"/>
                <w:szCs w:val="20"/>
              </w:rPr>
            </w:pPr>
            <w:r>
              <w:rPr>
                <w:rFonts w:ascii="Arial" w:hAnsi="Arial" w:cs="Arial"/>
                <w:b/>
                <w:bCs/>
                <w:color w:val="000000"/>
                <w:sz w:val="20"/>
                <w:szCs w:val="20"/>
              </w:rPr>
              <w:t>Should be more careful about these matters.</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Receiving signature: Payment made without Receiving signature</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Should be followed company policy in this regard.</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sidRPr="00E84163">
              <w:rPr>
                <w:rFonts w:ascii="Arial" w:hAnsi="Arial" w:cs="Arial"/>
                <w:b/>
                <w:sz w:val="20"/>
                <w:szCs w:val="20"/>
              </w:rPr>
              <w:t>No</w:t>
            </w:r>
            <w:r>
              <w:rPr>
                <w:rFonts w:ascii="Arial" w:hAnsi="Arial" w:cs="Arial"/>
                <w:b/>
                <w:sz w:val="20"/>
                <w:szCs w:val="20"/>
              </w:rPr>
              <w:t>t</w:t>
            </w:r>
            <w:r w:rsidRPr="00E84163">
              <w:rPr>
                <w:rFonts w:ascii="Arial" w:hAnsi="Arial" w:cs="Arial"/>
                <w:b/>
                <w:sz w:val="20"/>
                <w:szCs w:val="20"/>
              </w:rPr>
              <w:t xml:space="preserve"> mentioned boarding date and room number in hotel bill</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Every bill voucher should be prepared with original supporting with full information.</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Supporting bills were not available</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Every bill voucher should be prepared with original supporting document as well as should be more careful about these matters.</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Supporting vouchers on photocopy pad:</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Every bill voucher should be prepared with original supporting document as well as should be more careful about these matters.</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Supporting vouchers on plain paper:</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Supporting voucher should be written in printed voucher and more careful about these matters.</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rPr>
                <w:rFonts w:ascii="Arial" w:hAnsi="Arial" w:cs="Arial"/>
                <w:b/>
                <w:bCs/>
                <w:color w:val="000000"/>
                <w:sz w:val="20"/>
                <w:szCs w:val="20"/>
              </w:rPr>
            </w:pPr>
            <w:r>
              <w:rPr>
                <w:rFonts w:ascii="Arial" w:hAnsi="Arial" w:cs="Arial"/>
                <w:b/>
                <w:bCs/>
                <w:color w:val="000000"/>
                <w:sz w:val="20"/>
                <w:szCs w:val="20"/>
              </w:rPr>
              <w:t>Supporting vouchers was not enclosed / Found</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Supporting voucher is necessary for every payment for accuracy of the transaction.</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rPr>
                <w:rFonts w:ascii="Arial" w:hAnsi="Arial" w:cs="Arial"/>
                <w:b/>
                <w:bCs/>
                <w:color w:val="000000"/>
                <w:sz w:val="20"/>
                <w:szCs w:val="20"/>
              </w:rPr>
            </w:pPr>
            <w:r>
              <w:rPr>
                <w:rFonts w:ascii="Arial" w:hAnsi="Arial" w:cs="Arial"/>
                <w:b/>
                <w:bCs/>
                <w:color w:val="000000"/>
                <w:sz w:val="20"/>
                <w:szCs w:val="20"/>
              </w:rPr>
              <w:t>Supporting vouchers was not enclosed / Found</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Every bill voucher should be prepared with original supporting document as well as should be more careful about these matters.</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Tax and VAT was not deducted:</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It is required by the Income Tax Ordinance-1984 and VAT and SD Act-2012 to deduct TDS &amp; VDS. So this is clear violation of law of the land.</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Tour bill paid without mentioning distance</w:t>
            </w:r>
          </w:p>
        </w:tc>
        <w:tc>
          <w:tcPr>
            <w:tcW w:w="4320" w:type="dxa"/>
            <w:vAlign w:val="center"/>
          </w:tcPr>
          <w:p w:rsidR="006A187E" w:rsidRDefault="006A187E" w:rsidP="006A187E">
            <w:pPr>
              <w:jc w:val="both"/>
              <w:rPr>
                <w:rFonts w:ascii="Arial" w:hAnsi="Arial" w:cs="Arial"/>
                <w:color w:val="000000"/>
                <w:sz w:val="20"/>
                <w:szCs w:val="20"/>
              </w:rPr>
            </w:pPr>
            <w:r>
              <w:rPr>
                <w:rFonts w:ascii="Arial" w:hAnsi="Arial" w:cs="Arial"/>
                <w:color w:val="000000"/>
                <w:sz w:val="20"/>
                <w:szCs w:val="20"/>
              </w:rPr>
              <w:t>Bill should be prepared mentioning the distance and all required information.</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Two newspapers purchase</w:t>
            </w:r>
          </w:p>
        </w:tc>
        <w:tc>
          <w:tcPr>
            <w:tcW w:w="4320" w:type="dxa"/>
            <w:vAlign w:val="center"/>
          </w:tcPr>
          <w:p w:rsidR="006A187E" w:rsidRDefault="006D0867" w:rsidP="006A187E">
            <w:pPr>
              <w:jc w:val="both"/>
              <w:rPr>
                <w:rFonts w:ascii="Arial" w:hAnsi="Arial" w:cs="Arial"/>
                <w:b/>
                <w:bCs/>
                <w:color w:val="000000"/>
                <w:sz w:val="20"/>
                <w:szCs w:val="20"/>
              </w:rPr>
            </w:pPr>
            <w:r>
              <w:rPr>
                <w:rFonts w:ascii="Arial" w:hAnsi="Arial" w:cs="Arial"/>
                <w:b/>
                <w:bCs/>
                <w:color w:val="000000"/>
                <w:sz w:val="20"/>
                <w:szCs w:val="20"/>
              </w:rPr>
              <w:t>donation</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Unapproved bill payment:</w:t>
            </w:r>
            <w:r w:rsidR="00D33A6B">
              <w:rPr>
                <w:rFonts w:ascii="Arial" w:hAnsi="Arial" w:cs="Arial"/>
                <w:b/>
                <w:bCs/>
                <w:color w:val="000000"/>
                <w:sz w:val="20"/>
                <w:szCs w:val="20"/>
              </w:rPr>
              <w:t xml:space="preserve"> /  </w:t>
            </w:r>
            <w:r w:rsidR="00D33A6B" w:rsidRPr="00DA295B">
              <w:rPr>
                <w:rFonts w:ascii="Arial" w:hAnsi="Arial" w:cs="Arial"/>
                <w:b/>
                <w:sz w:val="20"/>
                <w:szCs w:val="20"/>
              </w:rPr>
              <w:t>Unauthorized</w:t>
            </w:r>
          </w:p>
        </w:tc>
        <w:tc>
          <w:tcPr>
            <w:tcW w:w="432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Every voucher should be approved by the authorized person then payment will be made. Should be more careful about these matters.</w:t>
            </w:r>
          </w:p>
        </w:tc>
      </w:tr>
      <w:tr w:rsidR="006A187E" w:rsidRPr="00484F52" w:rsidTr="00432CF2">
        <w:trPr>
          <w:trHeight w:val="690"/>
        </w:trPr>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r>
              <w:rPr>
                <w:rFonts w:ascii="Arial" w:hAnsi="Arial" w:cs="Arial"/>
                <w:b/>
                <w:bCs/>
                <w:color w:val="000000"/>
                <w:sz w:val="20"/>
                <w:szCs w:val="20"/>
              </w:rPr>
              <w:t>Unapproved top Vouchers:</w:t>
            </w:r>
            <w:r w:rsidR="00D33A6B">
              <w:rPr>
                <w:rFonts w:ascii="Arial" w:hAnsi="Arial" w:cs="Arial"/>
                <w:b/>
                <w:bCs/>
                <w:color w:val="000000"/>
                <w:sz w:val="20"/>
                <w:szCs w:val="20"/>
              </w:rPr>
              <w:t xml:space="preserve"> / </w:t>
            </w:r>
            <w:r w:rsidR="00D33A6B" w:rsidRPr="00DA295B">
              <w:rPr>
                <w:rFonts w:ascii="Arial" w:hAnsi="Arial" w:cs="Arial"/>
                <w:b/>
                <w:sz w:val="20"/>
                <w:szCs w:val="20"/>
              </w:rPr>
              <w:t>Unauthorized</w:t>
            </w:r>
          </w:p>
        </w:tc>
        <w:tc>
          <w:tcPr>
            <w:tcW w:w="4320" w:type="dxa"/>
            <w:vAlign w:val="center"/>
          </w:tcPr>
          <w:p w:rsidR="006A187E" w:rsidRPr="009A4D74" w:rsidRDefault="006A187E" w:rsidP="006A187E">
            <w:pPr>
              <w:jc w:val="both"/>
              <w:rPr>
                <w:rFonts w:ascii="Arial" w:hAnsi="Arial" w:cs="Arial"/>
                <w:b/>
                <w:color w:val="000000"/>
                <w:sz w:val="20"/>
                <w:szCs w:val="20"/>
              </w:rPr>
            </w:pPr>
            <w:r w:rsidRPr="009A4D74">
              <w:rPr>
                <w:rFonts w:ascii="Arial" w:hAnsi="Arial" w:cs="Arial"/>
                <w:b/>
                <w:color w:val="000000"/>
                <w:sz w:val="20"/>
                <w:szCs w:val="20"/>
              </w:rPr>
              <w:t>Should be followed company policy in this regard.</w:t>
            </w: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vAlign w:val="center"/>
          </w:tcPr>
          <w:p w:rsidR="006A187E" w:rsidRDefault="006A187E" w:rsidP="006A187E">
            <w:pPr>
              <w:jc w:val="both"/>
              <w:rPr>
                <w:rFonts w:ascii="Arial" w:hAnsi="Arial" w:cs="Arial"/>
                <w:b/>
                <w:bCs/>
                <w:color w:val="000000"/>
                <w:sz w:val="20"/>
                <w:szCs w:val="20"/>
              </w:rPr>
            </w:pPr>
          </w:p>
        </w:tc>
        <w:tc>
          <w:tcPr>
            <w:tcW w:w="4320" w:type="dxa"/>
            <w:vAlign w:val="center"/>
          </w:tcPr>
          <w:p w:rsidR="006A187E" w:rsidRDefault="006A187E" w:rsidP="006A187E">
            <w:pPr>
              <w:jc w:val="both"/>
              <w:rPr>
                <w:rFonts w:ascii="Arial" w:hAnsi="Arial" w:cs="Arial"/>
                <w:b/>
                <w:bCs/>
                <w:color w:val="000000"/>
                <w:sz w:val="20"/>
                <w:szCs w:val="20"/>
              </w:rPr>
            </w:pP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tcPr>
          <w:p w:rsidR="006A187E" w:rsidRPr="00484F52" w:rsidRDefault="006A187E" w:rsidP="006A187E">
            <w:pPr>
              <w:jc w:val="both"/>
              <w:rPr>
                <w:rFonts w:ascii="Arial" w:hAnsi="Arial" w:cs="Arial"/>
              </w:rPr>
            </w:pPr>
          </w:p>
        </w:tc>
        <w:tc>
          <w:tcPr>
            <w:tcW w:w="4320" w:type="dxa"/>
          </w:tcPr>
          <w:p w:rsidR="006A187E" w:rsidRPr="00484F52" w:rsidRDefault="006A187E" w:rsidP="006A187E">
            <w:pPr>
              <w:jc w:val="both"/>
              <w:rPr>
                <w:rFonts w:ascii="Arial" w:hAnsi="Arial" w:cs="Arial"/>
              </w:rPr>
            </w:pP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tcPr>
          <w:p w:rsidR="006A187E" w:rsidRPr="00484F52" w:rsidRDefault="006A187E" w:rsidP="006A187E">
            <w:pPr>
              <w:jc w:val="both"/>
              <w:rPr>
                <w:rFonts w:ascii="Arial" w:hAnsi="Arial" w:cs="Arial"/>
              </w:rPr>
            </w:pPr>
          </w:p>
        </w:tc>
        <w:tc>
          <w:tcPr>
            <w:tcW w:w="4320" w:type="dxa"/>
          </w:tcPr>
          <w:p w:rsidR="006A187E" w:rsidRPr="00484F52" w:rsidRDefault="006A187E" w:rsidP="006A187E">
            <w:pPr>
              <w:jc w:val="both"/>
              <w:rPr>
                <w:rFonts w:ascii="Arial" w:hAnsi="Arial" w:cs="Arial"/>
              </w:rPr>
            </w:pP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tcPr>
          <w:p w:rsidR="006A187E" w:rsidRPr="00B02139" w:rsidRDefault="006A187E" w:rsidP="006A187E">
            <w:pPr>
              <w:jc w:val="both"/>
              <w:rPr>
                <w:rFonts w:ascii="Arial" w:hAnsi="Arial" w:cs="Arial"/>
                <w:b/>
              </w:rPr>
            </w:pPr>
            <w:r w:rsidRPr="00B02139">
              <w:rPr>
                <w:rFonts w:ascii="Arial" w:hAnsi="Arial" w:cs="Arial"/>
                <w:b/>
                <w:color w:val="FF0000"/>
              </w:rPr>
              <w:t>Expenditure</w:t>
            </w:r>
          </w:p>
        </w:tc>
        <w:tc>
          <w:tcPr>
            <w:tcW w:w="4320" w:type="dxa"/>
          </w:tcPr>
          <w:p w:rsidR="006A187E" w:rsidRDefault="006A187E" w:rsidP="006A187E">
            <w:pPr>
              <w:tabs>
                <w:tab w:val="left" w:pos="3240"/>
              </w:tabs>
              <w:jc w:val="both"/>
              <w:rPr>
                <w:rFonts w:ascii="Arial" w:hAnsi="Arial" w:cs="Arial"/>
                <w:b/>
                <w:sz w:val="20"/>
                <w:szCs w:val="20"/>
              </w:rPr>
            </w:pPr>
            <w:r>
              <w:rPr>
                <w:rFonts w:ascii="Arial" w:hAnsi="Arial" w:cs="Arial"/>
                <w:b/>
                <w:sz w:val="20"/>
                <w:szCs w:val="20"/>
              </w:rPr>
              <w:t>Hope Higher officials of distribution division will look into this matter.</w:t>
            </w: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tcPr>
          <w:p w:rsidR="006A187E" w:rsidRPr="00B02139" w:rsidRDefault="006A187E" w:rsidP="006A187E">
            <w:pPr>
              <w:jc w:val="both"/>
              <w:rPr>
                <w:rFonts w:ascii="Arial" w:hAnsi="Arial" w:cs="Arial"/>
                <w:b/>
              </w:rPr>
            </w:pPr>
          </w:p>
        </w:tc>
        <w:tc>
          <w:tcPr>
            <w:tcW w:w="4320" w:type="dxa"/>
          </w:tcPr>
          <w:p w:rsidR="006A187E" w:rsidRDefault="006A187E" w:rsidP="006A187E">
            <w:pPr>
              <w:tabs>
                <w:tab w:val="left" w:pos="3240"/>
              </w:tabs>
              <w:jc w:val="both"/>
              <w:rPr>
                <w:rFonts w:ascii="Arial" w:hAnsi="Arial" w:cs="Arial"/>
                <w:sz w:val="20"/>
                <w:szCs w:val="20"/>
              </w:rPr>
            </w:pPr>
            <w:r>
              <w:rPr>
                <w:rFonts w:ascii="Arial" w:hAnsi="Arial" w:cs="Arial"/>
                <w:b/>
                <w:sz w:val="20"/>
                <w:szCs w:val="20"/>
              </w:rPr>
              <w:t>Sales and marketing expenditure of Human category have been increased. Though in maximum Depots we observed decreasing trend. On the other hand, Sales and marketing expenditure of Veterinary category have been slightly decreased but distribution expenditure have been sharply decreased.</w:t>
            </w:r>
          </w:p>
          <w:p w:rsidR="006A187E" w:rsidRPr="00484F52" w:rsidRDefault="006A187E" w:rsidP="006A187E">
            <w:pPr>
              <w:jc w:val="both"/>
              <w:rPr>
                <w:rFonts w:ascii="Arial" w:hAnsi="Arial" w:cs="Arial"/>
              </w:rPr>
            </w:pP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tcPr>
          <w:p w:rsidR="006A187E" w:rsidRPr="00484F52" w:rsidRDefault="006A187E" w:rsidP="006A187E">
            <w:pPr>
              <w:jc w:val="both"/>
              <w:rPr>
                <w:rFonts w:ascii="Arial" w:hAnsi="Arial" w:cs="Arial"/>
              </w:rPr>
            </w:pPr>
          </w:p>
        </w:tc>
        <w:tc>
          <w:tcPr>
            <w:tcW w:w="4320" w:type="dxa"/>
          </w:tcPr>
          <w:p w:rsidR="006A187E" w:rsidRPr="00484F52" w:rsidRDefault="006A187E" w:rsidP="006A187E">
            <w:pPr>
              <w:jc w:val="both"/>
              <w:rPr>
                <w:rFonts w:ascii="Arial" w:hAnsi="Arial" w:cs="Arial"/>
              </w:rPr>
            </w:pP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tcPr>
          <w:p w:rsidR="006A187E" w:rsidRPr="00484F52" w:rsidRDefault="006A187E" w:rsidP="006A187E">
            <w:pPr>
              <w:jc w:val="both"/>
              <w:rPr>
                <w:rFonts w:ascii="Arial" w:hAnsi="Arial" w:cs="Arial"/>
                <w:b/>
              </w:rPr>
            </w:pPr>
            <w:r w:rsidRPr="00484F52">
              <w:rPr>
                <w:rFonts w:ascii="Arial" w:hAnsi="Arial" w:cs="Arial"/>
                <w:b/>
                <w:color w:val="FF0000"/>
                <w:highlight w:val="yellow"/>
              </w:rPr>
              <w:t>Sales and Collection</w:t>
            </w:r>
          </w:p>
        </w:tc>
        <w:tc>
          <w:tcPr>
            <w:tcW w:w="4320" w:type="dxa"/>
          </w:tcPr>
          <w:p w:rsidR="006A187E" w:rsidRPr="00484F52" w:rsidRDefault="006A187E" w:rsidP="006A187E">
            <w:pPr>
              <w:jc w:val="both"/>
              <w:rPr>
                <w:rFonts w:ascii="Arial" w:hAnsi="Arial" w:cs="Arial"/>
              </w:rPr>
            </w:pP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tcPr>
          <w:p w:rsidR="006A187E" w:rsidRPr="00484F52" w:rsidRDefault="006A187E" w:rsidP="006A187E">
            <w:pPr>
              <w:jc w:val="both"/>
              <w:rPr>
                <w:rFonts w:ascii="Arial" w:hAnsi="Arial" w:cs="Arial"/>
              </w:rPr>
            </w:pPr>
            <w:r w:rsidRPr="00954377">
              <w:rPr>
                <w:rFonts w:ascii="Arial" w:hAnsi="Arial" w:cs="Arial"/>
                <w:b/>
                <w:bCs/>
                <w:sz w:val="20"/>
                <w:szCs w:val="20"/>
              </w:rPr>
              <w:t>Market Outstanding Reconciliation:</w:t>
            </w:r>
            <w:r w:rsidRPr="00954377">
              <w:rPr>
                <w:rFonts w:ascii="Arial" w:hAnsi="Arial" w:cs="Arial"/>
                <w:sz w:val="20"/>
                <w:szCs w:val="20"/>
              </w:rPr>
              <w:t xml:space="preserve"> </w:t>
            </w:r>
            <w:r w:rsidRPr="00954377">
              <w:rPr>
                <w:rFonts w:ascii="Arial" w:hAnsi="Arial" w:cs="Arial"/>
                <w:b/>
                <w:sz w:val="20"/>
                <w:szCs w:val="20"/>
              </w:rPr>
              <w:t>We have checked reconciliation statement of closing balance of market outstanding with category wise outstanding and found agreed amount but found difference Tk.2,402.10 in opening balance of veterinary category such as opening balance of last audit report is Tk.1,24,03,576.47 and depot outstanding report is Tk.1,24,05,978.57.</w:t>
            </w:r>
          </w:p>
        </w:tc>
        <w:tc>
          <w:tcPr>
            <w:tcW w:w="4320" w:type="dxa"/>
          </w:tcPr>
          <w:p w:rsidR="006A187E" w:rsidRPr="00484F52" w:rsidRDefault="006A187E" w:rsidP="006A187E">
            <w:pPr>
              <w:jc w:val="both"/>
              <w:rPr>
                <w:rFonts w:ascii="Arial" w:hAnsi="Arial" w:cs="Arial"/>
              </w:rPr>
            </w:pPr>
            <w:r w:rsidRPr="00484F52">
              <w:rPr>
                <w:rFonts w:ascii="Arial" w:hAnsi="Arial" w:cs="Arial"/>
                <w:sz w:val="20"/>
                <w:szCs w:val="20"/>
              </w:rPr>
              <w:t>Should be followed the sequence properly.</w:t>
            </w: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tcPr>
          <w:p w:rsidR="006A187E" w:rsidRPr="00484F52" w:rsidRDefault="006A187E" w:rsidP="006A187E">
            <w:pPr>
              <w:jc w:val="both"/>
              <w:rPr>
                <w:rFonts w:ascii="Arial" w:hAnsi="Arial" w:cs="Arial"/>
              </w:rPr>
            </w:pPr>
            <w:r w:rsidRPr="00484F52">
              <w:rPr>
                <w:rFonts w:ascii="Arial" w:hAnsi="Arial" w:cs="Arial"/>
                <w:b/>
                <w:sz w:val="20"/>
                <w:szCs w:val="20"/>
                <w:lang w:bidi="bn-BD"/>
              </w:rPr>
              <w:t>got un-approved policy regarding new billing system</w:t>
            </w:r>
          </w:p>
        </w:tc>
        <w:tc>
          <w:tcPr>
            <w:tcW w:w="4320" w:type="dxa"/>
          </w:tcPr>
          <w:p w:rsidR="006A187E" w:rsidRPr="00484F52" w:rsidRDefault="006A187E" w:rsidP="006A187E">
            <w:pPr>
              <w:jc w:val="both"/>
              <w:rPr>
                <w:rFonts w:ascii="Arial" w:hAnsi="Arial" w:cs="Arial"/>
              </w:rPr>
            </w:pPr>
            <w:r w:rsidRPr="00484F52">
              <w:rPr>
                <w:rFonts w:ascii="Arial" w:hAnsi="Arial" w:cs="Arial"/>
                <w:b/>
                <w:sz w:val="20"/>
                <w:szCs w:val="20"/>
              </w:rPr>
              <w:t>Should be followed COD &amp; Credit related policy as per official rules and regulations in all cases.</w:t>
            </w: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tcPr>
          <w:p w:rsidR="006A187E" w:rsidRPr="00484F52" w:rsidRDefault="006A187E" w:rsidP="006A187E">
            <w:pPr>
              <w:jc w:val="both"/>
              <w:rPr>
                <w:rFonts w:ascii="Arial" w:hAnsi="Arial" w:cs="Arial"/>
              </w:rPr>
            </w:pPr>
            <w:r w:rsidRPr="00484F52">
              <w:rPr>
                <w:rFonts w:ascii="Arial" w:hAnsi="Arial" w:cs="Arial"/>
                <w:sz w:val="20"/>
                <w:szCs w:val="20"/>
              </w:rPr>
              <w:t>Outstanding COD Bills Against Credit Party</w:t>
            </w:r>
          </w:p>
        </w:tc>
        <w:tc>
          <w:tcPr>
            <w:tcW w:w="4320" w:type="dxa"/>
          </w:tcPr>
          <w:p w:rsidR="006A187E" w:rsidRPr="00484F52" w:rsidRDefault="006A187E" w:rsidP="006A187E">
            <w:pPr>
              <w:jc w:val="both"/>
              <w:rPr>
                <w:rFonts w:ascii="Arial" w:hAnsi="Arial" w:cs="Arial"/>
              </w:rPr>
            </w:pPr>
            <w:r w:rsidRPr="00484F52">
              <w:rPr>
                <w:rFonts w:ascii="Arial" w:hAnsi="Arial" w:cs="Arial"/>
                <w:b/>
                <w:sz w:val="20"/>
                <w:szCs w:val="20"/>
              </w:rPr>
              <w:t>Should be followed COD policy as per official rules and regulations in all cases.</w:t>
            </w:r>
          </w:p>
        </w:tc>
      </w:tr>
      <w:tr w:rsidR="006A187E" w:rsidRPr="00484F52" w:rsidTr="00432CF2">
        <w:tc>
          <w:tcPr>
            <w:tcW w:w="625" w:type="dxa"/>
          </w:tcPr>
          <w:p w:rsidR="006A187E" w:rsidRPr="00484F52" w:rsidRDefault="006A187E" w:rsidP="006A187E">
            <w:pPr>
              <w:jc w:val="both"/>
              <w:rPr>
                <w:rFonts w:ascii="Arial" w:hAnsi="Arial" w:cs="Arial"/>
              </w:rPr>
            </w:pPr>
          </w:p>
        </w:tc>
        <w:tc>
          <w:tcPr>
            <w:tcW w:w="9540" w:type="dxa"/>
          </w:tcPr>
          <w:p w:rsidR="006A187E" w:rsidRPr="00484F52" w:rsidRDefault="006A187E" w:rsidP="006A187E">
            <w:pPr>
              <w:jc w:val="both"/>
              <w:rPr>
                <w:rFonts w:ascii="Arial" w:hAnsi="Arial" w:cs="Arial"/>
              </w:rPr>
            </w:pPr>
            <w:r w:rsidRPr="00484F52">
              <w:rPr>
                <w:rFonts w:ascii="Arial" w:hAnsi="Arial" w:cs="Arial"/>
                <w:sz w:val="20"/>
                <w:szCs w:val="20"/>
              </w:rPr>
              <w:t>Review of Outstanding COD (Cash Party) Bills</w:t>
            </w:r>
          </w:p>
        </w:tc>
        <w:tc>
          <w:tcPr>
            <w:tcW w:w="4320" w:type="dxa"/>
          </w:tcPr>
          <w:p w:rsidR="006A187E" w:rsidRPr="00484F52" w:rsidRDefault="006A187E" w:rsidP="006A187E">
            <w:pPr>
              <w:jc w:val="both"/>
              <w:rPr>
                <w:rFonts w:ascii="Arial" w:hAnsi="Arial" w:cs="Arial"/>
              </w:rPr>
            </w:pPr>
            <w:r w:rsidRPr="00484F52">
              <w:rPr>
                <w:rFonts w:ascii="Arial" w:hAnsi="Arial" w:cs="Arial"/>
                <w:b/>
                <w:sz w:val="20"/>
                <w:szCs w:val="20"/>
              </w:rPr>
              <w:t>Should be followed COD policy as per official rules and regulations in all cases.</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Review of Outstanding Institution Bills</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Monitoring system should be increased to collect this outstanding amount.</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Cs/>
                <w:sz w:val="20"/>
                <w:szCs w:val="20"/>
              </w:rPr>
              <w:t>Review of Outstanding RS Bills</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Monitoring system should be increased to collect this outstanding amount.</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 xml:space="preserve">Outstanding Showing in the Name of </w:t>
            </w:r>
            <w:r w:rsidRPr="007B27A7">
              <w:rPr>
                <w:rFonts w:ascii="Arial" w:hAnsi="Arial" w:cs="Arial"/>
                <w:b/>
                <w:sz w:val="20"/>
                <w:szCs w:val="20"/>
              </w:rPr>
              <w:t>Resigned Field Person</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Monitoring system should be increased to collect this outstanding amount.</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 xml:space="preserve">Outstanding due to </w:t>
            </w:r>
            <w:r w:rsidRPr="007B27A7">
              <w:rPr>
                <w:rFonts w:ascii="Arial" w:hAnsi="Arial" w:cs="Arial"/>
                <w:b/>
                <w:sz w:val="20"/>
                <w:szCs w:val="20"/>
              </w:rPr>
              <w:t>Tax Deduction at Source</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collected treasury challan copy within on time and take necessary steps to send those to the corporate office which will help to take rebate.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Delayed Collection of Market Outstanding</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followed company’s policy in this regards.</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Collection of Bills by Installment</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more careful to reduce the installments as much as possible.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Review of Cheque Register and Cheque Forwarding Sheet</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careful.</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p>
        </w:tc>
        <w:tc>
          <w:tcPr>
            <w:tcW w:w="4320" w:type="dxa"/>
          </w:tcPr>
          <w:p w:rsidR="00862CEC" w:rsidRPr="00484F52" w:rsidRDefault="00862CEC" w:rsidP="00862CEC">
            <w:pPr>
              <w:jc w:val="both"/>
              <w:rPr>
                <w:rFonts w:ascii="Arial" w:hAnsi="Arial" w:cs="Arial"/>
                <w:b/>
                <w:sz w:val="20"/>
                <w:szCs w:val="20"/>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Review of Delayed Receiving of Cheque Against Institutional Bills</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Monitoring system Should be increased to avoid this matter.</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Review of Delayed encashment of Cheque by Corporate Office Against Institutional Bills.</w:t>
            </w:r>
            <w:bookmarkStart w:id="0" w:name="_GoBack"/>
            <w:bookmarkEnd w:id="0"/>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watchful and should have close communication with Finance Department of Corporate Office on regular basis to collect this cheque on time.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Review of Cheque Sent to H/O</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watchful and should have close communication with Finance Department of Corporate Office on regular basis to collect this cheque on time.</w:t>
            </w:r>
          </w:p>
        </w:tc>
      </w:tr>
      <w:tr w:rsidR="00862CEC" w:rsidRPr="00484F52" w:rsidTr="009604D2">
        <w:trPr>
          <w:trHeight w:val="395"/>
        </w:trPr>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Analysis of Bill-Wise Return</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Monitoring should be strengthened to avoid these matters.</w:t>
            </w:r>
          </w:p>
        </w:tc>
      </w:tr>
      <w:tr w:rsidR="00862CEC" w:rsidRPr="00484F52" w:rsidTr="00432CF2">
        <w:tc>
          <w:tcPr>
            <w:tcW w:w="625" w:type="dxa"/>
          </w:tcPr>
          <w:p w:rsidR="00862CEC" w:rsidRPr="009604D2" w:rsidRDefault="00862CEC" w:rsidP="00862CEC">
            <w:pPr>
              <w:jc w:val="both"/>
              <w:rPr>
                <w:rFonts w:ascii="Arial" w:hAnsi="Arial" w:cs="Arial"/>
                <w:highlight w:val="magenta"/>
              </w:rPr>
            </w:pPr>
          </w:p>
        </w:tc>
        <w:tc>
          <w:tcPr>
            <w:tcW w:w="9540" w:type="dxa"/>
          </w:tcPr>
          <w:p w:rsidR="00862CEC" w:rsidRPr="009604D2" w:rsidRDefault="00862CEC" w:rsidP="00862CEC">
            <w:pPr>
              <w:jc w:val="both"/>
              <w:rPr>
                <w:rFonts w:ascii="Arial" w:hAnsi="Arial" w:cs="Arial"/>
                <w:b/>
                <w:highlight w:val="magenta"/>
              </w:rPr>
            </w:pPr>
            <w:r w:rsidRPr="009604D2">
              <w:rPr>
                <w:rFonts w:ascii="Arial" w:hAnsi="Arial" w:cs="Arial"/>
                <w:sz w:val="20"/>
                <w:szCs w:val="20"/>
                <w:highlight w:val="magenta"/>
              </w:rPr>
              <w:t>Review of</w:t>
            </w:r>
            <w:r w:rsidRPr="009604D2">
              <w:rPr>
                <w:rFonts w:ascii="Arial" w:hAnsi="Arial" w:cs="Arial"/>
                <w:b/>
                <w:sz w:val="20"/>
                <w:szCs w:val="20"/>
                <w:highlight w:val="magenta"/>
              </w:rPr>
              <w:t xml:space="preserve"> Institutional File</w:t>
            </w:r>
          </w:p>
        </w:tc>
        <w:tc>
          <w:tcPr>
            <w:tcW w:w="4320" w:type="dxa"/>
          </w:tcPr>
          <w:p w:rsidR="00862CEC" w:rsidRPr="00484F52" w:rsidRDefault="00862CEC" w:rsidP="00862CEC">
            <w:pPr>
              <w:tabs>
                <w:tab w:val="left" w:pos="3240"/>
              </w:tabs>
              <w:jc w:val="both"/>
              <w:rPr>
                <w:rFonts w:ascii="Arial" w:hAnsi="Arial" w:cs="Arial"/>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r>
              <w:rPr>
                <w:rFonts w:ascii="Arial" w:hAnsi="Arial" w:cs="Arial"/>
                <w:sz w:val="20"/>
                <w:szCs w:val="20"/>
              </w:rPr>
              <w:t>Only Computer In-charge Sign</w:t>
            </w:r>
          </w:p>
        </w:tc>
        <w:tc>
          <w:tcPr>
            <w:tcW w:w="4320" w:type="dxa"/>
          </w:tcPr>
          <w:p w:rsidR="00862CEC" w:rsidRPr="00484F52" w:rsidRDefault="00862CEC" w:rsidP="00862CEC">
            <w:pPr>
              <w:jc w:val="both"/>
              <w:rPr>
                <w:rFonts w:ascii="Arial" w:hAnsi="Arial" w:cs="Arial"/>
                <w:b/>
                <w:sz w:val="20"/>
                <w:szCs w:val="20"/>
              </w:rPr>
            </w:pPr>
            <w:r w:rsidRPr="00A80D36">
              <w:rPr>
                <w:rFonts w:ascii="Arial" w:hAnsi="Arial" w:cs="Arial"/>
                <w:b/>
                <w:color w:val="FF0000"/>
                <w:sz w:val="20"/>
                <w:szCs w:val="20"/>
              </w:rPr>
              <w:t>As per depot activities guideline Depot In-charge should sign in the institution bill.</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r w:rsidRPr="00454954">
              <w:rPr>
                <w:rFonts w:ascii="Arial" w:hAnsi="Arial" w:cs="Arial"/>
                <w:b/>
                <w:sz w:val="20"/>
                <w:szCs w:val="20"/>
              </w:rPr>
              <w:t>Business limit is exceeded</w:t>
            </w:r>
            <w:r>
              <w:rPr>
                <w:rFonts w:ascii="Arial" w:hAnsi="Arial" w:cs="Arial"/>
                <w:b/>
                <w:sz w:val="20"/>
                <w:szCs w:val="20"/>
              </w:rPr>
              <w:t xml:space="preserve"> </w:t>
            </w:r>
            <w:r w:rsidRPr="00454954">
              <w:rPr>
                <w:rFonts w:ascii="Arial" w:hAnsi="Arial" w:cs="Arial"/>
                <w:b/>
                <w:sz w:val="20"/>
                <w:szCs w:val="20"/>
              </w:rPr>
              <w:t xml:space="preserve">Tk.42,769.82: </w:t>
            </w:r>
            <w:r w:rsidRPr="00454954">
              <w:rPr>
                <w:rFonts w:ascii="Arial" w:hAnsi="Arial" w:cs="Arial"/>
                <w:sz w:val="20"/>
                <w:szCs w:val="20"/>
              </w:rPr>
              <w:t xml:space="preserve">Monthly business limit of </w:t>
            </w:r>
            <w:proofErr w:type="spellStart"/>
            <w:r w:rsidRPr="00831F81">
              <w:rPr>
                <w:rFonts w:ascii="Arial" w:hAnsi="Arial" w:cs="Arial"/>
                <w:sz w:val="20"/>
                <w:szCs w:val="20"/>
              </w:rPr>
              <w:t>Kumudini</w:t>
            </w:r>
            <w:proofErr w:type="spellEnd"/>
            <w:r w:rsidRPr="00831F81">
              <w:rPr>
                <w:rFonts w:ascii="Arial" w:hAnsi="Arial" w:cs="Arial"/>
                <w:sz w:val="20"/>
                <w:szCs w:val="20"/>
              </w:rPr>
              <w:t xml:space="preserve"> Medical College Hospital has</w:t>
            </w:r>
            <w:r w:rsidRPr="00454954">
              <w:rPr>
                <w:rFonts w:ascii="Arial" w:hAnsi="Arial" w:cs="Arial"/>
                <w:sz w:val="20"/>
                <w:szCs w:val="20"/>
              </w:rPr>
              <w:t xml:space="preserve"> been exceeded on March’23 Such as- Business Limit is Tk.100,000.00 but actual business is Tk.1,42,769.82.</w:t>
            </w:r>
          </w:p>
        </w:tc>
        <w:tc>
          <w:tcPr>
            <w:tcW w:w="4320" w:type="dxa"/>
          </w:tcPr>
          <w:p w:rsidR="00862CEC" w:rsidRPr="00484F52" w:rsidRDefault="00862CEC" w:rsidP="00862CEC">
            <w:pPr>
              <w:jc w:val="both"/>
              <w:rPr>
                <w:rFonts w:ascii="Arial" w:hAnsi="Arial" w:cs="Arial"/>
                <w:b/>
                <w:sz w:val="20"/>
                <w:szCs w:val="20"/>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p>
        </w:tc>
        <w:tc>
          <w:tcPr>
            <w:tcW w:w="4320" w:type="dxa"/>
          </w:tcPr>
          <w:p w:rsidR="00862CEC" w:rsidRPr="00484F52" w:rsidRDefault="00862CEC" w:rsidP="00862CEC">
            <w:pPr>
              <w:jc w:val="both"/>
              <w:rPr>
                <w:rFonts w:ascii="Arial" w:hAnsi="Arial" w:cs="Arial"/>
                <w:b/>
                <w:sz w:val="20"/>
                <w:szCs w:val="20"/>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p>
        </w:tc>
        <w:tc>
          <w:tcPr>
            <w:tcW w:w="4320" w:type="dxa"/>
          </w:tcPr>
          <w:p w:rsidR="00862CEC" w:rsidRPr="00484F52" w:rsidRDefault="00862CEC" w:rsidP="00862CEC">
            <w:pPr>
              <w:jc w:val="both"/>
              <w:rPr>
                <w:rFonts w:ascii="Arial" w:hAnsi="Arial" w:cs="Arial"/>
                <w:b/>
                <w:sz w:val="20"/>
                <w:szCs w:val="20"/>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Medicine Return Against Dispatch</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followed Divisional objectives regarding return strictly.</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p>
        </w:tc>
        <w:tc>
          <w:tcPr>
            <w:tcW w:w="4320" w:type="dxa"/>
          </w:tcPr>
          <w:p w:rsidR="00862CEC" w:rsidRPr="00484F52" w:rsidRDefault="00862CEC" w:rsidP="00862CEC">
            <w:pPr>
              <w:jc w:val="both"/>
              <w:rPr>
                <w:rFonts w:ascii="Arial" w:hAnsi="Arial" w:cs="Arial"/>
                <w:b/>
                <w:sz w:val="20"/>
                <w:szCs w:val="20"/>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Review of Distribution Cost Adjustment Procedure Against Excess Return</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followed recent return policy.</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p>
        </w:tc>
        <w:tc>
          <w:tcPr>
            <w:tcW w:w="4320" w:type="dxa"/>
          </w:tcPr>
          <w:p w:rsidR="00862CEC" w:rsidRPr="00484F52" w:rsidRDefault="00862CEC" w:rsidP="00862CEC">
            <w:pPr>
              <w:jc w:val="both"/>
              <w:rPr>
                <w:rFonts w:ascii="Arial" w:hAnsi="Arial" w:cs="Arial"/>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p>
        </w:tc>
        <w:tc>
          <w:tcPr>
            <w:tcW w:w="4320" w:type="dxa"/>
          </w:tcPr>
          <w:p w:rsidR="00862CEC" w:rsidRPr="00484F52" w:rsidRDefault="00862CEC" w:rsidP="00862CEC">
            <w:pPr>
              <w:jc w:val="both"/>
              <w:rPr>
                <w:rFonts w:ascii="Arial" w:hAnsi="Arial" w:cs="Arial"/>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
                <w:bCs/>
                <w:sz w:val="20"/>
                <w:szCs w:val="20"/>
              </w:rPr>
              <w:t>Store and Packing</w:t>
            </w:r>
          </w:p>
        </w:tc>
        <w:tc>
          <w:tcPr>
            <w:tcW w:w="4320" w:type="dxa"/>
          </w:tcPr>
          <w:p w:rsidR="00862CEC" w:rsidRPr="00484F52" w:rsidRDefault="00862CEC" w:rsidP="00862CEC">
            <w:pPr>
              <w:jc w:val="both"/>
              <w:rPr>
                <w:rFonts w:ascii="Arial" w:hAnsi="Arial" w:cs="Arial"/>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Cs/>
                <w:sz w:val="20"/>
                <w:szCs w:val="20"/>
              </w:rPr>
              <w:t>Long days stock found in the store</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Proper initiative should be taken to avoid these type of stock.</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
                <w:bCs/>
                <w:sz w:val="20"/>
                <w:szCs w:val="20"/>
              </w:rPr>
              <w:t>Carton are used to keep medicine instead of floor mate or pallet.</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followed all SOP’s according to ISO standard very strictly.</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
                <w:bCs/>
                <w:sz w:val="20"/>
                <w:szCs w:val="20"/>
              </w:rPr>
              <w:t>FIFO (First in First out) or FEFO (First Expiry First Out) method</w:t>
            </w:r>
          </w:p>
        </w:tc>
        <w:tc>
          <w:tcPr>
            <w:tcW w:w="4320" w:type="dxa"/>
          </w:tcPr>
          <w:p w:rsidR="00862CEC" w:rsidRPr="00484F52" w:rsidRDefault="00862CEC" w:rsidP="00862CEC">
            <w:pPr>
              <w:jc w:val="both"/>
              <w:rPr>
                <w:rFonts w:ascii="Arial" w:hAnsi="Arial" w:cs="Arial"/>
              </w:rPr>
            </w:pPr>
            <w:r w:rsidRPr="00484F52">
              <w:rPr>
                <w:rFonts w:ascii="Arial" w:hAnsi="Arial" w:cs="Arial"/>
                <w:sz w:val="20"/>
                <w:szCs w:val="20"/>
              </w:rPr>
              <w:t>Should be more careful in future.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Cs/>
                <w:sz w:val="20"/>
                <w:szCs w:val="20"/>
              </w:rPr>
              <w:t>Medicine found shortage</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 xml:space="preserve">Should find out the area where those incident occur as well as find out whether any gross negligence being happened or </w:t>
            </w:r>
            <w:r w:rsidRPr="00484F52">
              <w:rPr>
                <w:rFonts w:ascii="Arial" w:hAnsi="Arial" w:cs="Arial"/>
                <w:b/>
                <w:sz w:val="20"/>
                <w:szCs w:val="20"/>
              </w:rPr>
              <w:lastRenderedPageBreak/>
              <w:t xml:space="preserve">not also. Proper corrective measure should be taken in this regard.  </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
                <w:sz w:val="20"/>
                <w:szCs w:val="20"/>
              </w:rPr>
              <w:t>GRNs were prepared after 02 days including 01 (one) of which was prepared after 62 days.</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followed the Depot Activities Guideline 2013.</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
                <w:bCs/>
                <w:sz w:val="20"/>
                <w:szCs w:val="20"/>
              </w:rPr>
              <w:t>Short dated medicines kept in the store and these items will be expired within next three months.</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Though Depot follow the policy regarding short dated medicine but proper action should be taken for strength Depot’s activity in this regards more.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Cs/>
                <w:sz w:val="20"/>
                <w:szCs w:val="20"/>
              </w:rPr>
              <w:t>Bill Prepared Including Short  Product</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Proper initiative should be taken to solve this matter.</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Cs/>
                <w:sz w:val="20"/>
                <w:szCs w:val="20"/>
              </w:rPr>
            </w:pPr>
            <w:r w:rsidRPr="00484F52">
              <w:rPr>
                <w:rFonts w:ascii="Arial" w:hAnsi="Arial" w:cs="Arial"/>
                <w:bCs/>
                <w:sz w:val="20"/>
                <w:szCs w:val="20"/>
              </w:rPr>
              <w:t>Inventory has been counted by the neutral committee in presence of the store personals</w:t>
            </w:r>
          </w:p>
          <w:p w:rsidR="00862CEC" w:rsidRPr="00484F52" w:rsidRDefault="00862CEC" w:rsidP="00862CEC">
            <w:pPr>
              <w:jc w:val="both"/>
              <w:rPr>
                <w:rFonts w:ascii="Arial" w:hAnsi="Arial" w:cs="Arial"/>
              </w:rPr>
            </w:pPr>
            <w:r w:rsidRPr="00484F52">
              <w:rPr>
                <w:rFonts w:ascii="Arial" w:hAnsi="Arial" w:cs="Arial"/>
                <w:bCs/>
                <w:sz w:val="20"/>
                <w:szCs w:val="20"/>
              </w:rPr>
              <w:t>About 19/20 day’s inventory was taken</w:t>
            </w:r>
          </w:p>
        </w:tc>
        <w:tc>
          <w:tcPr>
            <w:tcW w:w="4320" w:type="dxa"/>
          </w:tcPr>
          <w:p w:rsidR="00862CEC" w:rsidRPr="00484F52" w:rsidRDefault="00862CEC" w:rsidP="00862CEC">
            <w:pPr>
              <w:jc w:val="both"/>
              <w:rPr>
                <w:rFonts w:ascii="Arial" w:hAnsi="Arial" w:cs="Arial"/>
              </w:rPr>
            </w:pPr>
            <w:r w:rsidRPr="00484F52">
              <w:rPr>
                <w:rFonts w:ascii="Arial" w:hAnsi="Arial" w:cs="Arial"/>
                <w:sz w:val="20"/>
                <w:szCs w:val="20"/>
              </w:rPr>
              <w:t>Should be followed the Depot Activities Guideline 2013.</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
                <w:sz w:val="20"/>
                <w:szCs w:val="20"/>
              </w:rPr>
              <w:t>internal transfer related issue and receive vouchers and observed that most of the cases post approval did not find regarding transfer</w:t>
            </w:r>
          </w:p>
        </w:tc>
        <w:tc>
          <w:tcPr>
            <w:tcW w:w="4320" w:type="dxa"/>
          </w:tcPr>
          <w:p w:rsidR="00862CEC" w:rsidRPr="00484F52" w:rsidRDefault="00862CEC" w:rsidP="00862CEC">
            <w:pPr>
              <w:jc w:val="both"/>
              <w:rPr>
                <w:rFonts w:ascii="Arial" w:hAnsi="Arial" w:cs="Arial"/>
              </w:rPr>
            </w:pPr>
            <w:r w:rsidRPr="00484F52">
              <w:rPr>
                <w:rFonts w:ascii="Arial" w:hAnsi="Arial" w:cs="Arial"/>
                <w:sz w:val="20"/>
                <w:szCs w:val="20"/>
              </w:rPr>
              <w:t>Should be followed the Depot Activities Guideline 2013.</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
                <w:bCs/>
                <w:sz w:val="20"/>
                <w:szCs w:val="20"/>
              </w:rPr>
              <w:t>Register has been maintained for non-conforming medicine.</w:t>
            </w:r>
          </w:p>
        </w:tc>
        <w:tc>
          <w:tcPr>
            <w:tcW w:w="4320" w:type="dxa"/>
          </w:tcPr>
          <w:p w:rsidR="00862CEC" w:rsidRPr="00484F52" w:rsidRDefault="00862CEC" w:rsidP="00862CEC">
            <w:pPr>
              <w:jc w:val="both"/>
              <w:rPr>
                <w:rFonts w:ascii="Arial" w:hAnsi="Arial" w:cs="Arial"/>
              </w:rPr>
            </w:pPr>
            <w:r w:rsidRPr="00484F52">
              <w:rPr>
                <w:rFonts w:ascii="Arial" w:hAnsi="Arial" w:cs="Arial"/>
                <w:sz w:val="20"/>
                <w:szCs w:val="20"/>
              </w:rPr>
              <w:t>A register may be introduced to maintain the accuracy of non-conforming medicine.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Cs/>
                <w:sz w:val="20"/>
                <w:szCs w:val="20"/>
              </w:rPr>
              <w:t>Broken-damage medicine and Register</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more careful in future to minimize the broken-damage as much as possible.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
                <w:bCs/>
                <w:sz w:val="20"/>
                <w:szCs w:val="20"/>
              </w:rPr>
              <w:t>bonus products will never be treated as returned product</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Should be followed company’s policy strictly.</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
                <w:bCs/>
                <w:sz w:val="20"/>
                <w:szCs w:val="20"/>
              </w:rPr>
              <w:t>no register has been maintained to record the return medicine.</w:t>
            </w:r>
          </w:p>
        </w:tc>
        <w:tc>
          <w:tcPr>
            <w:tcW w:w="4320" w:type="dxa"/>
          </w:tcPr>
          <w:p w:rsidR="00862CEC" w:rsidRPr="00484F52" w:rsidRDefault="00862CEC" w:rsidP="00862CEC">
            <w:pPr>
              <w:jc w:val="both"/>
              <w:rPr>
                <w:rFonts w:ascii="Arial" w:hAnsi="Arial" w:cs="Arial"/>
              </w:rPr>
            </w:pPr>
            <w:r w:rsidRPr="00484F52">
              <w:rPr>
                <w:rFonts w:ascii="Arial" w:hAnsi="Arial" w:cs="Arial"/>
                <w:sz w:val="20"/>
                <w:szCs w:val="20"/>
              </w:rPr>
              <w:t>A register may be introduced to maintain the accuracy of return medicine.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Cs/>
                <w:sz w:val="20"/>
                <w:szCs w:val="20"/>
              </w:rPr>
              <w:t>Market Return Invoice</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In maximum Depot we observed that false order is the major cause of return. We should take care of it. On the other hand Should be more careful about packing and taking return medicine for avoid broken-damage, as well as ensure to write actual cause of return in the invoice.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b/>
                <w:sz w:val="20"/>
                <w:szCs w:val="20"/>
              </w:rPr>
              <w:t>free sample and promotional materials stock count</w:t>
            </w:r>
          </w:p>
        </w:tc>
        <w:tc>
          <w:tcPr>
            <w:tcW w:w="4320" w:type="dxa"/>
          </w:tcPr>
          <w:p w:rsidR="00862CEC" w:rsidRPr="00484F52" w:rsidRDefault="00862CEC" w:rsidP="00862CEC">
            <w:pPr>
              <w:jc w:val="both"/>
              <w:rPr>
                <w:rFonts w:ascii="Arial" w:hAnsi="Arial" w:cs="Arial"/>
              </w:rPr>
            </w:pPr>
            <w:r w:rsidRPr="00484F52">
              <w:rPr>
                <w:rFonts w:ascii="Arial" w:hAnsi="Arial" w:cs="Arial"/>
                <w:sz w:val="20"/>
                <w:szCs w:val="20"/>
              </w:rPr>
              <w:t>Should be follow Depot Activities Guideline 2013.</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Huge quantity of extra papers, manpower, computer accessories are used due to free sample medicines and promotional materials are sent to the depot in several times in a month and those materials are being packed for individual FP in several times.</w:t>
            </w:r>
          </w:p>
          <w:p w:rsidR="00862CEC" w:rsidRPr="00484F52" w:rsidRDefault="00862CEC" w:rsidP="00862CEC">
            <w:pPr>
              <w:jc w:val="both"/>
              <w:rPr>
                <w:rFonts w:ascii="Arial" w:hAnsi="Arial" w:cs="Arial"/>
              </w:rPr>
            </w:pP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Co-ordination for all the parties and strong policies need to avoid un-necessary paper, manpower and other related expenses and also ensure the smooth operation to the depot.</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free Sample/Promotional Material Receiving File</w:t>
            </w:r>
          </w:p>
        </w:tc>
        <w:tc>
          <w:tcPr>
            <w:tcW w:w="4320" w:type="dxa"/>
          </w:tcPr>
          <w:p w:rsidR="00862CEC" w:rsidRPr="00484F52" w:rsidRDefault="00862CEC" w:rsidP="00862CEC">
            <w:pPr>
              <w:jc w:val="both"/>
              <w:rPr>
                <w:rFonts w:ascii="Arial" w:hAnsi="Arial" w:cs="Arial"/>
              </w:rPr>
            </w:pPr>
            <w:r w:rsidRPr="00484F52">
              <w:rPr>
                <w:rFonts w:ascii="Arial" w:hAnsi="Arial" w:cs="Arial"/>
                <w:sz w:val="20"/>
                <w:szCs w:val="20"/>
              </w:rPr>
              <w:t>Should be more careful in future.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rPr>
            </w:pPr>
            <w:r w:rsidRPr="00484F52">
              <w:rPr>
                <w:rFonts w:ascii="Arial" w:hAnsi="Arial" w:cs="Arial"/>
                <w:sz w:val="20"/>
                <w:szCs w:val="20"/>
              </w:rPr>
              <w:t>RSM Quota Related Documents and Register</w:t>
            </w:r>
          </w:p>
        </w:tc>
        <w:tc>
          <w:tcPr>
            <w:tcW w:w="4320" w:type="dxa"/>
          </w:tcPr>
          <w:p w:rsidR="00862CEC" w:rsidRPr="00484F52" w:rsidRDefault="00862CEC" w:rsidP="00862CEC">
            <w:pPr>
              <w:jc w:val="both"/>
              <w:rPr>
                <w:rFonts w:ascii="Arial" w:hAnsi="Arial" w:cs="Arial"/>
              </w:rPr>
            </w:pPr>
            <w:r w:rsidRPr="00484F52">
              <w:rPr>
                <w:rFonts w:ascii="Arial" w:hAnsi="Arial" w:cs="Arial"/>
                <w:b/>
                <w:sz w:val="20"/>
                <w:szCs w:val="20"/>
              </w:rPr>
              <w:t>This is just for information only. May be this is justified.</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r w:rsidRPr="00484F52">
              <w:rPr>
                <w:rFonts w:ascii="Arial" w:hAnsi="Arial" w:cs="Arial"/>
                <w:sz w:val="20"/>
                <w:szCs w:val="20"/>
              </w:rPr>
              <w:t>Review of Invoice, Pack Summary, Dispatch Register, Gate Pass &amp; Vehicle Movement Register</w:t>
            </w:r>
          </w:p>
        </w:tc>
        <w:tc>
          <w:tcPr>
            <w:tcW w:w="4320" w:type="dxa"/>
          </w:tcPr>
          <w:p w:rsidR="00862CEC" w:rsidRPr="00484F52" w:rsidRDefault="00862CEC" w:rsidP="00862CEC">
            <w:pPr>
              <w:jc w:val="both"/>
              <w:rPr>
                <w:rFonts w:ascii="Arial" w:hAnsi="Arial" w:cs="Arial"/>
                <w:b/>
                <w:sz w:val="20"/>
                <w:szCs w:val="20"/>
              </w:rPr>
            </w:pPr>
            <w:r w:rsidRPr="00484F52">
              <w:rPr>
                <w:rFonts w:ascii="Arial" w:hAnsi="Arial" w:cs="Arial"/>
                <w:sz w:val="20"/>
                <w:szCs w:val="20"/>
              </w:rPr>
              <w:t>Should be follow Depot Activities Guideline 2013.</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r w:rsidRPr="00484F52">
              <w:rPr>
                <w:rFonts w:ascii="Arial" w:hAnsi="Arial" w:cs="Arial"/>
                <w:sz w:val="20"/>
                <w:szCs w:val="20"/>
              </w:rPr>
              <w:t>Review of Cancelled Documents</w:t>
            </w:r>
          </w:p>
        </w:tc>
        <w:tc>
          <w:tcPr>
            <w:tcW w:w="4320" w:type="dxa"/>
          </w:tcPr>
          <w:p w:rsidR="00862CEC" w:rsidRPr="00484F52" w:rsidRDefault="00862CEC" w:rsidP="00862CEC">
            <w:pPr>
              <w:jc w:val="both"/>
              <w:rPr>
                <w:rFonts w:ascii="Arial" w:hAnsi="Arial" w:cs="Arial"/>
                <w:b/>
                <w:sz w:val="20"/>
                <w:szCs w:val="20"/>
              </w:rPr>
            </w:pPr>
            <w:r w:rsidRPr="00484F52">
              <w:rPr>
                <w:rFonts w:ascii="Arial" w:hAnsi="Arial" w:cs="Arial"/>
                <w:sz w:val="20"/>
                <w:szCs w:val="20"/>
              </w:rPr>
              <w:t>Should be more careful in future.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r w:rsidRPr="00484F52">
              <w:rPr>
                <w:rFonts w:ascii="Arial" w:hAnsi="Arial" w:cs="Arial"/>
                <w:sz w:val="20"/>
                <w:szCs w:val="20"/>
              </w:rPr>
              <w:t>Review of Data Back-up Register</w:t>
            </w:r>
          </w:p>
        </w:tc>
        <w:tc>
          <w:tcPr>
            <w:tcW w:w="4320" w:type="dxa"/>
          </w:tcPr>
          <w:p w:rsidR="00862CEC" w:rsidRPr="00484F52" w:rsidRDefault="00862CEC" w:rsidP="00862CEC">
            <w:pPr>
              <w:jc w:val="both"/>
              <w:rPr>
                <w:rFonts w:ascii="Arial" w:hAnsi="Arial" w:cs="Arial"/>
                <w:b/>
                <w:sz w:val="20"/>
                <w:szCs w:val="20"/>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r w:rsidRPr="00484F52">
              <w:rPr>
                <w:rFonts w:ascii="Arial" w:hAnsi="Arial" w:cs="Arial"/>
                <w:sz w:val="20"/>
                <w:szCs w:val="20"/>
              </w:rPr>
              <w:t>Review of Security System of Computer Data</w:t>
            </w:r>
          </w:p>
        </w:tc>
        <w:tc>
          <w:tcPr>
            <w:tcW w:w="4320" w:type="dxa"/>
          </w:tcPr>
          <w:p w:rsidR="00862CEC" w:rsidRPr="00484F52" w:rsidRDefault="00862CEC" w:rsidP="00862CEC">
            <w:pPr>
              <w:jc w:val="both"/>
              <w:rPr>
                <w:rFonts w:ascii="Arial" w:hAnsi="Arial" w:cs="Arial"/>
                <w:b/>
                <w:sz w:val="20"/>
                <w:szCs w:val="20"/>
              </w:rPr>
            </w:pPr>
            <w:r w:rsidRPr="00484F52">
              <w:rPr>
                <w:rFonts w:ascii="Arial" w:hAnsi="Arial" w:cs="Arial"/>
                <w:sz w:val="20"/>
                <w:szCs w:val="20"/>
              </w:rPr>
              <w:t>Should be careful.</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r w:rsidRPr="00484F52">
              <w:rPr>
                <w:rFonts w:ascii="Arial" w:hAnsi="Arial" w:cs="Arial"/>
                <w:b/>
                <w:sz w:val="20"/>
                <w:szCs w:val="20"/>
              </w:rPr>
              <w:t>As per claim by depot, main causes of manual bills were due to rate difference of two months (current and next month) bills prepared at a time, mobile network problem,  MPO dropped out etc.</w:t>
            </w:r>
          </w:p>
        </w:tc>
        <w:tc>
          <w:tcPr>
            <w:tcW w:w="432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Proper initiative should be taken to reduce the manual bill as much as possible.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Physically fixed assets are found in order but some of those are broken or unusable.</w:t>
            </w:r>
          </w:p>
          <w:p w:rsidR="00862CEC" w:rsidRPr="00484F52" w:rsidRDefault="00862CEC" w:rsidP="00862CEC">
            <w:pPr>
              <w:jc w:val="both"/>
              <w:rPr>
                <w:rFonts w:ascii="Arial" w:hAnsi="Arial" w:cs="Arial"/>
                <w:sz w:val="20"/>
                <w:szCs w:val="20"/>
              </w:rPr>
            </w:pPr>
            <w:r w:rsidRPr="00484F52">
              <w:rPr>
                <w:rFonts w:ascii="Arial" w:hAnsi="Arial" w:cs="Arial"/>
                <w:b/>
                <w:sz w:val="20"/>
                <w:szCs w:val="20"/>
              </w:rPr>
              <w:t>Maximum cases asset identification number was not available.</w:t>
            </w:r>
          </w:p>
        </w:tc>
        <w:tc>
          <w:tcPr>
            <w:tcW w:w="4320" w:type="dxa"/>
          </w:tcPr>
          <w:p w:rsidR="00862CEC" w:rsidRPr="00484F52" w:rsidRDefault="00862CEC" w:rsidP="00862CEC">
            <w:pPr>
              <w:jc w:val="both"/>
              <w:rPr>
                <w:rFonts w:ascii="Arial" w:hAnsi="Arial" w:cs="Arial"/>
                <w:b/>
                <w:sz w:val="20"/>
                <w:szCs w:val="20"/>
              </w:rPr>
            </w:pPr>
            <w:r w:rsidRPr="00484F52">
              <w:rPr>
                <w:rFonts w:ascii="Arial" w:hAnsi="Arial" w:cs="Arial"/>
                <w:sz w:val="20"/>
                <w:szCs w:val="20"/>
              </w:rPr>
              <w:t>Should be followed the Depot Activities Guideline 2013 strictly.</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r w:rsidRPr="00484F52">
              <w:rPr>
                <w:rFonts w:ascii="Arial" w:hAnsi="Arial" w:cs="Arial"/>
                <w:sz w:val="20"/>
                <w:szCs w:val="20"/>
              </w:rPr>
              <w:t>Fuel Consumption for Generator</w:t>
            </w:r>
          </w:p>
        </w:tc>
        <w:tc>
          <w:tcPr>
            <w:tcW w:w="4320" w:type="dxa"/>
          </w:tcPr>
          <w:p w:rsidR="00862CEC" w:rsidRPr="00484F52" w:rsidRDefault="00862CEC" w:rsidP="00862CEC">
            <w:pPr>
              <w:jc w:val="both"/>
              <w:rPr>
                <w:rFonts w:ascii="Arial" w:hAnsi="Arial" w:cs="Arial"/>
                <w:b/>
                <w:sz w:val="20"/>
                <w:szCs w:val="20"/>
              </w:rPr>
            </w:pPr>
            <w:r w:rsidRPr="00484F52">
              <w:rPr>
                <w:rFonts w:ascii="Arial" w:hAnsi="Arial" w:cs="Arial"/>
                <w:sz w:val="20"/>
                <w:szCs w:val="20"/>
              </w:rPr>
              <w:t>Should be more careful to use the generator fuel.</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r w:rsidRPr="00484F52">
              <w:rPr>
                <w:rFonts w:ascii="Arial" w:hAnsi="Arial" w:cs="Arial"/>
                <w:sz w:val="20"/>
                <w:szCs w:val="20"/>
              </w:rPr>
              <w:t xml:space="preserve">Review of </w:t>
            </w:r>
            <w:proofErr w:type="spellStart"/>
            <w:r w:rsidRPr="00484F52">
              <w:rPr>
                <w:rFonts w:ascii="Arial" w:hAnsi="Arial" w:cs="Arial"/>
                <w:sz w:val="20"/>
                <w:szCs w:val="20"/>
              </w:rPr>
              <w:t>Shutoli</w:t>
            </w:r>
            <w:proofErr w:type="spellEnd"/>
            <w:r w:rsidRPr="00484F52">
              <w:rPr>
                <w:rFonts w:ascii="Arial" w:hAnsi="Arial" w:cs="Arial"/>
                <w:sz w:val="20"/>
                <w:szCs w:val="20"/>
              </w:rPr>
              <w:t xml:space="preserve"> &amp; Carton Consumption</w:t>
            </w:r>
          </w:p>
        </w:tc>
        <w:tc>
          <w:tcPr>
            <w:tcW w:w="4320" w:type="dxa"/>
          </w:tcPr>
          <w:p w:rsidR="00862CEC" w:rsidRPr="00484F52" w:rsidRDefault="00862CEC" w:rsidP="00862CEC">
            <w:pPr>
              <w:jc w:val="both"/>
              <w:rPr>
                <w:rFonts w:ascii="Arial" w:hAnsi="Arial" w:cs="Arial"/>
                <w:b/>
                <w:sz w:val="20"/>
                <w:szCs w:val="20"/>
              </w:rPr>
            </w:pPr>
            <w:r w:rsidRPr="00484F52">
              <w:rPr>
                <w:rFonts w:ascii="Arial" w:hAnsi="Arial" w:cs="Arial"/>
                <w:sz w:val="20"/>
                <w:szCs w:val="20"/>
              </w:rPr>
              <w:t>Should be more attentive to use the carton.</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sz w:val="20"/>
                <w:szCs w:val="20"/>
              </w:rPr>
            </w:pPr>
            <w:r w:rsidRPr="00484F52">
              <w:rPr>
                <w:rFonts w:ascii="Arial" w:hAnsi="Arial" w:cs="Arial"/>
                <w:b/>
                <w:sz w:val="20"/>
                <w:szCs w:val="20"/>
              </w:rPr>
              <w:t>specimen signatures of marketing and distribution people are found up to date except newly joined sales management personals.</w:t>
            </w:r>
          </w:p>
        </w:tc>
        <w:tc>
          <w:tcPr>
            <w:tcW w:w="432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Staff List with Specimen Signature should be updated.</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We have checked vehicle repair &amp; maintenance record/register, logbook, millage meter &amp; fuel consumption report, which has been sent to C/O and found in order. We believe physical verification of each and every vehicle including mile meter should be mandatory on quarterly basis by Automobile Engineer as like previous practice.</w:t>
            </w:r>
          </w:p>
        </w:tc>
        <w:tc>
          <w:tcPr>
            <w:tcW w:w="4320" w:type="dxa"/>
          </w:tcPr>
          <w:p w:rsidR="00862CEC" w:rsidRPr="00484F52" w:rsidRDefault="00862CEC" w:rsidP="00862CEC">
            <w:pPr>
              <w:tabs>
                <w:tab w:val="left" w:pos="3240"/>
              </w:tabs>
              <w:jc w:val="both"/>
              <w:rPr>
                <w:rFonts w:ascii="Arial" w:hAnsi="Arial" w:cs="Arial"/>
                <w:b/>
                <w:sz w:val="20"/>
                <w:szCs w:val="20"/>
              </w:rPr>
            </w:pPr>
            <w:r w:rsidRPr="00484F52">
              <w:rPr>
                <w:rFonts w:ascii="Arial" w:hAnsi="Arial" w:cs="Arial"/>
                <w:b/>
                <w:sz w:val="20"/>
                <w:szCs w:val="20"/>
              </w:rPr>
              <w:t>Should be involved automobile Engineer in this regards on regular basis.</w:t>
            </w:r>
          </w:p>
          <w:p w:rsidR="00862CEC" w:rsidRPr="00484F52" w:rsidRDefault="00862CEC" w:rsidP="00862CEC">
            <w:pPr>
              <w:jc w:val="both"/>
              <w:rPr>
                <w:rFonts w:ascii="Arial" w:hAnsi="Arial" w:cs="Arial"/>
                <w:b/>
                <w:sz w:val="20"/>
                <w:szCs w:val="20"/>
              </w:rPr>
            </w:pP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r w:rsidRPr="00484F52">
              <w:rPr>
                <w:rFonts w:ascii="Arial" w:hAnsi="Arial" w:cs="Arial"/>
                <w:sz w:val="20"/>
                <w:szCs w:val="20"/>
              </w:rPr>
              <w:t>Review of Scrap Sales Procedure</w:t>
            </w:r>
          </w:p>
        </w:tc>
        <w:tc>
          <w:tcPr>
            <w:tcW w:w="4320" w:type="dxa"/>
          </w:tcPr>
          <w:p w:rsidR="00862CEC" w:rsidRPr="00484F52" w:rsidRDefault="00862CEC" w:rsidP="00862CEC">
            <w:pPr>
              <w:tabs>
                <w:tab w:val="left" w:pos="3240"/>
              </w:tabs>
              <w:jc w:val="both"/>
              <w:rPr>
                <w:rFonts w:ascii="Arial" w:hAnsi="Arial" w:cs="Arial"/>
                <w:b/>
                <w:sz w:val="20"/>
                <w:szCs w:val="20"/>
              </w:rPr>
            </w:pPr>
            <w:r w:rsidRPr="00484F52">
              <w:rPr>
                <w:rFonts w:ascii="Arial" w:hAnsi="Arial" w:cs="Arial"/>
                <w:sz w:val="20"/>
                <w:szCs w:val="20"/>
              </w:rPr>
              <w:t>Proper initiatives may be taken to use the carton as a maximum level.</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Medicine found in the store without batch no. It is highly risk for the company.</w:t>
            </w:r>
          </w:p>
        </w:tc>
        <w:tc>
          <w:tcPr>
            <w:tcW w:w="4320" w:type="dxa"/>
          </w:tcPr>
          <w:p w:rsidR="00862CEC" w:rsidRPr="00484F52" w:rsidRDefault="00862CEC" w:rsidP="00862CEC">
            <w:pPr>
              <w:tabs>
                <w:tab w:val="left" w:pos="3240"/>
              </w:tabs>
              <w:jc w:val="both"/>
              <w:rPr>
                <w:rFonts w:ascii="Arial" w:hAnsi="Arial" w:cs="Arial"/>
                <w:b/>
                <w:sz w:val="20"/>
                <w:szCs w:val="20"/>
              </w:rPr>
            </w:pPr>
            <w:r w:rsidRPr="00484F52">
              <w:rPr>
                <w:rFonts w:ascii="Arial" w:hAnsi="Arial" w:cs="Arial"/>
                <w:sz w:val="20"/>
                <w:szCs w:val="20"/>
              </w:rPr>
              <w:t xml:space="preserve">Should find out the area where those incident occur as well as find out whether any gross negligence being happened or not also. Proper corrective measure should be taken in this regard.  </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CC TV in the guard point is not functioning.</w:t>
            </w:r>
          </w:p>
        </w:tc>
        <w:tc>
          <w:tcPr>
            <w:tcW w:w="4320" w:type="dxa"/>
          </w:tcPr>
          <w:p w:rsidR="00862CEC" w:rsidRPr="00484F52" w:rsidRDefault="00862CEC" w:rsidP="00862CEC">
            <w:pPr>
              <w:tabs>
                <w:tab w:val="left" w:pos="3240"/>
              </w:tabs>
              <w:jc w:val="both"/>
              <w:rPr>
                <w:rFonts w:ascii="Arial" w:hAnsi="Arial" w:cs="Arial"/>
                <w:b/>
                <w:sz w:val="20"/>
                <w:szCs w:val="20"/>
              </w:rPr>
            </w:pPr>
            <w:r w:rsidRPr="00484F52">
              <w:rPr>
                <w:rFonts w:ascii="Arial" w:hAnsi="Arial" w:cs="Arial"/>
                <w:sz w:val="20"/>
                <w:szCs w:val="20"/>
              </w:rPr>
              <w:t>Proper initiative should be taken for timely repairing the CC TV.</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Proper control is not available to use / reuse the carton</w:t>
            </w:r>
          </w:p>
        </w:tc>
        <w:tc>
          <w:tcPr>
            <w:tcW w:w="4320" w:type="dxa"/>
          </w:tcPr>
          <w:p w:rsidR="00862CEC" w:rsidRPr="00484F52" w:rsidRDefault="00862CEC" w:rsidP="00862CEC">
            <w:pPr>
              <w:tabs>
                <w:tab w:val="left" w:pos="3240"/>
              </w:tabs>
              <w:jc w:val="both"/>
              <w:rPr>
                <w:rFonts w:ascii="Arial" w:hAnsi="Arial" w:cs="Arial"/>
                <w:b/>
                <w:sz w:val="20"/>
                <w:szCs w:val="20"/>
              </w:rPr>
            </w:pPr>
            <w:r w:rsidRPr="00484F52">
              <w:rPr>
                <w:rFonts w:ascii="Arial" w:hAnsi="Arial" w:cs="Arial"/>
                <w:sz w:val="20"/>
                <w:szCs w:val="20"/>
              </w:rPr>
              <w:t>Should be careful in future.</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Individual gate pass was not prepared to dispatch the free sample medicine. Moreover, free sample medicines gate pass were prepared including finished goods medicine.</w:t>
            </w:r>
          </w:p>
        </w:tc>
        <w:tc>
          <w:tcPr>
            <w:tcW w:w="4320" w:type="dxa"/>
          </w:tcPr>
          <w:p w:rsidR="00862CEC" w:rsidRPr="00484F52" w:rsidRDefault="00862CEC" w:rsidP="00862CEC">
            <w:pPr>
              <w:tabs>
                <w:tab w:val="left" w:pos="3240"/>
              </w:tabs>
              <w:jc w:val="both"/>
              <w:rPr>
                <w:rFonts w:ascii="Arial" w:hAnsi="Arial" w:cs="Arial"/>
                <w:b/>
                <w:sz w:val="20"/>
                <w:szCs w:val="20"/>
              </w:rPr>
            </w:pPr>
            <w:r w:rsidRPr="00484F52">
              <w:rPr>
                <w:rFonts w:ascii="Arial" w:hAnsi="Arial" w:cs="Arial"/>
                <w:sz w:val="20"/>
                <w:szCs w:val="20"/>
              </w:rPr>
              <w:t>Should be followed Depot Activities Guideline 2013.</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 xml:space="preserve">No control was available on the stock. In this regards we revealed that nearby 100 products stock were remained for more than 50 days based on 2 months average sales. However, more than </w:t>
            </w:r>
            <w:r w:rsidRPr="00484F52">
              <w:rPr>
                <w:rFonts w:ascii="Arial" w:hAnsi="Arial" w:cs="Arial"/>
                <w:bCs/>
                <w:sz w:val="20"/>
                <w:szCs w:val="20"/>
              </w:rPr>
              <w:t xml:space="preserve">24,520 </w:t>
            </w:r>
            <w:r w:rsidRPr="00484F52">
              <w:rPr>
                <w:rFonts w:ascii="Arial" w:hAnsi="Arial" w:cs="Arial"/>
                <w:b/>
                <w:sz w:val="20"/>
                <w:szCs w:val="20"/>
              </w:rPr>
              <w:t xml:space="preserve"> days stocks was also found during our physical count, major date of which may be expired within the store</w:t>
            </w:r>
          </w:p>
        </w:tc>
        <w:tc>
          <w:tcPr>
            <w:tcW w:w="4320" w:type="dxa"/>
          </w:tcPr>
          <w:p w:rsidR="00862CEC" w:rsidRPr="00484F52" w:rsidRDefault="00862CEC" w:rsidP="00862CEC">
            <w:pPr>
              <w:tabs>
                <w:tab w:val="left" w:pos="3240"/>
              </w:tabs>
              <w:jc w:val="both"/>
              <w:rPr>
                <w:rFonts w:ascii="Arial" w:hAnsi="Arial" w:cs="Arial"/>
                <w:b/>
                <w:sz w:val="20"/>
                <w:szCs w:val="20"/>
              </w:rPr>
            </w:pPr>
            <w:r w:rsidRPr="00484F52">
              <w:rPr>
                <w:rFonts w:ascii="Arial" w:hAnsi="Arial" w:cs="Arial"/>
                <w:sz w:val="20"/>
                <w:szCs w:val="20"/>
              </w:rPr>
              <w:t>Proper initiative should be taken to avoid these type of stock.</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r w:rsidRPr="00484F52">
              <w:rPr>
                <w:rFonts w:ascii="Arial" w:hAnsi="Arial" w:cs="Arial"/>
                <w:b/>
                <w:sz w:val="20"/>
                <w:szCs w:val="20"/>
              </w:rPr>
              <w:t>We have reviewed the audit reply of previous audit report and observed that follow up report has not been sent to distribution Department with CAPA.</w:t>
            </w:r>
          </w:p>
        </w:tc>
        <w:tc>
          <w:tcPr>
            <w:tcW w:w="4320" w:type="dxa"/>
          </w:tcPr>
          <w:p w:rsidR="00862CEC" w:rsidRPr="00484F52" w:rsidRDefault="00862CEC" w:rsidP="00862CEC">
            <w:pPr>
              <w:tabs>
                <w:tab w:val="left" w:pos="3240"/>
              </w:tabs>
              <w:jc w:val="both"/>
              <w:rPr>
                <w:rFonts w:ascii="Arial" w:hAnsi="Arial" w:cs="Arial"/>
                <w:b/>
                <w:sz w:val="20"/>
                <w:szCs w:val="20"/>
              </w:rPr>
            </w:pPr>
            <w:r w:rsidRPr="00484F52">
              <w:rPr>
                <w:rFonts w:ascii="Arial" w:hAnsi="Arial" w:cs="Arial"/>
                <w:b/>
                <w:sz w:val="20"/>
                <w:szCs w:val="20"/>
              </w:rPr>
              <w:t>Higher officials of distribution division should look into this matter.</w:t>
            </w:r>
          </w:p>
        </w:tc>
      </w:tr>
      <w:tr w:rsidR="00862CEC" w:rsidRPr="00484F52" w:rsidTr="00432CF2">
        <w:tc>
          <w:tcPr>
            <w:tcW w:w="625" w:type="dxa"/>
          </w:tcPr>
          <w:p w:rsidR="00862CEC" w:rsidRPr="00484F52" w:rsidRDefault="00862CEC" w:rsidP="00862CEC">
            <w:pPr>
              <w:jc w:val="both"/>
              <w:rPr>
                <w:rFonts w:ascii="Arial" w:hAnsi="Arial" w:cs="Arial"/>
              </w:rPr>
            </w:pPr>
          </w:p>
        </w:tc>
        <w:tc>
          <w:tcPr>
            <w:tcW w:w="9540" w:type="dxa"/>
          </w:tcPr>
          <w:p w:rsidR="00862CEC" w:rsidRPr="00484F52" w:rsidRDefault="00862CEC" w:rsidP="00862CEC">
            <w:pPr>
              <w:jc w:val="both"/>
              <w:rPr>
                <w:rFonts w:ascii="Arial" w:hAnsi="Arial" w:cs="Arial"/>
                <w:b/>
                <w:sz w:val="20"/>
                <w:szCs w:val="20"/>
              </w:rPr>
            </w:pPr>
          </w:p>
        </w:tc>
        <w:tc>
          <w:tcPr>
            <w:tcW w:w="4320" w:type="dxa"/>
          </w:tcPr>
          <w:p w:rsidR="00862CEC" w:rsidRPr="00484F52" w:rsidRDefault="00862CEC" w:rsidP="00862CEC">
            <w:pPr>
              <w:tabs>
                <w:tab w:val="left" w:pos="3240"/>
              </w:tabs>
              <w:jc w:val="both"/>
              <w:rPr>
                <w:rFonts w:ascii="Arial" w:hAnsi="Arial" w:cs="Arial"/>
                <w:b/>
                <w:sz w:val="20"/>
                <w:szCs w:val="20"/>
              </w:rPr>
            </w:pPr>
          </w:p>
        </w:tc>
      </w:tr>
    </w:tbl>
    <w:p w:rsidR="00DC4504" w:rsidRDefault="00DC4504" w:rsidP="00277003">
      <w:pPr>
        <w:jc w:val="both"/>
      </w:pPr>
    </w:p>
    <w:sectPr w:rsidR="00DC4504" w:rsidSect="00680A60">
      <w:pgSz w:w="16834" w:h="11909" w:orient="landscape" w:code="9"/>
      <w:pgMar w:top="1440" w:right="1440" w:bottom="1440"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6004C"/>
    <w:multiLevelType w:val="hybridMultilevel"/>
    <w:tmpl w:val="28EC3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70987"/>
    <w:multiLevelType w:val="hybridMultilevel"/>
    <w:tmpl w:val="20FCA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50CF3"/>
    <w:multiLevelType w:val="hybridMultilevel"/>
    <w:tmpl w:val="DFBA7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5906B3"/>
    <w:multiLevelType w:val="hybridMultilevel"/>
    <w:tmpl w:val="54747D12"/>
    <w:lvl w:ilvl="0" w:tplc="2CAE7A0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0211FF8"/>
    <w:multiLevelType w:val="hybridMultilevel"/>
    <w:tmpl w:val="3434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111C2"/>
    <w:multiLevelType w:val="hybridMultilevel"/>
    <w:tmpl w:val="E7DEF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B3DFD"/>
    <w:multiLevelType w:val="hybridMultilevel"/>
    <w:tmpl w:val="EE444AA2"/>
    <w:lvl w:ilvl="0" w:tplc="75B87E6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806DC"/>
    <w:multiLevelType w:val="hybridMultilevel"/>
    <w:tmpl w:val="C7DE4334"/>
    <w:lvl w:ilvl="0" w:tplc="37D2DDFA">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33020"/>
    <w:multiLevelType w:val="hybridMultilevel"/>
    <w:tmpl w:val="BDAAB9AA"/>
    <w:lvl w:ilvl="0" w:tplc="FEBC0868">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8"/>
  </w:num>
  <w:num w:numId="6">
    <w:abstractNumId w:val="0"/>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DFE"/>
    <w:rsid w:val="0002570F"/>
    <w:rsid w:val="00027A38"/>
    <w:rsid w:val="000B3B93"/>
    <w:rsid w:val="000B6E27"/>
    <w:rsid w:val="000C05B2"/>
    <w:rsid w:val="000E5DE8"/>
    <w:rsid w:val="000F6C20"/>
    <w:rsid w:val="001440CD"/>
    <w:rsid w:val="00163648"/>
    <w:rsid w:val="001C2367"/>
    <w:rsid w:val="00202984"/>
    <w:rsid w:val="00227D9E"/>
    <w:rsid w:val="00236CF9"/>
    <w:rsid w:val="00256D8E"/>
    <w:rsid w:val="00273BF3"/>
    <w:rsid w:val="00277003"/>
    <w:rsid w:val="002B2407"/>
    <w:rsid w:val="002C5059"/>
    <w:rsid w:val="002E37F5"/>
    <w:rsid w:val="002F3F5F"/>
    <w:rsid w:val="00344216"/>
    <w:rsid w:val="00383F1F"/>
    <w:rsid w:val="003B5937"/>
    <w:rsid w:val="003C3668"/>
    <w:rsid w:val="003E4E26"/>
    <w:rsid w:val="003F15DD"/>
    <w:rsid w:val="003F1F02"/>
    <w:rsid w:val="004000D7"/>
    <w:rsid w:val="00432CF2"/>
    <w:rsid w:val="004363F7"/>
    <w:rsid w:val="00452680"/>
    <w:rsid w:val="0046300A"/>
    <w:rsid w:val="00484F52"/>
    <w:rsid w:val="004B048B"/>
    <w:rsid w:val="004B0BF2"/>
    <w:rsid w:val="004D72B0"/>
    <w:rsid w:val="004F1388"/>
    <w:rsid w:val="005023A7"/>
    <w:rsid w:val="005026BD"/>
    <w:rsid w:val="00535B1C"/>
    <w:rsid w:val="00545134"/>
    <w:rsid w:val="00573DFE"/>
    <w:rsid w:val="005746E9"/>
    <w:rsid w:val="005A2DF6"/>
    <w:rsid w:val="005A3687"/>
    <w:rsid w:val="005B6546"/>
    <w:rsid w:val="005C792E"/>
    <w:rsid w:val="00603682"/>
    <w:rsid w:val="00615103"/>
    <w:rsid w:val="00636DBE"/>
    <w:rsid w:val="00665770"/>
    <w:rsid w:val="00680A60"/>
    <w:rsid w:val="006840A6"/>
    <w:rsid w:val="006A187E"/>
    <w:rsid w:val="006C414C"/>
    <w:rsid w:val="006D0650"/>
    <w:rsid w:val="006D0867"/>
    <w:rsid w:val="006D744D"/>
    <w:rsid w:val="006E34C9"/>
    <w:rsid w:val="006F05F2"/>
    <w:rsid w:val="00724329"/>
    <w:rsid w:val="00735570"/>
    <w:rsid w:val="007A3588"/>
    <w:rsid w:val="007A40DB"/>
    <w:rsid w:val="007B27A7"/>
    <w:rsid w:val="007B6E49"/>
    <w:rsid w:val="007D081D"/>
    <w:rsid w:val="007E69D3"/>
    <w:rsid w:val="007F43F5"/>
    <w:rsid w:val="00831256"/>
    <w:rsid w:val="00862CEC"/>
    <w:rsid w:val="0094199A"/>
    <w:rsid w:val="00952454"/>
    <w:rsid w:val="009604D2"/>
    <w:rsid w:val="00991B9C"/>
    <w:rsid w:val="009A4D74"/>
    <w:rsid w:val="009E6C01"/>
    <w:rsid w:val="009F501A"/>
    <w:rsid w:val="00A120F7"/>
    <w:rsid w:val="00A31B7C"/>
    <w:rsid w:val="00A33C31"/>
    <w:rsid w:val="00A52CE4"/>
    <w:rsid w:val="00A631DF"/>
    <w:rsid w:val="00A66E46"/>
    <w:rsid w:val="00A67F64"/>
    <w:rsid w:val="00A86329"/>
    <w:rsid w:val="00AA31F6"/>
    <w:rsid w:val="00AA56E2"/>
    <w:rsid w:val="00AB4063"/>
    <w:rsid w:val="00AC2DBA"/>
    <w:rsid w:val="00AC46F7"/>
    <w:rsid w:val="00AD256E"/>
    <w:rsid w:val="00AE1F06"/>
    <w:rsid w:val="00B02139"/>
    <w:rsid w:val="00B10EF2"/>
    <w:rsid w:val="00B21770"/>
    <w:rsid w:val="00B5558E"/>
    <w:rsid w:val="00B80470"/>
    <w:rsid w:val="00B9787D"/>
    <w:rsid w:val="00BC4FC2"/>
    <w:rsid w:val="00C97414"/>
    <w:rsid w:val="00CE6AC8"/>
    <w:rsid w:val="00D05F9E"/>
    <w:rsid w:val="00D33A6B"/>
    <w:rsid w:val="00D374ED"/>
    <w:rsid w:val="00D53915"/>
    <w:rsid w:val="00D60218"/>
    <w:rsid w:val="00D90F11"/>
    <w:rsid w:val="00DC4504"/>
    <w:rsid w:val="00DF26C3"/>
    <w:rsid w:val="00E16078"/>
    <w:rsid w:val="00E165F6"/>
    <w:rsid w:val="00E46814"/>
    <w:rsid w:val="00E7714E"/>
    <w:rsid w:val="00EE0348"/>
    <w:rsid w:val="00F16436"/>
    <w:rsid w:val="00F42F0A"/>
    <w:rsid w:val="00F56BDD"/>
    <w:rsid w:val="00F57494"/>
    <w:rsid w:val="00F836C6"/>
    <w:rsid w:val="00F87F98"/>
    <w:rsid w:val="00F94E3C"/>
    <w:rsid w:val="00FF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5D6D6-09C7-4573-ADFB-8CCD3F3B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814"/>
    <w:pPr>
      <w:spacing w:after="200" w:line="276" w:lineRule="auto"/>
      <w:ind w:left="72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6884">
      <w:bodyDiv w:val="1"/>
      <w:marLeft w:val="0"/>
      <w:marRight w:val="0"/>
      <w:marTop w:val="0"/>
      <w:marBottom w:val="0"/>
      <w:divBdr>
        <w:top w:val="none" w:sz="0" w:space="0" w:color="auto"/>
        <w:left w:val="none" w:sz="0" w:space="0" w:color="auto"/>
        <w:bottom w:val="none" w:sz="0" w:space="0" w:color="auto"/>
        <w:right w:val="none" w:sz="0" w:space="0" w:color="auto"/>
      </w:divBdr>
    </w:div>
    <w:div w:id="473790346">
      <w:bodyDiv w:val="1"/>
      <w:marLeft w:val="0"/>
      <w:marRight w:val="0"/>
      <w:marTop w:val="0"/>
      <w:marBottom w:val="0"/>
      <w:divBdr>
        <w:top w:val="none" w:sz="0" w:space="0" w:color="auto"/>
        <w:left w:val="none" w:sz="0" w:space="0" w:color="auto"/>
        <w:bottom w:val="none" w:sz="0" w:space="0" w:color="auto"/>
        <w:right w:val="none" w:sz="0" w:space="0" w:color="auto"/>
      </w:divBdr>
    </w:div>
    <w:div w:id="857087088">
      <w:bodyDiv w:val="1"/>
      <w:marLeft w:val="0"/>
      <w:marRight w:val="0"/>
      <w:marTop w:val="0"/>
      <w:marBottom w:val="0"/>
      <w:divBdr>
        <w:top w:val="none" w:sz="0" w:space="0" w:color="auto"/>
        <w:left w:val="none" w:sz="0" w:space="0" w:color="auto"/>
        <w:bottom w:val="none" w:sz="0" w:space="0" w:color="auto"/>
        <w:right w:val="none" w:sz="0" w:space="0" w:color="auto"/>
      </w:divBdr>
    </w:div>
    <w:div w:id="961959128">
      <w:bodyDiv w:val="1"/>
      <w:marLeft w:val="0"/>
      <w:marRight w:val="0"/>
      <w:marTop w:val="0"/>
      <w:marBottom w:val="0"/>
      <w:divBdr>
        <w:top w:val="none" w:sz="0" w:space="0" w:color="auto"/>
        <w:left w:val="none" w:sz="0" w:space="0" w:color="auto"/>
        <w:bottom w:val="none" w:sz="0" w:space="0" w:color="auto"/>
        <w:right w:val="none" w:sz="0" w:space="0" w:color="auto"/>
      </w:divBdr>
    </w:div>
    <w:div w:id="1011373257">
      <w:bodyDiv w:val="1"/>
      <w:marLeft w:val="0"/>
      <w:marRight w:val="0"/>
      <w:marTop w:val="0"/>
      <w:marBottom w:val="0"/>
      <w:divBdr>
        <w:top w:val="none" w:sz="0" w:space="0" w:color="auto"/>
        <w:left w:val="none" w:sz="0" w:space="0" w:color="auto"/>
        <w:bottom w:val="none" w:sz="0" w:space="0" w:color="auto"/>
        <w:right w:val="none" w:sz="0" w:space="0" w:color="auto"/>
      </w:divBdr>
    </w:div>
    <w:div w:id="1051686973">
      <w:bodyDiv w:val="1"/>
      <w:marLeft w:val="0"/>
      <w:marRight w:val="0"/>
      <w:marTop w:val="0"/>
      <w:marBottom w:val="0"/>
      <w:divBdr>
        <w:top w:val="none" w:sz="0" w:space="0" w:color="auto"/>
        <w:left w:val="none" w:sz="0" w:space="0" w:color="auto"/>
        <w:bottom w:val="none" w:sz="0" w:space="0" w:color="auto"/>
        <w:right w:val="none" w:sz="0" w:space="0" w:color="auto"/>
      </w:divBdr>
    </w:div>
    <w:div w:id="1129972741">
      <w:bodyDiv w:val="1"/>
      <w:marLeft w:val="0"/>
      <w:marRight w:val="0"/>
      <w:marTop w:val="0"/>
      <w:marBottom w:val="0"/>
      <w:divBdr>
        <w:top w:val="none" w:sz="0" w:space="0" w:color="auto"/>
        <w:left w:val="none" w:sz="0" w:space="0" w:color="auto"/>
        <w:bottom w:val="none" w:sz="0" w:space="0" w:color="auto"/>
        <w:right w:val="none" w:sz="0" w:space="0" w:color="auto"/>
      </w:divBdr>
    </w:div>
    <w:div w:id="1544173815">
      <w:bodyDiv w:val="1"/>
      <w:marLeft w:val="0"/>
      <w:marRight w:val="0"/>
      <w:marTop w:val="0"/>
      <w:marBottom w:val="0"/>
      <w:divBdr>
        <w:top w:val="none" w:sz="0" w:space="0" w:color="auto"/>
        <w:left w:val="none" w:sz="0" w:space="0" w:color="auto"/>
        <w:bottom w:val="none" w:sz="0" w:space="0" w:color="auto"/>
        <w:right w:val="none" w:sz="0" w:space="0" w:color="auto"/>
      </w:divBdr>
    </w:div>
    <w:div w:id="1664164758">
      <w:bodyDiv w:val="1"/>
      <w:marLeft w:val="0"/>
      <w:marRight w:val="0"/>
      <w:marTop w:val="0"/>
      <w:marBottom w:val="0"/>
      <w:divBdr>
        <w:top w:val="none" w:sz="0" w:space="0" w:color="auto"/>
        <w:left w:val="none" w:sz="0" w:space="0" w:color="auto"/>
        <w:bottom w:val="none" w:sz="0" w:space="0" w:color="auto"/>
        <w:right w:val="none" w:sz="0" w:space="0" w:color="auto"/>
      </w:divBdr>
    </w:div>
    <w:div w:id="207542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12</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 03395</dc:creator>
  <cp:keywords/>
  <dc:description/>
  <cp:lastModifiedBy>Sajib Sarker</cp:lastModifiedBy>
  <cp:revision>143</cp:revision>
  <dcterms:created xsi:type="dcterms:W3CDTF">2022-05-08T06:43:00Z</dcterms:created>
  <dcterms:modified xsi:type="dcterms:W3CDTF">2024-04-22T08:51:00Z</dcterms:modified>
</cp:coreProperties>
</file>