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4C45C" w14:textId="44BC4BEA" w:rsidR="00687831" w:rsidRPr="0090674D" w:rsidRDefault="00000000">
      <w:pPr>
        <w:pStyle w:val="Heading1"/>
        <w:rPr>
          <w:sz w:val="40"/>
          <w:szCs w:val="40"/>
        </w:rPr>
      </w:pPr>
      <w:r w:rsidRPr="0090674D">
        <w:rPr>
          <w:sz w:val="40"/>
          <w:szCs w:val="40"/>
        </w:rPr>
        <w:t>Analysis of Trends in Anime</w:t>
      </w:r>
    </w:p>
    <w:p w14:paraId="7472637B" w14:textId="68494012" w:rsidR="00687831" w:rsidRDefault="007D0607">
      <w:pPr>
        <w:pStyle w:val="Heading2"/>
      </w:pPr>
      <w:r>
        <w:t>1. Top 10 Genres Overall</w:t>
      </w:r>
    </w:p>
    <w:p w14:paraId="635F6B94" w14:textId="77777777" w:rsidR="00687831" w:rsidRDefault="00000000">
      <w:r>
        <w:t>This bar chart provides a holistic view of the overall popularity of genres across all anime types. The chart ranks the genres based on their total count.</w:t>
      </w:r>
      <w:r>
        <w:br/>
      </w:r>
      <w:r>
        <w:br/>
        <w:t>Key Observations:</w:t>
      </w:r>
      <w:r>
        <w:br/>
        <w:t>- Comedy is the most prevalent genre by a significant margin, followed by Action and Adventure.</w:t>
      </w:r>
      <w:r>
        <w:br/>
        <w:t>- Fantasy and Sci-Fi are moderately popular, appealing to audiences with an interest in imaginative and futuristic themes.</w:t>
      </w:r>
      <w:r>
        <w:br/>
        <w:t>- Shounen, a genre targeted at young male audiences, holds a strong position.</w:t>
      </w:r>
      <w:r>
        <w:br/>
        <w:t>- Romance and School genres cater to specific niches but maintain steady popularity.</w:t>
      </w:r>
    </w:p>
    <w:p w14:paraId="5EAEFD62" w14:textId="77777777" w:rsidR="00687831" w:rsidRDefault="00000000">
      <w:r>
        <w:rPr>
          <w:noProof/>
        </w:rPr>
        <w:drawing>
          <wp:inline distT="0" distB="0" distL="0" distR="0" wp14:anchorId="04BCFC8B" wp14:editId="61311D43">
            <wp:extent cx="5486400" cy="33371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_10_Gen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CFAE" w14:textId="77777777" w:rsidR="007D0607" w:rsidRDefault="007D0607"/>
    <w:p w14:paraId="0FDE781D" w14:textId="77777777" w:rsidR="007D0607" w:rsidRDefault="007D0607"/>
    <w:p w14:paraId="330EA6FD" w14:textId="77777777" w:rsidR="007D0607" w:rsidRDefault="007D0607"/>
    <w:p w14:paraId="457B515B" w14:textId="77777777" w:rsidR="007D0607" w:rsidRDefault="007D0607"/>
    <w:p w14:paraId="7A3B72AA" w14:textId="78F8411B" w:rsidR="00687831" w:rsidRDefault="007D0607">
      <w:pPr>
        <w:pStyle w:val="Heading2"/>
      </w:pPr>
      <w:r>
        <w:lastRenderedPageBreak/>
        <w:t>2. Top 10 Genre Co-occurrence Heatmap</w:t>
      </w:r>
    </w:p>
    <w:p w14:paraId="55AACA55" w14:textId="77777777" w:rsidR="00687831" w:rsidRDefault="00000000">
      <w:r>
        <w:t>This heatmap explores the co-occurrence of genres, showing how frequently different genres appear together in anime.</w:t>
      </w:r>
      <w:r>
        <w:br/>
      </w:r>
      <w:r>
        <w:br/>
        <w:t>Key Observations:</w:t>
      </w:r>
      <w:r>
        <w:br/>
        <w:t>- Action frequently co-occurs with Adventure, indicating a strong correlation between these two genres.</w:t>
      </w:r>
      <w:r>
        <w:br/>
        <w:t>- Comedy often pairs with Romance and School, reflecting its versatility.</w:t>
      </w:r>
      <w:r>
        <w:br/>
        <w:t>- Sci-Fi and Shounen also show high co-occurrence with Action and Adventure, suggesting overlap in audience preferences.</w:t>
      </w:r>
      <w:r>
        <w:br/>
        <w:t>- The heatmap highlights complementary genre combinations that could guide content recommendations or development.</w:t>
      </w:r>
    </w:p>
    <w:p w14:paraId="14211259" w14:textId="77777777" w:rsidR="00687831" w:rsidRDefault="00000000">
      <w:r>
        <w:rPr>
          <w:noProof/>
        </w:rPr>
        <w:drawing>
          <wp:inline distT="0" distB="0" distL="0" distR="0" wp14:anchorId="343C7918" wp14:editId="0EFE5AD3">
            <wp:extent cx="5486400" cy="42093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_10_Genre_Co-occurrence_Heatma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0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4A23" w14:textId="77777777" w:rsidR="007D0607" w:rsidRDefault="007D0607"/>
    <w:p w14:paraId="1806BDF8" w14:textId="77777777" w:rsidR="007D0607" w:rsidRDefault="007D0607"/>
    <w:p w14:paraId="3C0F8A27" w14:textId="77777777" w:rsidR="007D0607" w:rsidRDefault="007D0607"/>
    <w:p w14:paraId="1B2B4403" w14:textId="6782BBC5" w:rsidR="007D0607" w:rsidRDefault="007D0607" w:rsidP="007D0607">
      <w:pPr>
        <w:pStyle w:val="Heading2"/>
      </w:pPr>
      <w:r>
        <w:lastRenderedPageBreak/>
        <w:t>3. Top 5 Genres by Type</w:t>
      </w:r>
    </w:p>
    <w:p w14:paraId="65DCEE45" w14:textId="581F995F" w:rsidR="007D0607" w:rsidRDefault="007D0607" w:rsidP="007D0607">
      <w:r>
        <w:t>This visualization provides an in-depth analysis of the top 5 genres for various types of anime content, including TV shows, Specials, OVAs, ONAs, Music, and Movies. The bar charts reveal the genre distribution across these categories.</w:t>
      </w:r>
      <w:r>
        <w:br/>
      </w:r>
      <w:r>
        <w:br/>
        <w:t>Key Observations:</w:t>
      </w:r>
      <w:r>
        <w:br/>
        <w:t>- Comedy is the dominant genre across most types, with a particularly strong presence in TV and Movies.</w:t>
      </w:r>
      <w:r>
        <w:br/>
        <w:t>- Action and Adventure also show significant popularity, especially in TV and OVAs.</w:t>
      </w:r>
      <w:r>
        <w:br/>
        <w:t>- OVAs have a unique genre dominance with Hentai being a significant contributor.</w:t>
      </w:r>
      <w:r>
        <w:br/>
        <w:t>- The Music category is dominated by its namesake genre, followed by Kids and Fantasy.</w:t>
      </w:r>
    </w:p>
    <w:p w14:paraId="67ADBC55" w14:textId="4F4BA7AE" w:rsidR="007D0607" w:rsidRDefault="007D0607" w:rsidP="007D0607">
      <w:r>
        <w:rPr>
          <w:noProof/>
        </w:rPr>
        <w:drawing>
          <wp:anchor distT="0" distB="0" distL="114300" distR="114300" simplePos="0" relativeHeight="251658240" behindDoc="0" locked="0" layoutInCell="1" allowOverlap="1" wp14:anchorId="0F1EFEF8" wp14:editId="4DDBC0C8">
            <wp:simplePos x="0" y="0"/>
            <wp:positionH relativeFrom="column">
              <wp:posOffset>746760</wp:posOffset>
            </wp:positionH>
            <wp:positionV relativeFrom="paragraph">
              <wp:posOffset>5715</wp:posOffset>
            </wp:positionV>
            <wp:extent cx="3988301" cy="6675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_5_Genre_by_Typ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8301" cy="667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7FD56B" w14:textId="77777777" w:rsidR="007D0607" w:rsidRDefault="007D0607"/>
    <w:p w14:paraId="02A7D2F4" w14:textId="7D2E7DBA" w:rsidR="007534B0" w:rsidRDefault="007534B0"/>
    <w:p w14:paraId="7B9A43F9" w14:textId="77777777" w:rsidR="007534B0" w:rsidRDefault="007534B0">
      <w:r>
        <w:br w:type="page"/>
      </w:r>
    </w:p>
    <w:p w14:paraId="6A15617F" w14:textId="1D868311" w:rsidR="007534B0" w:rsidRDefault="007534B0" w:rsidP="007534B0">
      <w:pPr>
        <w:pStyle w:val="Heading2"/>
      </w:pPr>
      <w:r>
        <w:lastRenderedPageBreak/>
        <w:t xml:space="preserve">4. Top 5 Anime with the Highest Scores </w:t>
      </w:r>
    </w:p>
    <w:p w14:paraId="56ECE8ED" w14:textId="16D69C08" w:rsidR="007534B0" w:rsidRDefault="007534B0" w:rsidP="007534B0">
      <w:r>
        <w:br/>
        <w:t xml:space="preserve"> This bar chart visualizes the top 5 anime with the highest individual scores. Each bar represents an anime title and its corresponding score.</w:t>
      </w:r>
    </w:p>
    <w:p w14:paraId="514A2E8F" w14:textId="4D126D03" w:rsidR="007534B0" w:rsidRDefault="007534B0" w:rsidP="007534B0">
      <w:r>
        <w:br/>
        <w:t xml:space="preserve">    Key Observations:</w:t>
      </w:r>
      <w:r>
        <w:br/>
        <w:t xml:space="preserve">    - All scores are at the maximum level of 10.</w:t>
      </w:r>
      <w:r>
        <w:br/>
        <w:t xml:space="preserve">    - The titles range from popular movies like "Kimi no Na </w:t>
      </w:r>
      <w:proofErr w:type="spellStart"/>
      <w:r>
        <w:t>wa</w:t>
      </w:r>
      <w:proofErr w:type="spellEnd"/>
      <w:r>
        <w:t xml:space="preserve">." to lesser-known series such as "Taka no </w:t>
      </w:r>
      <w:proofErr w:type="spellStart"/>
      <w:r>
        <w:t>Tsume</w:t>
      </w:r>
      <w:proofErr w:type="spellEnd"/>
      <w:r>
        <w:t xml:space="preserve"> 8: Yoshida-</w:t>
      </w:r>
      <w:proofErr w:type="spellStart"/>
      <w:r>
        <w:t>kun</w:t>
      </w:r>
      <w:proofErr w:type="spellEnd"/>
      <w:r>
        <w:t xml:space="preserve"> no X-Files."</w:t>
      </w:r>
      <w:r>
        <w:br/>
        <w:t xml:space="preserve">    - Such charts help highlight excellence in terms of viewer ratings.</w:t>
      </w:r>
      <w:r>
        <w:br/>
        <w:t xml:space="preserve">    </w:t>
      </w:r>
    </w:p>
    <w:p w14:paraId="25E91398" w14:textId="77777777" w:rsidR="007534B0" w:rsidRDefault="007534B0" w:rsidP="007534B0">
      <w:r>
        <w:rPr>
          <w:noProof/>
        </w:rPr>
        <w:drawing>
          <wp:inline distT="0" distB="0" distL="0" distR="0" wp14:anchorId="79A17A6B" wp14:editId="42E250A9">
            <wp:extent cx="5486400" cy="3102746"/>
            <wp:effectExtent l="0" t="0" r="0" b="0"/>
            <wp:docPr id="1039931310" name="Picture 1039931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_5_Anime_with_the_Highest_Scor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1646" w14:textId="20BDF78F" w:rsidR="007534B0" w:rsidRDefault="007534B0"/>
    <w:p w14:paraId="6D0A3A16" w14:textId="700B20E7" w:rsidR="007534B0" w:rsidRDefault="007534B0">
      <w:r>
        <w:br w:type="page"/>
      </w:r>
    </w:p>
    <w:p w14:paraId="48F258F3" w14:textId="2A55C309" w:rsidR="007534B0" w:rsidRDefault="007534B0" w:rsidP="007534B0">
      <w:pPr>
        <w:pStyle w:val="Heading2"/>
      </w:pPr>
      <w:r>
        <w:lastRenderedPageBreak/>
        <w:t xml:space="preserve">5. Top 10 Anime by Sum of Ratings </w:t>
      </w:r>
    </w:p>
    <w:p w14:paraId="11FF750D" w14:textId="3FFE18C5" w:rsidR="007534B0" w:rsidRDefault="007534B0" w:rsidP="007534B0">
      <w:r>
        <w:br/>
        <w:t>This horizontal bar chart showcases the top 10 anime ranked by the sum of all ratings they received.</w:t>
      </w:r>
    </w:p>
    <w:p w14:paraId="1B9311DF" w14:textId="6B6C75BE" w:rsidR="007534B0" w:rsidRDefault="007534B0">
      <w:r>
        <w:br/>
        <w:t xml:space="preserve">    Key Observations:</w:t>
      </w:r>
      <w:r>
        <w:br/>
        <w:t xml:space="preserve">    - "Death Note" leads by a significant margin, followed by other popular titles like "</w:t>
      </w:r>
      <w:proofErr w:type="spellStart"/>
      <w:r>
        <w:t>Shingeki</w:t>
      </w:r>
      <w:proofErr w:type="spellEnd"/>
      <w:r>
        <w:t xml:space="preserve"> no </w:t>
      </w:r>
      <w:proofErr w:type="spellStart"/>
      <w:r>
        <w:t>Kyojin</w:t>
      </w:r>
      <w:proofErr w:type="spellEnd"/>
      <w:r>
        <w:t xml:space="preserve">" and "Code Geass: </w:t>
      </w:r>
      <w:proofErr w:type="spellStart"/>
      <w:r>
        <w:t>Hangyaku</w:t>
      </w:r>
      <w:proofErr w:type="spellEnd"/>
      <w:r>
        <w:t xml:space="preserve"> no Lelouch."</w:t>
      </w:r>
      <w:r>
        <w:br/>
        <w:t xml:space="preserve">    - This metric highlights the overall popularity of anime across a large audience base.</w:t>
      </w:r>
      <w:r>
        <w:br/>
        <w:t xml:space="preserve">    - Useful for understanding mainstream popularity in the anime community.</w:t>
      </w:r>
      <w:r w:rsidRPr="007534B0">
        <w:rPr>
          <w:noProof/>
        </w:rPr>
        <w:t xml:space="preserve"> </w:t>
      </w:r>
    </w:p>
    <w:p w14:paraId="3E1FF7A6" w14:textId="77777777" w:rsidR="007534B0" w:rsidRDefault="007534B0">
      <w:pPr>
        <w:rPr>
          <w:noProof/>
        </w:rPr>
      </w:pPr>
    </w:p>
    <w:p w14:paraId="4A0CF170" w14:textId="3AEDDD14" w:rsidR="007534B0" w:rsidRDefault="007534B0" w:rsidP="007534B0">
      <w:r>
        <w:rPr>
          <w:noProof/>
        </w:rPr>
        <w:drawing>
          <wp:inline distT="0" distB="0" distL="0" distR="0" wp14:anchorId="44E040AF" wp14:editId="46C76C28">
            <wp:extent cx="5486400" cy="3459480"/>
            <wp:effectExtent l="0" t="0" r="0" b="7620"/>
            <wp:docPr id="808886381" name="Picture 808886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_10_Anime_by_Sum_of_Rating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132A1BD" w14:textId="37B563A4" w:rsidR="007534B0" w:rsidRDefault="007534B0" w:rsidP="007534B0">
      <w:pPr>
        <w:pStyle w:val="Heading2"/>
      </w:pPr>
      <w:r>
        <w:lastRenderedPageBreak/>
        <w:t xml:space="preserve">6. Top 10 Anime by Average of Ratings </w:t>
      </w:r>
    </w:p>
    <w:p w14:paraId="4DE7C020" w14:textId="77777777" w:rsidR="007534B0" w:rsidRDefault="007534B0" w:rsidP="007534B0"/>
    <w:p w14:paraId="12E675F7" w14:textId="77777777" w:rsidR="007534B0" w:rsidRDefault="007534B0" w:rsidP="007534B0">
      <w:r>
        <w:t>This horizontal bar chart displays the top 10 anime based on the average of ratings from viewers.</w:t>
      </w:r>
    </w:p>
    <w:p w14:paraId="0E737175" w14:textId="25CBE1F8" w:rsidR="007534B0" w:rsidRDefault="007534B0" w:rsidP="007534B0">
      <w:r>
        <w:br/>
        <w:t xml:space="preserve">    Key Observations:</w:t>
      </w:r>
      <w:r>
        <w:br/>
        <w:t xml:space="preserve">    - Anime such as "</w:t>
      </w:r>
      <w:proofErr w:type="spellStart"/>
      <w:r>
        <w:t>Choegang</w:t>
      </w:r>
      <w:proofErr w:type="spellEnd"/>
      <w:r>
        <w:t xml:space="preserve"> Top Plate" and "Warui no wo </w:t>
      </w:r>
      <w:proofErr w:type="spellStart"/>
      <w:r>
        <w:t>Taose</w:t>
      </w:r>
      <w:proofErr w:type="spellEnd"/>
      <w:r>
        <w:t>!! Salaryman Man" lead with the highest average ratings.</w:t>
      </w:r>
      <w:r>
        <w:br/>
        <w:t xml:space="preserve">    - The uniformity in high average ratings suggests this anime are universally well-received.</w:t>
      </w:r>
      <w:r>
        <w:br/>
        <w:t xml:space="preserve">    - Ideal for analyzing how anime performs over various user demographics.</w:t>
      </w:r>
      <w:r>
        <w:br/>
        <w:t xml:space="preserve">    </w:t>
      </w:r>
    </w:p>
    <w:p w14:paraId="7DD445E8" w14:textId="77777777" w:rsidR="007534B0" w:rsidRDefault="007534B0" w:rsidP="007534B0">
      <w:r>
        <w:rPr>
          <w:noProof/>
        </w:rPr>
        <w:drawing>
          <wp:inline distT="0" distB="0" distL="0" distR="0" wp14:anchorId="538AC7A9" wp14:editId="0E1A6FB2">
            <wp:extent cx="5486400" cy="2858393"/>
            <wp:effectExtent l="0" t="0" r="0" b="0"/>
            <wp:docPr id="1742152937" name="Picture 1742152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_10_Anime_by_Average_of_Rating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A63B" w14:textId="77777777" w:rsidR="007534B0" w:rsidRDefault="007534B0"/>
    <w:sectPr w:rsidR="007534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0765172">
    <w:abstractNumId w:val="8"/>
  </w:num>
  <w:num w:numId="2" w16cid:durableId="1937665933">
    <w:abstractNumId w:val="6"/>
  </w:num>
  <w:num w:numId="3" w16cid:durableId="1577326877">
    <w:abstractNumId w:val="5"/>
  </w:num>
  <w:num w:numId="4" w16cid:durableId="889540338">
    <w:abstractNumId w:val="4"/>
  </w:num>
  <w:num w:numId="5" w16cid:durableId="1473643226">
    <w:abstractNumId w:val="7"/>
  </w:num>
  <w:num w:numId="6" w16cid:durableId="2091151885">
    <w:abstractNumId w:val="3"/>
  </w:num>
  <w:num w:numId="7" w16cid:durableId="818576366">
    <w:abstractNumId w:val="2"/>
  </w:num>
  <w:num w:numId="8" w16cid:durableId="1670865422">
    <w:abstractNumId w:val="1"/>
  </w:num>
  <w:num w:numId="9" w16cid:durableId="272514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4974"/>
    <w:rsid w:val="003D4390"/>
    <w:rsid w:val="00687831"/>
    <w:rsid w:val="007534B0"/>
    <w:rsid w:val="007D0607"/>
    <w:rsid w:val="0090674D"/>
    <w:rsid w:val="00AA1D8D"/>
    <w:rsid w:val="00B47730"/>
    <w:rsid w:val="00CB0664"/>
    <w:rsid w:val="00CF50F1"/>
    <w:rsid w:val="00EF5F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3CB6EC"/>
  <w14:defaultImageDpi w14:val="300"/>
  <w15:docId w15:val="{032788AF-0BAA-44F6-A620-7FB33392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Sajid Ansari</cp:lastModifiedBy>
  <cp:revision>4</cp:revision>
  <dcterms:created xsi:type="dcterms:W3CDTF">2013-12-23T23:15:00Z</dcterms:created>
  <dcterms:modified xsi:type="dcterms:W3CDTF">2024-12-25T08:54:00Z</dcterms:modified>
  <cp:category/>
</cp:coreProperties>
</file>