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1cc564b0f4513e9784123721f6409ff98a43b2"/>
    <w:p>
      <w:pPr>
        <w:pStyle w:val="Heading1"/>
      </w:pPr>
      <w:r>
        <w:t xml:space="preserve">Yorks GodownPro — Rev 1.3 Code Change Report</w:t>
      </w:r>
    </w:p>
    <w:p>
      <w:pPr>
        <w:pStyle w:val="FirstParagraph"/>
      </w:pPr>
      <w:r>
        <w:t xml:space="preserve">Scope expansion from a procurement-only tool into a</w:t>
      </w:r>
      <w:r>
        <w:t xml:space="preserve"> </w:t>
      </w:r>
      <w:r>
        <w:rPr>
          <w:b/>
          <w:bCs/>
        </w:rPr>
        <w:t xml:space="preserve">one-panel, three-module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operations platform</w:t>
      </w:r>
      <w:r>
        <w:t xml:space="preserve">: Materials &amp; Projects, Rental Shops, People/HR, plus</w:t>
      </w:r>
      <w:r>
        <w:t xml:space="preserve"> </w:t>
      </w:r>
      <w:r>
        <w:t xml:space="preserve">Admin read-all. This report covers 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changes (Phases 2–6); the spec</w:t>
      </w:r>
      <w:r>
        <w:t xml:space="preserve"> </w:t>
      </w:r>
      <w:r>
        <w:t xml:space="preserve">changes (Phase 1) are recorded in the</w:t>
      </w:r>
      <w:r>
        <w:t xml:space="preserve"> </w:t>
      </w:r>
      <w:r>
        <w:rPr>
          <w:rStyle w:val="VerbatimChar"/>
        </w:rPr>
        <w:t xml:space="preserve">york project</w:t>
      </w:r>
      <w:r>
        <w:t xml:space="preserve"> </w:t>
      </w:r>
      <w:r>
        <w:t xml:space="preserve">folder as</w:t>
      </w:r>
      <w:r>
        <w:t xml:space="preserve"> </w:t>
      </w:r>
      <w:r>
        <w:rPr>
          <w:rStyle w:val="VerbatimChar"/>
        </w:rPr>
        <w:t xml:space="preserve">Yorks_GodownPro_SRS_v1.3.docx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Yorks_GodownPro_Final_Rev1.3.docx</w:t>
      </w:r>
      <w:r>
        <w:t xml:space="preserve">.</w:t>
      </w:r>
    </w:p>
    <w:p>
      <w:pPr>
        <w:pStyle w:val="BodyTex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clean ·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37 passing · hot-restart with</w:t>
      </w:r>
      <w:r>
        <w:t xml:space="preserve"> </w:t>
      </w:r>
      <w:r>
        <w:t xml:space="preserve">no runtime errors after every phase.</w:t>
      </w:r>
    </w:p>
    <w:p>
      <w:r>
        <w:pict>
          <v:rect style="width:0;height:1.5pt" o:hralign="center" o:hrstd="t" o:hr="t"/>
        </w:pict>
      </w:r>
    </w:p>
    <w:bookmarkStart w:id="9" w:name="roles-access-3-roles"/>
    <w:p>
      <w:pPr>
        <w:pStyle w:val="Heading2"/>
      </w:pPr>
      <w:r>
        <w:t xml:space="preserve">1. Roles &amp; access (3 roles)</w:t>
      </w:r>
    </w:p>
    <w:p>
      <w:pPr>
        <w:pStyle w:val="FirstParagraph"/>
      </w:pPr>
      <w:r>
        <w:rPr>
          <w:rStyle w:val="VerbatimChar"/>
        </w:rPr>
        <w:t xml:space="preserve">engineer · procurement · admin</w:t>
      </w:r>
      <w:r>
        <w:t xml:space="preserve"> </w:t>
      </w:r>
      <w:r>
        <w:t xml:space="preserve">— Accountant was</w:t>
      </w:r>
      <w:r>
        <w:t xml:space="preserve"> </w:t>
      </w:r>
      <w:r>
        <w:rPr>
          <w:b/>
          <w:bCs/>
        </w:rPr>
        <w:t xml:space="preserve">merged into Admin</w:t>
      </w:r>
      <w:r>
        <w:t xml:space="preserve"> </w:t>
      </w:r>
      <w:r>
        <w:t xml:space="preserve">(finance/</w:t>
      </w:r>
      <w:r>
        <w:t xml:space="preserve"> </w:t>
      </w:r>
      <w:r>
        <w:t xml:space="preserve">cost/salary/read-all; may be split out later) and</w:t>
      </w:r>
      <w:r>
        <w:t xml:space="preserve"> </w:t>
      </w:r>
      <w:r>
        <w:rPr>
          <w:b/>
          <w:bCs/>
        </w:rPr>
        <w:t xml:space="preserve">People/HR was moved to</w:t>
      </w:r>
      <w:r>
        <w:rPr>
          <w:b/>
          <w:bCs/>
        </w:rPr>
        <w:t xml:space="preserve"> </w:t>
      </w:r>
      <w:r>
        <w:rPr>
          <w:b/>
          <w:bCs/>
        </w:rPr>
        <w:t xml:space="preserve">Procurement</w:t>
      </w:r>
      <w:r>
        <w:t xml:space="preserve"> </w:t>
      </w:r>
      <w:r>
        <w:t xml:space="preserve">(kept on Admin too for now, later procurement-only). Admin is the</w:t>
      </w:r>
      <w:r>
        <w:t xml:space="preserve"> </w:t>
      </w:r>
      <w:r>
        <w:t xml:space="preserve">all-in-one office/owner role; the owner signs in via Admin. No self-signup.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lib/shared/models/user_role.dart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enum + capability matrix:</w:t>
      </w:r>
      <w:r>
        <w:t xml:space="preserve"> </w:t>
      </w:r>
      <w:r>
        <w:rPr>
          <w:rStyle w:val="VerbatimChar"/>
        </w:rPr>
        <w:t xml:space="preserve">canSeeCost</w:t>
      </w:r>
      <w:r>
        <w:t xml:space="preserve"> </w:t>
      </w:r>
      <w:r>
        <w:t xml:space="preserve">(admin/procurement),</w:t>
      </w:r>
      <w:r>
        <w:t xml:space="preserve"> </w:t>
      </w:r>
      <w:r>
        <w:rPr>
          <w:rStyle w:val="VerbatimChar"/>
        </w:rPr>
        <w:t xml:space="preserve">canSeeSalary</w:t>
      </w:r>
      <w:r>
        <w:t xml:space="preserve"> </w:t>
      </w:r>
      <w:r>
        <w:t xml:space="preserve">(admin only),</w:t>
      </w:r>
      <w:r>
        <w:t xml:space="preserve"> </w:t>
      </w:r>
      <w:r>
        <w:rPr>
          <w:rStyle w:val="VerbatimChar"/>
        </w:rPr>
        <w:t xml:space="preserve">canAccessRentals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canWriteRentals</w:t>
      </w:r>
      <w:r>
        <w:t xml:space="preserve"> </w:t>
      </w:r>
      <w:r>
        <w:t xml:space="preserve">(procurement/admin),</w:t>
      </w:r>
      <w:r>
        <w:t xml:space="preserve"> </w:t>
      </w:r>
      <w:r>
        <w:rPr>
          <w:rStyle w:val="VerbatimChar"/>
        </w:rPr>
        <w:t xml:space="preserve">canAccessPeople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canWritePeople</w:t>
      </w:r>
      <w:r>
        <w:t xml:space="preserve"> </w:t>
      </w:r>
      <w:r>
        <w:t xml:space="preserve">(procurement/admin),</w:t>
      </w:r>
      <w:r>
        <w:t xml:space="preserve"> </w:t>
      </w:r>
      <w:r>
        <w:rPr>
          <w:rStyle w:val="VerbatimChar"/>
        </w:rPr>
        <w:t xml:space="preserve">canReceiveGoods</w:t>
      </w:r>
      <w:r>
        <w:t xml:space="preserve"> </w:t>
      </w:r>
      <w:r>
        <w:t xml:space="preserve">(procurement/admin),</w:t>
      </w:r>
      <w:r>
        <w:t xml:space="preserve"> </w:t>
      </w:r>
      <w:r>
        <w:rPr>
          <w:rStyle w:val="VerbatimChar"/>
        </w:rPr>
        <w:t xml:space="preserve">canViewFinance</w:t>
      </w:r>
      <w:r>
        <w:t xml:space="preserve"> </w:t>
      </w:r>
      <w:r>
        <w:t xml:space="preserve">(admin only),</w:t>
      </w:r>
      <w:r>
        <w:t xml:space="preserve"> </w:t>
      </w:r>
      <w:r>
        <w:rPr>
          <w:rStyle w:val="VerbatimChar"/>
        </w:rPr>
        <w:t xml:space="preserve">usesAdminPanel</w:t>
      </w:r>
      <w:r>
        <w:t xml:space="preserve"> </w:t>
      </w:r>
      <w:r>
        <w:t xml:space="preserve">(every role but engineer).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lib/shared/providers/session_provider.dart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currentRoleProvider</w:t>
      </w:r>
      <w:r>
        <w:t xml:space="preserve"> </w:t>
      </w:r>
      <w:r>
        <w:t xml:space="preserve">(persisted) +</w:t>
      </w:r>
      <w:r>
        <w:t xml:space="preserve"> </w:t>
      </w:r>
      <w:r>
        <w:rPr>
          <w:rStyle w:val="VerbatimChar"/>
        </w:rPr>
        <w:t xml:space="preserve">actorNameProvider</w:t>
      </w:r>
      <w:r>
        <w:t xml:space="preserve">. Stands in for real auth; a</w:t>
      </w:r>
      <w:r>
        <w:t xml:space="preserve"> </w:t>
      </w:r>
      <w:r>
        <w:rPr>
          <w:b/>
          <w:bCs/>
        </w:rPr>
        <w:t xml:space="preserve">dev</w:t>
      </w:r>
      <w:r>
        <w:rPr>
          <w:b/>
          <w:bCs/>
        </w:rPr>
        <w:t xml:space="preserve"> </w:t>
      </w:r>
      <w:r>
        <w:rPr>
          <w:b/>
          <w:bCs/>
        </w:rPr>
        <w:t xml:space="preserve">role-switcher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RolePickerSheet</w:t>
      </w:r>
      <w:r>
        <w:t xml:space="preserve">) lives in both the engineer profile and the</w:t>
      </w:r>
      <w:r>
        <w:t xml:space="preserve"> </w:t>
      </w:r>
      <w:r>
        <w:t xml:space="preserve">office settings so any role is testable.</w:t>
      </w:r>
    </w:p>
    <w:p>
      <w:pPr>
        <w:pStyle w:val="Compact"/>
        <w:numPr>
          <w:ilvl w:val="0"/>
          <w:numId w:val="1001"/>
        </w:numPr>
      </w:pPr>
      <w:r>
        <w:t xml:space="preserve">Routing (</w:t>
      </w:r>
      <w:r>
        <w:rPr>
          <w:rStyle w:val="VerbatimChar"/>
        </w:rPr>
        <w:t xml:space="preserve">lib/app/router.dart</w:t>
      </w:r>
      <w:r>
        <w:t xml:space="preserve">):</w:t>
      </w:r>
      <w:r>
        <w:t xml:space="preserve"> </w:t>
      </w:r>
      <w:r>
        <w:rPr>
          <w:rStyle w:val="VerbatimChar"/>
        </w:rPr>
        <w:t xml:space="preserve">_isAllowedForRole</w:t>
      </w:r>
      <w:r>
        <w:t xml:space="preserve"> </w:t>
      </w:r>
      <w:r>
        <w:t xml:space="preserve">guards every module</w:t>
      </w:r>
      <w:r>
        <w:t xml:space="preserve"> </w:t>
      </w:r>
      <w:r>
        <w:t xml:space="preserve">route; office roles land in the admin shell, engineers in the mobile shell.</w:t>
      </w:r>
    </w:p>
    <w:bookmarkEnd w:id="9"/>
    <w:bookmarkStart w:id="10" w:name="audit-trail-non-deletable"/>
    <w:p>
      <w:pPr>
        <w:pStyle w:val="Heading2"/>
      </w:pPr>
      <w:r>
        <w:t xml:space="preserve">2. Audit trail (non-deletable)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lib/shared/models/audit_log.dart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lib/shared/providers/audit_log_provider.dart</w:t>
      </w:r>
      <w:r>
        <w:t xml:space="preserve"> </w:t>
      </w:r>
      <w:r>
        <w:t xml:space="preserve">— append-only</w:t>
      </w:r>
      <w:r>
        <w:t xml:space="preserve"> </w:t>
      </w:r>
      <w:r>
        <w:rPr>
          <w:rStyle w:val="VerbatimChar"/>
        </w:rPr>
        <w:t xml:space="preserve">AuditEntry { action, actorName, actorRole, module, refId, detail, timestamp }</w:t>
      </w:r>
      <w:r>
        <w:t xml:space="preserve">;</w:t>
      </w:r>
      <w:r>
        <w:t xml:space="preserve"> </w:t>
      </w:r>
      <w:r>
        <w:rPr>
          <w:rStyle w:val="VerbatimChar"/>
        </w:rPr>
        <w:t xml:space="preserve">ref.logAudit(...)</w:t>
      </w:r>
      <w:r>
        <w:t xml:space="preserve"> </w:t>
      </w:r>
      <w:r>
        <w:t xml:space="preserve">one-liner wired into every mutation</w:t>
      </w:r>
      <w:r>
        <w:t xml:space="preserve"> </w:t>
      </w:r>
      <w:r>
        <w:t xml:space="preserve">across Materials, Rentals and People. Read-only viewer at</w:t>
      </w:r>
      <w:r>
        <w:t xml:space="preserve"> </w:t>
      </w:r>
      <w:r>
        <w:rPr>
          <w:rStyle w:val="VerbatimChar"/>
        </w:rPr>
        <w:t xml:space="preserve">lib/shared/screens/activity_log_screen.dart</w:t>
      </w:r>
      <w:r>
        <w:t xml:space="preserve"> </w:t>
      </w:r>
      <w:r>
        <w:t xml:space="preserve">(role-scoped).</w:t>
      </w:r>
    </w:p>
    <w:p>
      <w:pPr>
        <w:pStyle w:val="Compact"/>
        <w:numPr>
          <w:ilvl w:val="0"/>
          <w:numId w:val="1002"/>
        </w:numPr>
      </w:pPr>
      <w:r>
        <w:t xml:space="preserve">Client may only append;</w:t>
      </w:r>
      <w:r>
        <w:t xml:space="preserve"> </w:t>
      </w:r>
      <w:r>
        <w:rPr>
          <w:b/>
          <w:bCs/>
        </w:rPr>
        <w:t xml:space="preserve">edit/delete denied</w:t>
      </w:r>
      <w:r>
        <w:t xml:space="preserve"> </w:t>
      </w:r>
      <w:r>
        <w:t xml:space="preserve">(server-side in the rules).</w:t>
      </w:r>
    </w:p>
    <w:bookmarkEnd w:id="10"/>
    <w:bookmarkStart w:id="11" w:name="repository-seam-firebase-swap-point"/>
    <w:p>
      <w:pPr>
        <w:pStyle w:val="Heading2"/>
      </w:pPr>
      <w:r>
        <w:t xml:space="preserve">3. Repository seam (Firebase swap point)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lib/shared/repositories/local_store.dart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LocalCollectionStore&lt;T&gt;</w:t>
      </w:r>
      <w:r>
        <w:t xml:space="preserve">, a</w:t>
      </w:r>
      <w:r>
        <w:t xml:space="preserve"> </w:t>
      </w:r>
      <w:r>
        <w:t xml:space="preserve">JSON-list collection store over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. Rentals, HR and goods</w:t>
      </w:r>
      <w:r>
        <w:t xml:space="preserve"> </w:t>
      </w:r>
      <w:r>
        <w:t xml:space="preserve">receipts build on it; swapping in a</w:t>
      </w:r>
      <w:r>
        <w:t xml:space="preserve"> </w:t>
      </w:r>
      <w:r>
        <w:rPr>
          <w:rStyle w:val="VerbatimChar"/>
        </w:rPr>
        <w:t xml:space="preserve">FirestoreCollectionStore&lt;T&gt;</w:t>
      </w:r>
      <w:r>
        <w:t xml:space="preserve"> </w:t>
      </w:r>
      <w:r>
        <w:t xml:space="preserve">with the</w:t>
      </w:r>
      <w:r>
        <w:t xml:space="preserve"> </w:t>
      </w:r>
      <w:r>
        <w:t xml:space="preserve">same surface is a drop-in change with no call-site edits.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lib/shared/services/submit_queue.dart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SubmitQueue</w:t>
      </w:r>
      <w:r>
        <w:t xml:space="preserve"> </w:t>
      </w:r>
      <w:r>
        <w:t xml:space="preserve">connection-resilient</w:t>
      </w:r>
      <w:r>
        <w:t xml:space="preserve"> </w:t>
      </w:r>
      <w:r>
        <w:t xml:space="preserve">submit seam (pass-through today; becomes the Firestore offline wrapper).</w:t>
      </w:r>
    </w:p>
    <w:bookmarkEnd w:id="11"/>
    <w:bookmarkStart w:id="12" w:name="materials-gap-fixes"/>
    <w:p>
      <w:pPr>
        <w:pStyle w:val="Heading2"/>
      </w:pPr>
      <w:r>
        <w:t xml:space="preserve">4. Materials gap-fixes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MaterialItem.reservedQty</w:t>
      </w:r>
      <w:r>
        <w:t xml:space="preserve"> </w:t>
      </w:r>
      <w:r>
        <w:t xml:space="preserve">(+ derived</w:t>
      </w:r>
      <w:r>
        <w:t xml:space="preserve"> </w:t>
      </w:r>
      <w:r>
        <w:rPr>
          <w:rStyle w:val="VerbatimChar"/>
        </w:rPr>
        <w:t xml:space="preserve">availableQty</w:t>
      </w:r>
      <w:r>
        <w:t xml:space="preserve">);</w:t>
      </w:r>
      <w:r>
        <w:t xml:space="preserve"> </w:t>
      </w:r>
      <w:r>
        <w:t xml:space="preserve">atomic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receiveStock</w:t>
      </w:r>
      <w:r>
        <w:t xml:space="preserve"> </w:t>
      </w:r>
      <w:r>
        <w:t xml:space="preserve">on the inventory</w:t>
      </w:r>
      <w:r>
        <w:t xml:space="preserve"> </w:t>
      </w:r>
      <w:r>
        <w:t xml:space="preserve">notifier. Lifecycle: reserve on request raise/submit → decrement on-hand +</w:t>
      </w:r>
      <w:r>
        <w:t xml:space="preserve"> </w:t>
      </w:r>
      <w:r>
        <w:t xml:space="preserve">release on receipt → release on cancel.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Goods receipt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goods_receipt.dart</w:t>
      </w:r>
      <w:r>
        <w:t xml:space="preserve"> </w:t>
      </w:r>
      <w:r>
        <w:t xml:space="preserve">+ provider; procurement</w:t>
      </w:r>
      <w:r>
        <w:t xml:space="preserve"> </w:t>
      </w:r>
      <w:r>
        <w:rPr>
          <w:rStyle w:val="VerbatimChar"/>
        </w:rPr>
        <w:t xml:space="preserve">GoodsReceiptScreen</w:t>
      </w:r>
      <w:r>
        <w:t xml:space="preserve"> </w:t>
      </w:r>
      <w:r>
        <w:t xml:space="preserve">increments stock with</w:t>
      </w:r>
      <w:r>
        <w:t xml:space="preserve"> </w:t>
      </w:r>
      <w:r>
        <w:rPr>
          <w:b/>
          <w:bCs/>
        </w:rPr>
        <w:t xml:space="preserve">weighted-average</w:t>
      </w:r>
      <w:r>
        <w:t xml:space="preserve"> </w:t>
      </w:r>
      <w:r>
        <w:t xml:space="preserve">unit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 roll-up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project_cost_provider.dart</w:t>
      </w:r>
      <w:r>
        <w:t xml:space="preserve">: per-project net =</w:t>
      </w:r>
      <w:r>
        <w:t xml:space="preserve"> </w:t>
      </w:r>
      <w:r>
        <w:t xml:space="preserve">Σ dispatched − Σ returned (valued at unit cost); accountant</w:t>
      </w:r>
      <w:r>
        <w:t xml:space="preserve"> </w:t>
      </w:r>
      <w:r>
        <w:rPr>
          <w:rStyle w:val="VerbatimChar"/>
        </w:rPr>
        <w:t xml:space="preserve">FinanceScreen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CSV export</w:t>
      </w:r>
      <w:r>
        <w:t xml:space="preserve"> </w:t>
      </w:r>
      <w:r>
        <w:t xml:space="preserve">(clipboard).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Returns restock</w:t>
      </w:r>
      <w:r>
        <w:t xml:space="preserve"> </w:t>
      </w:r>
      <w:r>
        <w:t xml:space="preserve">— returns carry</w:t>
      </w:r>
      <w:r>
        <w:t xml:space="preserve"> </w:t>
      </w:r>
      <w:r>
        <w:rPr>
          <w:rStyle w:val="VerbatimChar"/>
        </w:rPr>
        <w:t xml:space="preserve">materialId</w:t>
      </w:r>
      <w:r>
        <w:t xml:space="preserve">; surplus/wrong-item restock</w:t>
      </w:r>
      <w:r>
        <w:t xml:space="preserve"> </w:t>
      </w:r>
      <w:r>
        <w:t xml:space="preserve">inventory, damaged does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 visibility</w:t>
      </w:r>
      <w:r>
        <w:t xml:space="preserve"> </w:t>
      </w:r>
      <w:r>
        <w:t xml:space="preserve">— unit cost / stock value gated by</w:t>
      </w:r>
      <w:r>
        <w:t xml:space="preserve"> </w:t>
      </w:r>
      <w:r>
        <w:rPr>
          <w:rStyle w:val="VerbatimChar"/>
        </w:rPr>
        <w:t xml:space="preserve">canSeeCost</w:t>
      </w:r>
      <w:r>
        <w:t xml:space="preserve"> </w:t>
      </w:r>
      <w:r>
        <w:t xml:space="preserve">(engineers never see it; FR-092).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Closeout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completeProject</w:t>
      </w:r>
      <w:r>
        <w:t xml:space="preserve"> </w:t>
      </w:r>
      <w:r>
        <w:t xml:space="preserve">blocked while open requests exist;</w:t>
      </w:r>
      <w:r>
        <w:t xml:space="preserve"> </w:t>
      </w:r>
      <w:r>
        <w:t xml:space="preserve">“Mark</w:t>
      </w:r>
      <w:r>
        <w:t xml:space="preserve"> </w:t>
      </w:r>
      <w:r>
        <w:t xml:space="preserve">complete”</w:t>
      </w:r>
      <w:r>
        <w:t xml:space="preserve"> </w:t>
      </w:r>
      <w:r>
        <w:t xml:space="preserve">UI on active projects.</w:t>
      </w:r>
    </w:p>
    <w:bookmarkEnd w:id="12"/>
    <w:bookmarkStart w:id="13" w:name="rental-shops-module-new"/>
    <w:p>
      <w:pPr>
        <w:pStyle w:val="Heading2"/>
      </w:pPr>
      <w:r>
        <w:t xml:space="preserve">5. Rental Shops module (new)</w:t>
      </w:r>
    </w:p>
    <w:p>
      <w:pPr>
        <w:pStyle w:val="Compact"/>
        <w:numPr>
          <w:ilvl w:val="0"/>
          <w:numId w:val="1005"/>
        </w:numPr>
      </w:pPr>
      <w:r>
        <w:t xml:space="preserve">Models:</w:t>
      </w:r>
      <w:r>
        <w:t xml:space="preserve"> </w:t>
      </w:r>
      <w:r>
        <w:rPr>
          <w:rStyle w:val="VerbatimChar"/>
        </w:rPr>
        <w:t xml:space="preserve">rental_unit.dart</w:t>
      </w:r>
      <w:r>
        <w:t xml:space="preserve"> </w:t>
      </w:r>
      <w:r>
        <w:t xml:space="preserve">(shop/workshop, tenant, lease, status),</w:t>
      </w:r>
      <w:r>
        <w:t xml:space="preserve"> </w:t>
      </w:r>
      <w:r>
        <w:rPr>
          <w:rStyle w:val="VerbatimChar"/>
        </w:rPr>
        <w:t xml:space="preserve">rent_payment.dart</w:t>
      </w:r>
      <w:r>
        <w:t xml:space="preserve"> </w:t>
      </w:r>
      <w:r>
        <w:t xml:space="preserve">(period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, due/paid,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Paid/Partial/Due/</w:t>
      </w:r>
      <w:r>
        <w:t xml:space="preserve"> </w:t>
      </w:r>
      <w:r>
        <w:t xml:space="preserve">Overdue status).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rentals_provider.dart</w:t>
      </w:r>
      <w:r>
        <w:t xml:space="preserve"> </w:t>
      </w:r>
      <w:r>
        <w:t xml:space="preserve">— units + payments (on</w:t>
      </w:r>
      <w:r>
        <w:t xml:space="preserve"> </w:t>
      </w:r>
      <w:r>
        <w:rPr>
          <w:rStyle w:val="VerbatimChar"/>
        </w:rPr>
        <w:t xml:space="preserve">LocalCollectionStore</w:t>
      </w:r>
      <w:r>
        <w:t xml:space="preserve">),</w:t>
      </w:r>
      <w:r>
        <w:t xml:space="preserve"> </w:t>
      </w:r>
      <w:r>
        <w:t xml:space="preserve">per-unit status, dashboard summary (rent roll, collected this month, overdue).</w:t>
      </w:r>
    </w:p>
    <w:p>
      <w:pPr>
        <w:pStyle w:val="Compact"/>
        <w:numPr>
          <w:ilvl w:val="0"/>
          <w:numId w:val="1005"/>
        </w:numPr>
      </w:pPr>
      <w:r>
        <w:t xml:space="preserve">Screens: dashboard (</w:t>
      </w:r>
      <w:r>
        <w:rPr>
          <w:rStyle w:val="VerbatimChar"/>
        </w:rPr>
        <w:t xml:space="preserve">/rentals</w:t>
      </w:r>
      <w:r>
        <w:t xml:space="preserve">), unit detail + payment history (</w:t>
      </w:r>
      <w:r>
        <w:rPr>
          <w:rStyle w:val="VerbatimChar"/>
        </w:rPr>
        <w:t xml:space="preserve">/rentals/:id</w:t>
      </w:r>
      <w:r>
        <w:t xml:space="preserve">),</w:t>
      </w:r>
      <w:r>
        <w:t xml:space="preserve"> </w:t>
      </w:r>
      <w:r>
        <w:t xml:space="preserve">add-unit &amp; record-payment sheets. Access: read = procurement/accountant/admin;</w:t>
      </w:r>
      <w:r>
        <w:t xml:space="preserve"> </w:t>
      </w:r>
      <w:r>
        <w:t xml:space="preserve">write = procurement/admin. Every change audited.</w:t>
      </w:r>
    </w:p>
    <w:bookmarkEnd w:id="13"/>
    <w:bookmarkStart w:id="14" w:name="people-hr-module-new"/>
    <w:p>
      <w:pPr>
        <w:pStyle w:val="Heading2"/>
      </w:pPr>
      <w:r>
        <w:t xml:space="preserve">6. People / HR module (new)</w:t>
      </w:r>
    </w:p>
    <w:p>
      <w:pPr>
        <w:pStyle w:val="Compact"/>
        <w:numPr>
          <w:ilvl w:val="0"/>
          <w:numId w:val="1006"/>
        </w:numPr>
      </w:pPr>
      <w:r>
        <w:t xml:space="preserve">Models:</w:t>
      </w:r>
      <w:r>
        <w:t xml:space="preserve"> </w:t>
      </w:r>
      <w:r>
        <w:rPr>
          <w:rStyle w:val="VerbatimChar"/>
        </w:rPr>
        <w:t xml:space="preserve">employee_record.dart</w:t>
      </w:r>
      <w:r>
        <w:t xml:space="preserve"> </w:t>
      </w:r>
      <w:r>
        <w:t xml:space="preserve">(roster Employee; salary + IDs restricted),</w:t>
      </w:r>
      <w:r>
        <w:t xml:space="preserve"> </w:t>
      </w:r>
      <w:r>
        <w:rPr>
          <w:rStyle w:val="VerbatimChar"/>
        </w:rPr>
        <w:t xml:space="preserve">attendance_record.dart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leave_record.dart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hr_provider.dart</w:t>
      </w:r>
      <w:r>
        <w:t xml:space="preserve"> </w:t>
      </w:r>
      <w:r>
        <w:t xml:space="preserve">— employees, attendance, leave;</w:t>
      </w:r>
      <w:r>
        <w:t xml:space="preserve"> </w:t>
      </w:r>
      <w:r>
        <w:rPr>
          <w:b/>
          <w:bCs/>
        </w:rPr>
        <w:t xml:space="preserve">leave balance =</w:t>
      </w:r>
      <w:r>
        <w:rPr>
          <w:b/>
          <w:bCs/>
        </w:rPr>
        <w:t xml:space="preserve"> </w:t>
      </w:r>
      <w:r>
        <w:rPr>
          <w:b/>
          <w:bCs/>
        </w:rPr>
        <w:t xml:space="preserve">30 − approved annual days this calendar year</w:t>
      </w:r>
      <w:r>
        <w:t xml:space="preserve">; HR summary (total / present /</w:t>
      </w:r>
      <w:r>
        <w:t xml:space="preserve"> </w:t>
      </w:r>
      <w:r>
        <w:t xml:space="preserve">on-leave / absent today).</w:t>
      </w:r>
    </w:p>
    <w:p>
      <w:pPr>
        <w:pStyle w:val="Compact"/>
        <w:numPr>
          <w:ilvl w:val="0"/>
          <w:numId w:val="1006"/>
        </w:numPr>
      </w:pPr>
      <w:r>
        <w:t xml:space="preserve">Screens: People dashboard (</w:t>
      </w:r>
      <w:r>
        <w:rPr>
          <w:rStyle w:val="VerbatimChar"/>
        </w:rPr>
        <w:t xml:space="preserve">/people</w:t>
      </w:r>
      <w:r>
        <w:t xml:space="preserve">), employee profile (</w:t>
      </w:r>
      <w:r>
        <w:rPr>
          <w:rStyle w:val="VerbatimChar"/>
        </w:rPr>
        <w:t xml:space="preserve">/people/:id</w:t>
      </w:r>
      <w:r>
        <w:t xml:space="preserve">) with</w:t>
      </w:r>
      <w:r>
        <w:t xml:space="preserve"> </w:t>
      </w:r>
      <w:r>
        <w:rPr>
          <w:b/>
          <w:bCs/>
        </w:rPr>
        <w:t xml:space="preserve">salary/documents restricted to admin/accountant</w:t>
      </w:r>
      <w:r>
        <w:t xml:space="preserve">, record-leave sheet.</w:t>
      </w:r>
      <w:r>
        <w:t xml:space="preserve"> </w:t>
      </w:r>
      <w:r>
        <w:t xml:space="preserve">Access: read = accountant/admin; write = admin.</w:t>
      </w:r>
    </w:p>
    <w:p>
      <w:pPr>
        <w:pStyle w:val="Compact"/>
        <w:numPr>
          <w:ilvl w:val="0"/>
          <w:numId w:val="1006"/>
        </w:numPr>
      </w:pPr>
      <w:r>
        <w:t xml:space="preserve">The existing engineer self-service card (</w:t>
      </w:r>
      <w:r>
        <w:rPr>
          <w:rStyle w:val="VerbatimChar"/>
        </w:rPr>
        <w:t xml:space="preserve">/me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EmployeeProfile</w:t>
      </w:r>
      <w:r>
        <w:t xml:space="preserve">) is retained</w:t>
      </w:r>
      <w:r>
        <w:t xml:space="preserve"> </w:t>
      </w:r>
      <w:r>
        <w:t xml:space="preserve">unchanged.</w:t>
      </w:r>
    </w:p>
    <w:bookmarkEnd w:id="14"/>
    <w:bookmarkStart w:id="15" w:name="security-rules"/>
    <w:p>
      <w:pPr>
        <w:pStyle w:val="Heading2"/>
      </w:pPr>
      <w:r>
        <w:t xml:space="preserve">7. Security rules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(repo root) — authoritative role × collection × op matrix</w:t>
      </w:r>
      <w:r>
        <w:t xml:space="preserve"> </w:t>
      </w:r>
      <w:r>
        <w:t xml:space="preserve">mirroring the capability helpers. Engineers can’t read cost (cost in a</w:t>
      </w:r>
      <w:r>
        <w:t xml:space="preserve"> </w:t>
      </w:r>
      <w:r>
        <w:t xml:space="preserve">protected</w:t>
      </w:r>
      <w:r>
        <w:t xml:space="preserve"> </w:t>
      </w:r>
      <w:r>
        <w:rPr>
          <w:rStyle w:val="VerbatimChar"/>
        </w:rPr>
        <w:t xml:space="preserve">inventoryCosts</w:t>
      </w:r>
      <w:r>
        <w:t xml:space="preserve"> </w:t>
      </w:r>
      <w:r>
        <w:t xml:space="preserve">collection); only admin/accountant read salary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employeePrivate</w:t>
      </w:r>
      <w:r>
        <w:t xml:space="preserve">); procurement/admin write rentals; admin writes HR;</w:t>
      </w:r>
      <w:r>
        <w:t xml:space="preserve"> </w:t>
      </w:r>
      <w:r>
        <w:rPr>
          <w:rStyle w:val="VerbatimChar"/>
          <w:b/>
          <w:bCs/>
        </w:rPr>
        <w:t xml:space="preserve">activityLog</w:t>
      </w:r>
      <w:r>
        <w:rPr>
          <w:b/>
          <w:bCs/>
        </w:rPr>
        <w:t xml:space="preserve"> </w:t>
      </w:r>
      <w:r>
        <w:rPr>
          <w:b/>
          <w:bCs/>
        </w:rPr>
        <w:t xml:space="preserve">denies all client writes/deletes</w:t>
      </w:r>
      <w:r>
        <w:t xml:space="preserve"> </w:t>
      </w:r>
      <w:r>
        <w:t xml:space="preserve">(server-written);</w:t>
      </w:r>
      <w:r>
        <w:t xml:space="preserve"> </w:t>
      </w:r>
      <w:r>
        <w:t xml:space="preserve">deactivated users denied; default-deny catch-all.</w:t>
      </w:r>
    </w:p>
    <w:bookmarkEnd w:id="15"/>
    <w:bookmarkStart w:id="16" w:name="tests-test-37-passing"/>
    <w:p>
      <w:pPr>
        <w:pStyle w:val="Heading2"/>
      </w:pPr>
      <w:r>
        <w:t xml:space="preserve">8. Tests (</w:t>
      </w:r>
      <w:r>
        <w:rPr>
          <w:rStyle w:val="VerbatimChar"/>
        </w:rPr>
        <w:t xml:space="preserve">test/</w:t>
      </w:r>
      <w:r>
        <w:t xml:space="preserve">, 37 passing)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roles_test.dart</w:t>
      </w:r>
      <w:r>
        <w:t xml:space="preserve"> </w:t>
      </w:r>
      <w:r>
        <w:t xml:space="preserve">— capability matrix for all four roles.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materials_flow_test.dart</w:t>
      </w:r>
      <w:r>
        <w:t xml:space="preserve"> </w:t>
      </w:r>
      <w:r>
        <w:t xml:space="preserve">— reservation lifecycle, stock-restore-on-return,</w:t>
      </w:r>
      <w:r>
        <w:t xml:space="preserve"> </w:t>
      </w:r>
      <w:r>
        <w:t xml:space="preserve">cost roll-up, weighted-average cost, closeout enforcement.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hr_test.dart</w:t>
      </w:r>
      <w:r>
        <w:t xml:space="preserve"> </w:t>
      </w:r>
      <w:r>
        <w:t xml:space="preserve">— leave-balance calc (annual vs sick vs pending), attendance</w:t>
      </w:r>
      <w:r>
        <w:t xml:space="preserve"> </w:t>
      </w:r>
      <w:r>
        <w:t xml:space="preserve">summary.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rentals_test.dart</w:t>
      </w:r>
      <w:r>
        <w:t xml:space="preserve"> </w:t>
      </w:r>
      <w:r>
        <w:t xml:space="preserve">— rent-status derivation, rent roll, record-payment.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materials_notifier_test.dart</w:t>
      </w:r>
      <w:r>
        <w:t xml:space="preserve"> </w:t>
      </w:r>
      <w:r>
        <w:t xml:space="preserve">— existing (unchanged, still green).</w:t>
      </w:r>
    </w:p>
    <w:p>
      <w:r>
        <w:pict>
          <v:rect style="width:0;height:1.5pt" o:hralign="center" o:hrstd="t" o:hr="t"/>
        </w:pict>
      </w:r>
    </w:p>
    <w:bookmarkEnd w:id="16"/>
    <w:bookmarkStart w:id="17" w:name="Xb78860662fbcdc457eb38e3f0b8e7739c0bfeb3"/>
    <w:p>
      <w:pPr>
        <w:pStyle w:val="Heading2"/>
      </w:pPr>
      <w:r>
        <w:t xml:space="preserve">New Firestore collections (for the migration)</w:t>
      </w:r>
    </w:p>
    <w:p>
      <w:pPr>
        <w:pStyle w:val="FirstParagraph"/>
      </w:pPr>
      <w:r>
        <w:rPr>
          <w:rStyle w:val="VerbatimChar"/>
        </w:rPr>
        <w:t xml:space="preserve">goodsReceipts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inventoryCosts</w:t>
      </w:r>
      <w:r>
        <w:t xml:space="preserve"> </w:t>
      </w:r>
      <w:r>
        <w:t xml:space="preserve">(protected cost),</w:t>
      </w:r>
      <w:r>
        <w:t xml:space="preserve"> </w:t>
      </w:r>
      <w:r>
        <w:rPr>
          <w:rStyle w:val="VerbatimChar"/>
        </w:rPr>
        <w:t xml:space="preserve">rentalUnits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employeePrivate</w:t>
      </w:r>
      <w:r>
        <w:t xml:space="preserve"> </w:t>
      </w:r>
      <w:r>
        <w:t xml:space="preserve">(protected salary/IDs),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. Added field on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reservedQty</w:t>
      </w:r>
      <w:r>
        <w:t xml:space="preserve">. Cost on dispatch/returns valued via the inventory unit cost.</w:t>
      </w:r>
    </w:p>
    <w:bookmarkEnd w:id="17"/>
    <w:bookmarkStart w:id="18" w:name="seeding-migration-notes"/>
    <w:p>
      <w:pPr>
        <w:pStyle w:val="Heading2"/>
      </w:pPr>
      <w:r>
        <w:t xml:space="preserve">Seeding / migration notes</w:t>
      </w:r>
    </w:p>
    <w:p>
      <w:pPr>
        <w:pStyle w:val="Compact"/>
        <w:numPr>
          <w:ilvl w:val="0"/>
          <w:numId w:val="1009"/>
        </w:numPr>
      </w:pPr>
      <w:r>
        <w:t xml:space="preserve">Local prototype seeds: rentals (3 units, 3 payments incl. one overdue), HR</w:t>
      </w:r>
      <w:r>
        <w:t xml:space="preserve"> </w:t>
      </w:r>
      <w:r>
        <w:t xml:space="preserve">(5 employees, today’s attendance, 3 leave records), audit (3 entries),</w:t>
      </w:r>
      <w:r>
        <w:t xml:space="preserve"> </w:t>
      </w:r>
      <w:r>
        <w:t xml:space="preserve">inventory</w:t>
      </w:r>
      <w:r>
        <w:t xml:space="preserve"> </w:t>
      </w:r>
      <w:r>
        <w:rPr>
          <w:rStyle w:val="VerbatimChar"/>
        </w:rPr>
        <w:t xml:space="preserve">reservedQty</w:t>
      </w:r>
      <w:r>
        <w:t xml:space="preserve"> </w:t>
      </w:r>
      <w:r>
        <w:t xml:space="preserve">defaults to 0 (old persisted items load cleanly).</w:t>
      </w:r>
    </w:p>
    <w:p>
      <w:pPr>
        <w:pStyle w:val="Compact"/>
        <w:numPr>
          <w:ilvl w:val="0"/>
          <w:numId w:val="1009"/>
        </w:numPr>
      </w:pPr>
      <w:r>
        <w:t xml:space="preserve">Persistence keys are versioned (</w:t>
      </w:r>
      <w:r>
        <w:rPr>
          <w:rStyle w:val="VerbatimChar"/>
        </w:rPr>
        <w:t xml:space="preserve">*_v1</w:t>
      </w:r>
      <w:r>
        <w:t xml:space="preserve">); a Firestore migration imports each</w:t>
      </w:r>
      <w:r>
        <w:t xml:space="preserve"> </w:t>
      </w:r>
      <w:r>
        <w:rPr>
          <w:rStyle w:val="VerbatimChar"/>
        </w:rPr>
        <w:t xml:space="preserve">LocalCollectionStore</w:t>
      </w:r>
      <w:r>
        <w:t xml:space="preserve"> </w:t>
      </w:r>
      <w:r>
        <w:t xml:space="preserve">collection 1:1, then moves cost →</w:t>
      </w:r>
      <w:r>
        <w:t xml:space="preserve"> </w:t>
      </w:r>
      <w:r>
        <w:rPr>
          <w:rStyle w:val="VerbatimChar"/>
        </w:rPr>
        <w:t xml:space="preserve">inventoryCosts</w:t>
      </w:r>
      <w:r>
        <w:t xml:space="preserve"> </w:t>
      </w:r>
      <w:r>
        <w:t xml:space="preserve">and</w:t>
      </w:r>
      <w:r>
        <w:t xml:space="preserve"> </w:t>
      </w:r>
      <w:r>
        <w:t xml:space="preserve">salary/IDs →</w:t>
      </w:r>
      <w:r>
        <w:t xml:space="preserve"> </w:t>
      </w:r>
      <w:r>
        <w:rPr>
          <w:rStyle w:val="VerbatimChar"/>
        </w:rPr>
        <w:t xml:space="preserve">employeePrivate</w:t>
      </w:r>
      <w:r>
        <w:t xml:space="preserve"> </w:t>
      </w:r>
      <w:r>
        <w:t xml:space="preserve">to satisfy the field-level read rules.</w:t>
      </w:r>
    </w:p>
    <w:bookmarkEnd w:id="18"/>
    <w:bookmarkStart w:id="19" w:name="post-review-fixes-rev-1.3.1-1.3.2"/>
    <w:p>
      <w:pPr>
        <w:pStyle w:val="Heading2"/>
      </w:pPr>
      <w:r>
        <w:t xml:space="preserve">Post-review fixes (Rev 1.3.1 / 1.3.2)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 consolidation (1.3.2)</w:t>
      </w:r>
      <w:r>
        <w:t xml:space="preserve"> </w:t>
      </w:r>
      <w:r>
        <w:t xml:space="preserve">— Accountant merged into Admin (finance, cost,</w:t>
      </w:r>
      <w:r>
        <w:t xml:space="preserve"> </w:t>
      </w:r>
      <w:r>
        <w:t xml:space="preserve">salary, read-all now sit with Admin) and People/HR moved to Procurement (Admin</w:t>
      </w:r>
      <w:r>
        <w:t xml:space="preserve"> </w:t>
      </w:r>
      <w:r>
        <w:t xml:space="preserve">retains it for now). Result: three roles — engineer · procurement · admin.</w:t>
      </w:r>
      <w:r>
        <w:t xml:space="preserve"> </w:t>
      </w:r>
      <w:r>
        <w:t xml:space="preserve">Salary/documents stay Admin-only even though Procurement now runs HR</w:t>
      </w:r>
      <w:r>
        <w:t xml:space="preserve"> </w:t>
      </w:r>
      <w:r>
        <w:t xml:space="preserve">operations. Updated</w:t>
      </w:r>
      <w:r>
        <w:t xml:space="preserve"> </w:t>
      </w:r>
      <w:r>
        <w:rPr>
          <w:rStyle w:val="VerbatimChar"/>
        </w:rPr>
        <w:t xml:space="preserve">user_role.dart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roles_test.dart</w:t>
      </w:r>
      <w:r>
        <w:t xml:space="preserve"> </w:t>
      </w:r>
      <w:r>
        <w:t xml:space="preserve">and</w:t>
      </w:r>
      <w:r>
        <w:t xml:space="preserve"> </w:t>
      </w:r>
      <w:r>
        <w:t xml:space="preserve">all capability doc-comments; the dev role-switcher list updates automatically.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iOS Print/Download receipt</w:t>
      </w:r>
      <w:r>
        <w:t xml:space="preserve"> </w:t>
      </w:r>
      <w:r>
        <w:t xml:space="preserve">— root cause: the</w:t>
      </w:r>
      <w:r>
        <w:t xml:space="preserve"> </w:t>
      </w:r>
      <w:r>
        <w:rPr>
          <w:rStyle w:val="VerbatimChar"/>
        </w:rPr>
        <w:t xml:space="preserve">printing</w:t>
      </w:r>
      <w:r>
        <w:t xml:space="preserve"> </w:t>
      </w:r>
      <w:r>
        <w:t xml:space="preserve">native plugin was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pubspec</w:t>
      </w:r>
      <w:r>
        <w:t xml:space="preserve"> </w:t>
      </w:r>
      <w:r>
        <w:t xml:space="preserve">but never linked, so</w:t>
      </w:r>
      <w:r>
        <w:t xml:space="preserve"> </w:t>
      </w:r>
      <w:r>
        <w:rPr>
          <w:rStyle w:val="VerbatimChar"/>
        </w:rPr>
        <w:t xml:space="preserve">Printing.layoutPdf</w:t>
      </w:r>
      <w:r>
        <w:t xml:space="preserve">/</w:t>
      </w:r>
      <w:r>
        <w:rPr>
          <w:rStyle w:val="VerbatimChar"/>
        </w:rPr>
        <w:t xml:space="preserve">sharePdf</w:t>
      </w:r>
      <w:r>
        <w:t xml:space="preserve"> </w:t>
      </w:r>
      <w:r>
        <w:t xml:space="preserve">threw</w:t>
      </w:r>
      <w:r>
        <w:t xml:space="preserve"> </w:t>
      </w:r>
      <w:r>
        <w:rPr>
          <w:rStyle w:val="VerbatimChar"/>
        </w:rPr>
        <w:t xml:space="preserve">MissingPluginException</w:t>
      </w:r>
      <w:r>
        <w:t xml:space="preserve">, and the call sites were fire-and-forget (errors</w:t>
      </w:r>
      <w:r>
        <w:t xml:space="preserve"> </w:t>
      </w:r>
      <w:r>
        <w:t xml:space="preserve">swallowed). Fixes: refreshed plugin resolution (SPM now lists</w:t>
      </w:r>
      <w:r>
        <w:t xml:space="preserve"> </w:t>
      </w:r>
      <w:r>
        <w:rPr>
          <w:rStyle w:val="VerbatimChar"/>
        </w:rPr>
        <w:t xml:space="preserve">printing</w:t>
      </w:r>
      <w:r>
        <w:t xml:space="preserve">);</w:t>
      </w:r>
      <w:r>
        <w:t xml:space="preserve"> </w:t>
      </w:r>
      <w:r>
        <w:t xml:space="preserve">every Print/Download handler now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s with try/catch + an error SnackBar;</w:t>
      </w:r>
      <w:r>
        <w:t xml:space="preserve"> </w:t>
      </w:r>
      <w:r>
        <w:t xml:space="preserve">the receipt PDF loads a Unicode font (graceful offline fallback) so bilingual</w:t>
      </w:r>
      <w:r>
        <w:t xml:space="preserve"> </w:t>
      </w:r>
      <w:r>
        <w:t xml:space="preserve">content can’t crash generation;</w:t>
      </w:r>
      <w:r>
        <w:t xml:space="preserve"> </w:t>
      </w:r>
      <w:r>
        <w:rPr>
          <w:rStyle w:val="VerbatimChar"/>
        </w:rPr>
        <w:t xml:space="preserve">sharePdf</w:t>
      </w:r>
      <w:r>
        <w:t xml:space="preserve"> </w:t>
      </w:r>
      <w:r>
        <w:t xml:space="preserve">gets an iPad popover anchor; and the</w:t>
      </w:r>
      <w:r>
        <w:t xml:space="preserve"> </w:t>
      </w:r>
      <w:r>
        <w:t xml:space="preserve">secondary action button’s dead</w:t>
      </w:r>
      <w:r>
        <w:t xml:space="preserve"> </w:t>
      </w:r>
      <w:r>
        <w:rPr>
          <w:rStyle w:val="VerbatimChar"/>
        </w:rPr>
        <w:t xml:space="preserve">onTap: () {}</w:t>
      </w:r>
      <w:r>
        <w:t xml:space="preserve"> </w:t>
      </w:r>
      <w:r>
        <w:t xml:space="preserve">was wired up.</w:t>
      </w:r>
      <w:r>
        <w:t xml:space="preserve"> </w:t>
      </w:r>
      <w:r>
        <w:rPr>
          <w:b/>
          <w:bCs/>
        </w:rPr>
        <w:t xml:space="preserve">Requires a full</w:t>
      </w:r>
      <w:r>
        <w:rPr>
          <w:b/>
          <w:bCs/>
        </w:rPr>
        <w:t xml:space="preserve"> </w:t>
      </w:r>
      <w:r>
        <w:rPr>
          <w:b/>
          <w:bCs/>
        </w:rPr>
        <w:t xml:space="preserve">rebuild</w:t>
      </w:r>
      <w:r>
        <w:t xml:space="preserve"> </w:t>
      </w:r>
      <w:r>
        <w:t xml:space="preserve">(native plugin can’t hot-load); on the simulator</w:t>
      </w:r>
      <w:r>
        <w:t xml:space="preserve"> </w:t>
      </w:r>
      <w:r>
        <w:t xml:space="preserve">“Print”</w:t>
      </w:r>
      <w:r>
        <w:t xml:space="preserve"> </w:t>
      </w:r>
      <w:r>
        <w:t xml:space="preserve">shows</w:t>
      </w:r>
      <w:r>
        <w:t xml:space="preserve"> </w:t>
      </w:r>
      <w:r>
        <w:t xml:space="preserve">“no printers”</w:t>
      </w:r>
      <w:r>
        <w:t xml:space="preserve"> </w:t>
      </w:r>
      <w:r>
        <w:t xml:space="preserve">(expected) while</w:t>
      </w:r>
      <w:r>
        <w:t xml:space="preserve"> </w:t>
      </w:r>
      <w:r>
        <w:t xml:space="preserve">“Download/Share”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Engineer self-profile</w:t>
      </w:r>
      <w:r>
        <w:t xml:space="preserve"> </w:t>
      </w:r>
      <w:r>
        <w:t xml:space="preserve">— removed the fabricated</w:t>
      </w:r>
      <w:r>
        <w:t xml:space="preserve"> </w:t>
      </w:r>
      <w:r>
        <w:t xml:space="preserve">“Training for promotion”</w:t>
      </w:r>
      <w:r>
        <w:t xml:space="preserve"> </w:t>
      </w:r>
      <w:r>
        <w:t xml:space="preserve">courses, grade/promotion progress, and the decorative Agenda strip (and the</w:t>
      </w:r>
      <w:r>
        <w:t xml:space="preserve"> </w:t>
      </w:r>
      <w:r>
        <w:t xml:space="preserve">two dead</w:t>
      </w:r>
      <w:r>
        <w:t xml:space="preserve"> </w:t>
      </w:r>
      <w:r>
        <w:t xml:space="preserve">“Request leave”</w:t>
      </w:r>
      <w:r>
        <w:t xml:space="preserve">/</w:t>
      </w:r>
      <w:r>
        <w:t xml:space="preserve">“Request permission”</w:t>
      </w:r>
      <w:r>
        <w:t xml:space="preserve"> </w:t>
      </w:r>
      <w:r>
        <w:t xml:space="preserve">pills). Replaced with an</w:t>
      </w:r>
      <w:r>
        <w:t xml:space="preserve"> </w:t>
      </w:r>
      <w:r>
        <w:rPr>
          <w:b/>
          <w:bCs/>
        </w:rPr>
        <w:t xml:space="preserve">Employment</w:t>
      </w:r>
      <w:r>
        <w:t xml:space="preserve"> </w:t>
      </w:r>
      <w:r>
        <w:t xml:space="preserve">card (Employee ID, Department, Role) and a</w:t>
      </w:r>
      <w:r>
        <w:t xml:space="preserve"> </w:t>
      </w:r>
      <w:r>
        <w:rPr>
          <w:b/>
          <w:bCs/>
        </w:rPr>
        <w:t xml:space="preserve">Quick links</w:t>
      </w:r>
      <w:r>
        <w:t xml:space="preserve"> </w:t>
      </w:r>
      <w:r>
        <w:t xml:space="preserve">card</w:t>
      </w:r>
      <w:r>
        <w:t xml:space="preserve"> </w:t>
      </w:r>
      <w:r>
        <w:t xml:space="preserve">(New request, My projects, My requests).</w:t>
      </w:r>
      <w:r>
        <w:t xml:space="preserve"> </w:t>
      </w:r>
      <w:r>
        <w:rPr>
          <w:rStyle w:val="VerbatimChar"/>
        </w:rPr>
        <w:t xml:space="preserve">TrainingCourse</w:t>
      </w:r>
      <w:r>
        <w:t xml:space="preserve"> </w:t>
      </w:r>
      <w:r>
        <w:t xml:space="preserve">+ the</w:t>
      </w:r>
      <w:r>
        <w:t xml:space="preserve"> </w:t>
      </w:r>
      <w:r>
        <w:t xml:space="preserve">course/promotion fields were dropped from</w:t>
      </w:r>
      <w:r>
        <w:t xml:space="preserve"> </w:t>
      </w:r>
      <w:r>
        <w:rPr>
          <w:rStyle w:val="VerbatimChar"/>
        </w:rPr>
        <w:t xml:space="preserve">EmployeeProfile</w:t>
      </w:r>
      <w:r>
        <w:t xml:space="preserve"> </w:t>
      </w:r>
      <w:r>
        <w:t xml:space="preserve">and its seed.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 switcher</w:t>
      </w:r>
      <w:r>
        <w:t xml:space="preserve"> </w:t>
      </w:r>
      <w:r>
        <w:t xml:space="preserve">— now hidden in release builds (</w:t>
      </w:r>
      <w:r>
        <w:rPr>
          <w:rStyle w:val="VerbatimChar"/>
        </w:rPr>
        <w:t xml:space="preserve">kDebugMode</w:t>
      </w:r>
      <w:r>
        <w:t xml:space="preserve">); it is a</w:t>
      </w:r>
      <w:r>
        <w:t xml:space="preserve"> </w:t>
      </w:r>
      <w:r>
        <w:t xml:space="preserve">test-only tool. In production the role comes from the signed-in user’s</w:t>
      </w:r>
      <w:r>
        <w:t xml:space="preserve"> </w:t>
      </w:r>
      <w:r>
        <w:t xml:space="preserve">credentials and the existing role-based routing already lands each user in the</w:t>
      </w:r>
      <w:r>
        <w:t xml:space="preserve"> </w:t>
      </w:r>
      <w:r>
        <w:t xml:space="preserve">correct shell automatically (office → admin panel, engineer → mobile).</w:t>
      </w:r>
    </w:p>
    <w:bookmarkEnd w:id="19"/>
    <w:bookmarkStart w:id="20" w:name="post-review-fixes-rev-1.3.3"/>
    <w:p>
      <w:pPr>
        <w:pStyle w:val="Heading2"/>
      </w:pPr>
      <w:r>
        <w:t xml:space="preserve">Post-review fixes (Rev 1.3.3)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Procurement role built out to the SRS</w:t>
      </w:r>
      <w:r>
        <w:t xml:space="preserve"> </w:t>
      </w:r>
      <w:r>
        <w:t xml:space="preserve">— the procurement operational app was</w:t>
      </w:r>
      <w:r>
        <w:t xml:space="preserve"> </w:t>
      </w:r>
      <w:r>
        <w:t xml:space="preserve">missing. Added a</w:t>
      </w:r>
      <w:r>
        <w:t xml:space="preserve"> </w:t>
      </w:r>
      <w:r>
        <w:rPr>
          <w:b/>
          <w:bCs/>
        </w:rPr>
        <w:t xml:space="preserve">Procurement 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/admin/procurement</w:t>
      </w:r>
      <w:r>
        <w:t xml:space="preserve">) with the two</w:t>
      </w:r>
      <w:r>
        <w:t xml:space="preserve"> </w:t>
      </w:r>
      <w:r>
        <w:t xml:space="preserve">SRS work queues: Phase-1</w:t>
      </w:r>
      <w:r>
        <w:t xml:space="preserve"> </w:t>
      </w:r>
      <w:r>
        <w:rPr>
          <w:b/>
          <w:bCs/>
        </w:rPr>
        <w:t xml:space="preserve">plans to review</w:t>
      </w:r>
      <w:r>
        <w:t xml:space="preserve"> </w:t>
      </w:r>
      <w:r>
        <w:t xml:space="preserve">and Phase-2</w:t>
      </w:r>
      <w:r>
        <w:t xml:space="preserve"> </w:t>
      </w:r>
      <w:r>
        <w:rPr>
          <w:b/>
          <w:bCs/>
        </w:rPr>
        <w:t xml:space="preserve">requests to</w:t>
      </w:r>
      <w:r>
        <w:rPr>
          <w:b/>
          <w:bCs/>
        </w:rPr>
        <w:t xml:space="preserve"> </w:t>
      </w:r>
      <w:r>
        <w:rPr>
          <w:b/>
          <w:bCs/>
        </w:rPr>
        <w:t xml:space="preserve">dispatch</w:t>
      </w:r>
      <w:r>
        <w:t xml:space="preserve">. New screens: plan-review (arrange each item, comment thread,</w:t>
      </w:r>
      <w:r>
        <w:t xml:space="preserve"> </w:t>
      </w:r>
      <w:r>
        <w:t xml:space="preserve">“Mark</w:t>
      </w:r>
      <w:r>
        <w:t xml:space="preserve"> </w:t>
      </w:r>
      <w:r>
        <w:t xml:space="preserve">Done”</w:t>
      </w:r>
      <w:r>
        <w:t xml:space="preserve"> </w:t>
      </w:r>
      <w:r>
        <w:t xml:space="preserve">→ back to engineer for approval) and dispatch (full/partial per line, or</w:t>
      </w:r>
      <w:r>
        <w:t xml:space="preserve"> </w:t>
      </w:r>
      <w:r>
        <w:t xml:space="preserve">on-hold with note). New provider methods:</w:t>
      </w:r>
      <w:r>
        <w:t xml:space="preserve"> </w:t>
      </w:r>
      <w:r>
        <w:rPr>
          <w:rStyle w:val="VerbatimChar"/>
        </w:rPr>
        <w:t xml:space="preserve">setItemStatus</w:t>
      </w:r>
      <w:r>
        <w:t xml:space="preserve">/</w:t>
      </w:r>
      <w:r>
        <w:rPr>
          <w:rStyle w:val="VerbatimChar"/>
        </w:rPr>
        <w:t xml:space="preserve">markAllArranged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markPlanDone</w:t>
      </w:r>
      <w:r>
        <w:t xml:space="preserve"> </w:t>
      </w:r>
      <w:r>
        <w:t xml:space="preserve">on plans;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/</w:t>
      </w:r>
      <w:r>
        <w:rPr>
          <w:rStyle w:val="VerbatimChar"/>
        </w:rPr>
        <w:t xml:space="preserve">putOnHold</w:t>
      </w:r>
      <w:r>
        <w:t xml:space="preserve"> </w:t>
      </w:r>
      <w:r>
        <w:t xml:space="preserve">on requests.</w:t>
      </w:r>
      <w:r>
        <w:t xml:space="preserve"> </w:t>
      </w:r>
      <w:r>
        <w:rPr>
          <w:b/>
          <w:bCs/>
        </w:rPr>
        <w:t xml:space="preserve">Stock timing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 to the SRS</w:t>
      </w:r>
      <w:r>
        <w:t xml:space="preserve">: dispatch now decrements on-hand + frees the</w:t>
      </w:r>
      <w:r>
        <w:t xml:space="preserve"> </w:t>
      </w:r>
      <w:r>
        <w:t xml:space="preserve">reservation (partial leaves the remainder reserved/open); receipt only records.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RequestLineItem.qtyDispatched</w:t>
      </w:r>
      <w:r>
        <w:t xml:space="preserve">. Routes guarded to office roles; every</w:t>
      </w:r>
      <w:r>
        <w:t xml:space="preserve"> </w:t>
      </w:r>
      <w:r>
        <w:t xml:space="preserve">action audited + fires an engineer notification. Tests updated + a new</w:t>
      </w:r>
      <w:r>
        <w:t xml:space="preserve"> </w:t>
      </w:r>
      <w:r>
        <w:t xml:space="preserve">partial-dispatch test (38 passing).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Engineer profile ↔ home unified</w:t>
      </w:r>
      <w:r>
        <w:t xml:space="preserve"> </w:t>
      </w:r>
      <w:r>
        <w:t xml:space="preserve">— the Profile tab now reads the same</w:t>
      </w:r>
      <w:r>
        <w:t xml:space="preserve"> </w:t>
      </w:r>
      <w:r>
        <w:rPr>
          <w:rStyle w:val="VerbatimChar"/>
        </w:rPr>
        <w:t xml:space="preserve">employeeProvider</w:t>
      </w:r>
      <w:r>
        <w:t xml:space="preserve"> </w:t>
      </w:r>
      <w:r>
        <w:t xml:space="preserve">as the home</w:t>
      </w:r>
      <w:r>
        <w:t xml:space="preserve"> </w:t>
      </w:r>
      <w:r>
        <w:t xml:space="preserve">“My data”</w:t>
      </w:r>
      <w:r>
        <w:t xml:space="preserve"> </w:t>
      </w:r>
      <w:r>
        <w:t xml:space="preserve">card and the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detail, and tapping</w:t>
      </w:r>
      <w:r>
        <w:t xml:space="preserve"> </w:t>
      </w:r>
      <w:r>
        <w:t xml:space="preserve">the profile header opens that same employee-data screen.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“New Request”</w:t>
      </w:r>
      <w:r>
        <w:rPr>
          <w:b/>
          <w:bCs/>
        </w:rPr>
        <w:t xml:space="preserve"> </w:t>
      </w:r>
      <w:r>
        <w:rPr>
          <w:b/>
          <w:bCs/>
        </w:rPr>
        <w:t xml:space="preserve">moved into the bottom bar</w:t>
      </w:r>
      <w:r>
        <w:t xml:space="preserve"> </w:t>
      </w:r>
      <w:r>
        <w:t xml:space="preserve">— a centred, popped-out docked</w:t>
      </w:r>
      <w:r>
        <w:t xml:space="preserve"> </w:t>
      </w:r>
      <w:r>
        <w:t xml:space="preserve">button replaces the floating CTA. The new-request flow gained recovery</w:t>
      </w:r>
      <w:r>
        <w:t xml:space="preserve"> </w:t>
      </w:r>
      <w:r>
        <w:t xml:space="preserve">affordances: a mobile</w:t>
      </w:r>
      <w:r>
        <w:t xml:space="preserve"> </w:t>
      </w:r>
      <w:r>
        <w:rPr>
          <w:b/>
          <w:bCs/>
        </w:rPr>
        <w:t xml:space="preserve">priority (Normal/Urgent)</w:t>
      </w:r>
      <w:r>
        <w:t xml:space="preserve"> </w:t>
      </w:r>
      <w:r>
        <w:t xml:space="preserve">selector (previously</w:t>
      </w:r>
      <w:r>
        <w:t xml:space="preserve"> </w:t>
      </w:r>
      <w:r>
        <w:t xml:space="preserve">desktop-only),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on item removal, a</w:t>
      </w:r>
      <w:r>
        <w:t xml:space="preserve"> </w:t>
      </w:r>
      <w:r>
        <w:rPr>
          <w:b/>
          <w:bCs/>
        </w:rPr>
        <w:t xml:space="preserve">discard-draft</w:t>
      </w:r>
      <w:r>
        <w:t xml:space="preserve"> </w:t>
      </w:r>
      <w:r>
        <w:t xml:space="preserve">action with</w:t>
      </w:r>
      <w:r>
        <w:t xml:space="preserve"> </w:t>
      </w:r>
      <w:r>
        <w:t xml:space="preserve">confirmation, and a hardened, double-submit-guarded submit that awaits the</w:t>
      </w:r>
      <w:r>
        <w:t xml:space="preserve"> </w:t>
      </w:r>
      <w:r>
        <w:t xml:space="preserve">stock reservation before navigating.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Notifications simplified to the SRS §4.6</w:t>
      </w:r>
      <w:r>
        <w:t xml:space="preserve"> </w:t>
      </w:r>
      <w:r>
        <w:t xml:space="preserve">— removed the stats row, health</w:t>
      </w:r>
      <w:r>
        <w:t xml:space="preserve"> </w:t>
      </w:r>
      <w:r>
        <w:t xml:space="preserve">banner, search, four filter tabs, urgency tier, initiator cards and</w:t>
      </w:r>
      <w:r>
        <w:t xml:space="preserve"> </w:t>
      </w:r>
      <w:r>
        <w:t xml:space="preserve">action-button columns. Now a single read/unread list (plan / request / stock /</w:t>
      </w:r>
      <w:r>
        <w:t xml:space="preserve"> </w:t>
      </w:r>
      <w:r>
        <w:t xml:space="preserve">info categories) with mark-all-read, tap-to-read and swipe-to-dismiss.</w:t>
      </w:r>
    </w:p>
    <w:bookmarkEnd w:id="20"/>
    <w:bookmarkStart w:id="21" w:name="X626738501695f0334938f38e277c0452e33104a"/>
    <w:p>
      <w:pPr>
        <w:pStyle w:val="Heading2"/>
      </w:pPr>
      <w:r>
        <w:t xml:space="preserve">Post-review fixes (Rev 1.3.4 — Admin panel per SRS §4.7)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User management &amp; access control (the core admin gap)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model +</w:t>
      </w:r>
      <w:r>
        <w:t xml:space="preserve"> </w:t>
      </w:r>
      <w:r>
        <w:rPr>
          <w:rStyle w:val="VerbatimChar"/>
        </w:rPr>
        <w:t xml:space="preserve">usersProvider</w:t>
      </w:r>
      <w:r>
        <w:t xml:space="preserve"> </w:t>
      </w:r>
      <w:r>
        <w:t xml:space="preserve">(on the</w:t>
      </w:r>
      <w:r>
        <w:t xml:space="preserve"> </w:t>
      </w:r>
      <w:r>
        <w:rPr>
          <w:rStyle w:val="VerbatimChar"/>
        </w:rPr>
        <w:t xml:space="preserve">LocalCollectionStore</w:t>
      </w:r>
      <w:r>
        <w:t xml:space="preserve"> </w:t>
      </w:r>
      <w:r>
        <w:t xml:space="preserve">seam) and a</w:t>
      </w:r>
      <w:r>
        <w:t xml:space="preserve"> </w:t>
      </w:r>
      <w:r>
        <w:rPr>
          <w:b/>
          <w:bCs/>
        </w:rPr>
        <w:t xml:space="preserve">User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screen (</w:t>
      </w:r>
      <w:r>
        <w:rPr>
          <w:rStyle w:val="VerbatimChar"/>
        </w:rPr>
        <w:t xml:space="preserve">/admin/users</w:t>
      </w:r>
      <w:r>
        <w:t xml:space="preserve">, admin-only, reached from Settings):</w:t>
      </w:r>
      <w:r>
        <w:t xml:space="preserve"> </w:t>
      </w:r>
      <w:r>
        <w:t xml:space="preserve">create accounts (name, email, role, initial password — no self-signup),</w:t>
      </w:r>
      <w:r>
        <w:t xml:space="preserve"> </w:t>
      </w:r>
      <w:r>
        <w:t xml:space="preserve">assign roles,</w:t>
      </w:r>
      <w:r>
        <w:t xml:space="preserve"> </w:t>
      </w:r>
      <w:r>
        <w:rPr>
          <w:b/>
          <w:bCs/>
        </w:rPr>
        <w:t xml:space="preserve">deactivate/reactivate</w:t>
      </w:r>
      <w:r>
        <w:t xml:space="preserve">,</w:t>
      </w:r>
      <w:r>
        <w:t xml:space="preserve"> </w:t>
      </w:r>
      <w:r>
        <w:rPr>
          <w:b/>
          <w:bCs/>
        </w:rPr>
        <w:t xml:space="preserve">reset password</w:t>
      </w:r>
      <w:r>
        <w:t xml:space="preserve">, and</w:t>
      </w:r>
      <w:r>
        <w:t xml:space="preserve"> </w:t>
      </w:r>
      <w:r>
        <w:rPr>
          <w:b/>
          <w:bCs/>
        </w:rPr>
        <w:t xml:space="preserve">grant/revoke</w:t>
      </w:r>
      <w:r>
        <w:rPr>
          <w:b/>
          <w:bCs/>
        </w:rPr>
        <w:t xml:space="preserve"> </w:t>
      </w:r>
      <w:r>
        <w:rPr>
          <w:b/>
          <w:bCs/>
        </w:rPr>
        <w:t xml:space="preserve">per-engineer inventory access</w:t>
      </w:r>
      <w:r>
        <w:t xml:space="preserve"> </w:t>
      </w:r>
      <w:r>
        <w:t xml:space="preserve">(FR-086/089/095/098/104/308/311/332). Every</w:t>
      </w:r>
      <w:r>
        <w:t xml:space="preserve"> </w:t>
      </w:r>
      <w:r>
        <w:t xml:space="preserve">action is audited with the SRS-mandated entries (user created, user</w:t>
      </w:r>
      <w:r>
        <w:t xml:space="preserve"> </w:t>
      </w:r>
      <w:r>
        <w:t xml:space="preserve">deactivated, access granted/revoked, password reset — FR-348).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gains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collection (admin-write only, self-read, never delete).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trail CSV export (FR-326)</w:t>
      </w:r>
      <w:r>
        <w:t xml:space="preserve"> </w:t>
      </w:r>
      <w:r>
        <w:t xml:space="preserve">— the Activity Log now has an admin-only</w:t>
      </w:r>
      <w:r>
        <w:t xml:space="preserve"> </w:t>
      </w:r>
      <w:r>
        <w:rPr>
          <w:b/>
          <w:bCs/>
        </w:rPr>
        <w:t xml:space="preserve">Export CSV</w:t>
      </w:r>
      <w:r>
        <w:t xml:space="preserve"> </w:t>
      </w:r>
      <w:r>
        <w:t xml:space="preserve">action (Timestamp, Action, Actor, Role, Module, Detail) on top</w:t>
      </w:r>
      <w:r>
        <w:t xml:space="preserve"> </w:t>
      </w:r>
      <w:r>
        <w:t xml:space="preserve">of the existing module filter and role-scoped visibility.</w:t>
      </w:r>
    </w:p>
    <w:p>
      <w:pPr>
        <w:pStyle w:val="Compact"/>
        <w:numPr>
          <w:ilvl w:val="0"/>
          <w:numId w:val="1012"/>
        </w:numPr>
      </w:pPr>
      <w:r>
        <w:t xml:space="preserve">Tests: added</w:t>
      </w:r>
      <w:r>
        <w:t xml:space="preserve"> </w:t>
      </w:r>
      <w:r>
        <w:rPr>
          <w:rStyle w:val="VerbatimChar"/>
        </w:rPr>
        <w:t xml:space="preserve">users_test.dart</w:t>
      </w:r>
      <w:r>
        <w:t xml:space="preserve"> </w:t>
      </w:r>
      <w:r>
        <w:t xml:space="preserve">(seed/create/deactivate/access-toggle) — 42</w:t>
      </w:r>
      <w:r>
        <w:t xml:space="preserve"> </w:t>
      </w:r>
      <w:r>
        <w:t xml:space="preserve">passing.</w:t>
      </w:r>
    </w:p>
    <w:p>
      <w:pPr>
        <w:pStyle w:val="Compact"/>
        <w:numPr>
          <w:ilvl w:val="0"/>
          <w:numId w:val="1012"/>
        </w:numPr>
      </w:pPr>
      <w:r>
        <w:t xml:space="preserve">Already present and SRS-aligned: cost report (Finance), read-only audit trail</w:t>
      </w:r>
      <w:r>
        <w:t xml:space="preserve"> </w:t>
      </w:r>
      <w:r>
        <w:t xml:space="preserve">(Activity Log), inventory add/edit/delete + manual adjust, admin read-all.</w:t>
      </w:r>
    </w:p>
    <w:p>
      <w:pPr>
        <w:pStyle w:val="Compact"/>
        <w:numPr>
          <w:ilvl w:val="0"/>
          <w:numId w:val="1012"/>
        </w:numPr>
      </w:pPr>
      <w:r>
        <w:t xml:space="preserve">Follow-ups for the admin panel: enforce per-engineer inventory-access at the</w:t>
      </w:r>
      <w:r>
        <w:t xml:space="preserve"> </w:t>
      </w:r>
      <w:r>
        <w:t xml:space="preserve">engineer browse screen (modelled + audited now; enforcement is a Firebase-era</w:t>
      </w:r>
      <w:r>
        <w:t xml:space="preserve"> </w:t>
      </w:r>
      <w:r>
        <w:t xml:space="preserve">binding to the signed-in user); full audit filtering by user/action/date</w:t>
      </w:r>
      <w:r>
        <w:t xml:space="preserve"> </w:t>
      </w:r>
      <w:r>
        <w:t xml:space="preserve">(FR-323) beyond the current module filter + CSV; admin override to</w:t>
      </w:r>
      <w:r>
        <w:t xml:space="preserve"> </w:t>
      </w:r>
      <w:r>
        <w:t xml:space="preserve">delete any project / any request (FR-314/317).</w:t>
      </w:r>
    </w:p>
    <w:bookmarkEnd w:id="21"/>
    <w:bookmarkStart w:id="22" w:name="X18589b8e6e130aca053132a2f036bec8c4b8128"/>
    <w:p>
      <w:pPr>
        <w:pStyle w:val="Heading2"/>
      </w:pPr>
      <w:r>
        <w:t xml:space="preserve">Post-review fixes (Rev 1.3.5 — store stock-list columns)</w:t>
      </w:r>
    </w:p>
    <w:p>
      <w:pPr>
        <w:pStyle w:val="FirstParagraph"/>
      </w:pPr>
      <w:r>
        <w:t xml:space="preserve">Driven by the client’s signed stock list (</w:t>
      </w:r>
      <w:r>
        <w:rPr>
          <w:rStyle w:val="VerbatimChar"/>
        </w:rPr>
        <w:t xml:space="preserve">SIGN STOCK LIST 31.12.2025</w:t>
      </w:r>
      <w:r>
        <w:t xml:space="preserve">) and the</w:t>
      </w:r>
      <w:r>
        <w:t xml:space="preserve"> </w:t>
      </w:r>
      <w:r>
        <w:t xml:space="preserve">column spec for Air Inlet &amp; Outlet items: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MaterialItem</w:t>
      </w:r>
      <w:r>
        <w:rPr>
          <w:b/>
          <w:bCs/>
        </w:rPr>
        <w:t xml:space="preserve"> </w:t>
      </w:r>
      <w:r>
        <w:rPr>
          <w:b/>
          <w:bCs/>
        </w:rPr>
        <w:t xml:space="preserve">gained the store stock-list columns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(Brand /</w:t>
      </w:r>
      <w:r>
        <w:t xml:space="preserve"> </w:t>
      </w:r>
      <w:r>
        <w:t xml:space="preserve">Supplier),</w:t>
      </w:r>
      <w:r>
        <w:t xml:space="preserve"> </w:t>
      </w:r>
      <w:r>
        <w:rPr>
          <w:rStyle w:val="VerbatimChar"/>
        </w:rPr>
        <w:t xml:space="preserve">countryOfOrigin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ralColour</w:t>
      </w:r>
      <w:r>
        <w:t xml:space="preserve"> </w:t>
      </w:r>
      <w:r>
        <w:t xml:space="preserve">— alongside the existing</w:t>
      </w:r>
      <w:r>
        <w:t xml:space="preserve"> </w:t>
      </w:r>
      <w:r>
        <w:t xml:space="preserve">description, quantity, unit and cost. JSON,</w:t>
      </w:r>
      <w:r>
        <w:t xml:space="preserve"> </w:t>
      </w:r>
      <w:r>
        <w:rPr>
          <w:rStyle w:val="VerbatimChar"/>
        </w:rPr>
        <w:t xml:space="preserve">copyWith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specSummary</w:t>
      </w:r>
      <w:r>
        <w:t xml:space="preserve"> </w:t>
      </w:r>
      <w:r>
        <w:t xml:space="preserve">helper updated; persistence key bumped to</w:t>
      </w:r>
      <w:r>
        <w:t xml:space="preserve"> </w:t>
      </w:r>
      <w:r>
        <w:rPr>
          <w:rStyle w:val="VerbatimChar"/>
        </w:rPr>
        <w:t xml:space="preserve">materials_list_v3</w:t>
      </w:r>
      <w:r>
        <w:t xml:space="preserve"> </w:t>
      </w:r>
      <w:r>
        <w:t xml:space="preserve">(clean reseed).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Air Inlet &amp; Outlet</w:t>
      </w:r>
      <w:r>
        <w:rPr>
          <w:b/>
          <w:bCs/>
        </w:rPr>
        <w:t xml:space="preserve"> </w:t>
      </w:r>
      <w:r>
        <w:rPr>
          <w:b/>
          <w:bCs/>
        </w:rPr>
        <w:t xml:space="preserve">material category</w:t>
      </w:r>
      <w:r>
        <w:t xml:space="preserve"> </w:t>
      </w:r>
      <w:r>
        <w:t xml:space="preserve">(grilles, diffusers, dampers),</w:t>
      </w:r>
      <w:r>
        <w:t xml:space="preserve"> </w:t>
      </w:r>
      <w:r>
        <w:t xml:space="preserve">seeded with realistic items (Supply/Return grilles, ceiling &amp; linear</w:t>
      </w:r>
      <w:r>
        <w:t xml:space="preserve"> </w:t>
      </w:r>
      <w:r>
        <w:t xml:space="preserve">diffusers, door transfer grille) carrying brand, country, size and RAL — e.g.</w:t>
      </w:r>
      <w:r>
        <w:t xml:space="preserve"> </w:t>
      </w:r>
      <w:r>
        <w:rPr>
          <w:i/>
          <w:iCs/>
        </w:rPr>
        <w:t xml:space="preserve">Return Air Grille · TROX · 600x600mm · RAL 9010 · Germany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Add/Edit Material sheet</w:t>
      </w:r>
      <w:r>
        <w:t xml:space="preserve"> </w:t>
      </w:r>
      <w:r>
        <w:t xml:space="preserve">now captures Brand/Supplier, Country of Origin,</w:t>
      </w:r>
      <w:r>
        <w:t xml:space="preserve"> </w:t>
      </w:r>
      <w:r>
        <w:t xml:space="preserve">Size and RAL Colour (a</w:t>
      </w:r>
      <w:r>
        <w:t xml:space="preserve"> </w:t>
      </w:r>
      <w:r>
        <w:t xml:space="preserve">“Stock details”</w:t>
      </w:r>
      <w:r>
        <w:t xml:space="preserve"> </w:t>
      </w:r>
      <w:r>
        <w:t xml:space="preserve">group). The</w:t>
      </w:r>
      <w:r>
        <w:t xml:space="preserve"> </w:t>
      </w:r>
      <w:r>
        <w:rPr>
          <w:b/>
          <w:bCs/>
        </w:rPr>
        <w:t xml:space="preserve">inventory card</w:t>
      </w:r>
      <w:r>
        <w:t xml:space="preserve"> </w:t>
      </w:r>
      <w:r>
        <w:t xml:space="preserve">shows</w:t>
      </w:r>
      <w:r>
        <w:t xml:space="preserve"> </w:t>
      </w:r>
      <w:r>
        <w:t xml:space="preserve">the spec line; cost stays Admin/Procurement-only as before.</w:t>
      </w:r>
    </w:p>
    <w:p>
      <w:pPr>
        <w:pStyle w:val="Compact"/>
        <w:numPr>
          <w:ilvl w:val="0"/>
          <w:numId w:val="1013"/>
        </w:numPr>
      </w:pPr>
      <w:r>
        <w:t xml:space="preserve">Engineer browse</w:t>
      </w:r>
      <w:r>
        <w:t xml:space="preserve"> </w:t>
      </w:r>
      <w:r>
        <w:t xml:space="preserve">“Pipes &amp; Ducts”</w:t>
      </w:r>
      <w:r>
        <w:t xml:space="preserve"> </w:t>
      </w:r>
      <w:r>
        <w:t xml:space="preserve">filter now includes Air Inlet &amp; Outlet so the</w:t>
      </w:r>
      <w:r>
        <w:t xml:space="preserve"> </w:t>
      </w:r>
      <w:r>
        <w:t xml:space="preserve">new items are reachable;</w:t>
      </w:r>
      <w:r>
        <w:t xml:space="preserve"> </w:t>
      </w:r>
      <w:r>
        <w:rPr>
          <w:rStyle w:val="VerbatimChar"/>
        </w:rPr>
        <w:t xml:space="preserve">materials_notifier_test</w:t>
      </w:r>
      <w:r>
        <w:t xml:space="preserve"> </w:t>
      </w:r>
      <w:r>
        <w:t xml:space="preserve">updated for the v3 key</w:t>
      </w:r>
      <w:r>
        <w:t xml:space="preserve"> </w:t>
      </w:r>
      <w:r>
        <w:t xml:space="preserve">(42 tests passing). The engineer plan item already carried brand/country/size/</w:t>
      </w:r>
      <w:r>
        <w:t xml:space="preserve"> </w:t>
      </w:r>
      <w:r>
        <w:t xml:space="preserve">RAL, so the planning ↔ store columns now line up end to end.</w:t>
      </w:r>
    </w:p>
    <w:p>
      <w:pPr>
        <w:pStyle w:val="Compact"/>
        <w:numPr>
          <w:ilvl w:val="0"/>
          <w:numId w:val="1013"/>
        </w:numPr>
      </w:pPr>
      <w:r>
        <w:t xml:space="preserve">Per the client, other materials may need different measuring units later —</w:t>
      </w:r>
      <w:r>
        <w:t xml:space="preserve"> </w:t>
      </w:r>
      <w:r>
        <w:t xml:space="preserve">units (</w:t>
      </w:r>
      <w:r>
        <w:rPr>
          <w:rStyle w:val="VerbatimChar"/>
        </w:rPr>
        <w:t xml:space="preserve">MaterialUnit</w:t>
      </w:r>
      <w:r>
        <w:t xml:space="preserve">) already model that; deferred for a focused pass.</w:t>
      </w:r>
    </w:p>
    <w:bookmarkEnd w:id="22"/>
    <w:bookmarkStart w:id="23" w:name="X1218bd5c6d2115763cd9fc2b3386a3f73f4aad9"/>
    <w:p>
      <w:pPr>
        <w:pStyle w:val="Heading2"/>
      </w:pPr>
      <w:r>
        <w:t xml:space="preserve">Post-review fixes (Rev 1.3.6 — Admin Panel consolidated to SRS §4.7)</w:t>
      </w:r>
    </w:p>
    <w:p>
      <w:pPr>
        <w:pStyle w:val="FirstParagraph"/>
      </w:pPr>
      <w:r>
        <w:t xml:space="preserve">The admin functions were scattered across dashboard header icons and Settings.</w:t>
      </w:r>
      <w:r>
        <w:t xml:space="preserve"> </w:t>
      </w:r>
      <w:r>
        <w:t xml:space="preserve">Consolidated into one control centre and closed the remaining SRS gaps: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Admin Panel hub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/admin/panel</w:t>
      </w:r>
      <w:r>
        <w:t xml:space="preserve">, admin-only) — a single, polished control</w:t>
      </w:r>
      <w:r>
        <w:t xml:space="preserve"> </w:t>
      </w:r>
      <w:r>
        <w:t xml:space="preserve">centre: a read-all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(active users, active projects, open requests,</w:t>
      </w:r>
      <w:r>
        <w:t xml:space="preserve"> </w:t>
      </w:r>
      <w:r>
        <w:t xml:space="preserve">stock value, employees, overdue rent) plus organised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(User</w:t>
      </w:r>
      <w:r>
        <w:t xml:space="preserve"> </w:t>
      </w:r>
      <w:r>
        <w:t xml:space="preserve">Management, Projects, Requests, Procurement, Inventory) and</w:t>
      </w:r>
      <w:r>
        <w:t xml:space="preserve"> </w:t>
      </w:r>
      <w:r>
        <w:rPr>
          <w:b/>
          <w:bCs/>
        </w:rPr>
        <w:t xml:space="preserve">Oversight</w:t>
      </w:r>
      <w:r>
        <w:t xml:space="preserve"> </w:t>
      </w:r>
      <w:r>
        <w:t xml:space="preserve">(Cost</w:t>
      </w:r>
      <w:r>
        <w:t xml:space="preserve"> </w:t>
      </w:r>
      <w:r>
        <w:t xml:space="preserve">Report, Audit Trail, People, Rentals) cards. Reached from a prominent gradient</w:t>
      </w:r>
      <w:r>
        <w:t xml:space="preserve"> </w:t>
      </w:r>
      <w:r>
        <w:t xml:space="preserve">card on the office dashboard.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Projects oversight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/admin/projects</w:t>
      </w:r>
      <w:r>
        <w:t xml:space="preserve">, FR-123/317) — admin views every</w:t>
      </w:r>
      <w:r>
        <w:t xml:space="preserve"> </w:t>
      </w:r>
      <w:r>
        <w:t xml:space="preserve">project and can</w:t>
      </w:r>
      <w:r>
        <w:t xml:space="preserve"> </w:t>
      </w:r>
      <w:r>
        <w:rPr>
          <w:b/>
          <w:bCs/>
        </w:rPr>
        <w:t xml:space="preserve">delete any</w:t>
      </w:r>
      <w:r>
        <w:t xml:space="preserve"> </w:t>
      </w:r>
      <w:r>
        <w:t xml:space="preserve">(with confirmation + audit). Fills a real gap:</w:t>
      </w:r>
      <w:r>
        <w:t xml:space="preserve"> </w:t>
      </w:r>
      <w:r>
        <w:t xml:space="preserve">the office shell had no project view.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Requests oversight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/admin/requests</w:t>
      </w:r>
      <w:r>
        <w:t xml:space="preserve">, FR-314) — admin views every request</w:t>
      </w:r>
      <w:r>
        <w:t xml:space="preserve"> </w:t>
      </w:r>
      <w:r>
        <w:t xml:space="preserve">and can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(cancel, releasing the reservation) or</w:t>
      </w:r>
      <w:r>
        <w:t xml:space="preserve"> </w:t>
      </w:r>
      <w:r>
        <w:rPr>
          <w:b/>
          <w:bCs/>
        </w:rPr>
        <w:t xml:space="preserve">delete any</w:t>
      </w:r>
      <w:r>
        <w:t xml:space="preserve">,</w:t>
      </w:r>
      <w:r>
        <w:t xml:space="preserve"> </w:t>
      </w:r>
      <w:r>
        <w:t xml:space="preserve">regardless of status; both audited.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trail search</w:t>
      </w:r>
      <w:r>
        <w:t xml:space="preserve"> </w:t>
      </w:r>
      <w:r>
        <w:t xml:space="preserve">(FR-323) — the Activity Log gains a search box filtering</w:t>
      </w:r>
      <w:r>
        <w:t xml:space="preserve"> </w:t>
      </w:r>
      <w:r>
        <w:t xml:space="preserve">by actor / action / detail, on top of the module filter and CSV export.</w:t>
      </w:r>
    </w:p>
    <w:p>
      <w:pPr>
        <w:pStyle w:val="Compact"/>
        <w:numPr>
          <w:ilvl w:val="0"/>
          <w:numId w:val="1014"/>
        </w:numPr>
      </w:pPr>
      <w:r>
        <w:t xml:space="preserve">All admin routes guarded to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; all overrides write audit entries.</w:t>
      </w:r>
      <w:r>
        <w:t xml:space="preserve"> </w:t>
      </w:r>
      <w:r>
        <w:t xml:space="preserve">42 tests still passing; analyze clean.</w:t>
      </w:r>
    </w:p>
    <w:bookmarkEnd w:id="23"/>
    <w:bookmarkStart w:id="24" w:name="X3a86ddb8efd6b98ef78084e8375f14350c10a65"/>
    <w:p>
      <w:pPr>
        <w:pStyle w:val="Heading2"/>
      </w:pPr>
      <w:r>
        <w:t xml:space="preserve">Post-review fixes (Rev 1.3.7 — data layer unified &amp; backend-portable)</w:t>
      </w:r>
    </w:p>
    <w:p>
      <w:pPr>
        <w:pStyle w:val="FirstParagraph"/>
      </w:pPr>
      <w:r>
        <w:t xml:space="preserve">Hardening for a future move to Firebase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custom server (ASP.NET / etc.)</w:t>
      </w:r>
      <w:r>
        <w:t xml:space="preserve"> </w:t>
      </w:r>
      <w:r>
        <w:t xml:space="preserve">without app-wide churn — see the new</w:t>
      </w:r>
      <w:r>
        <w:t xml:space="preserve"> </w:t>
      </w:r>
      <w:r>
        <w:rPr>
          <w:rStyle w:val="VerbatimChar"/>
          <w:b/>
          <w:bCs/>
        </w:rPr>
        <w:t xml:space="preserve">docs/ARCHITECTURE.md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One persistence boundary.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CollectionStore&lt;T&gt;</w:t>
      </w:r>
      <w:r>
        <w:t xml:space="preserve"> </w:t>
      </w:r>
      <w:r>
        <w:t xml:space="preserve">(abstract port) with</w:t>
      </w:r>
      <w:r>
        <w:t xml:space="preserve"> </w:t>
      </w:r>
      <w:r>
        <w:rPr>
          <w:rStyle w:val="VerbatimChar"/>
        </w:rPr>
        <w:t xml:space="preserve">LocalCollectionStore&lt;T&gt;</w:t>
      </w:r>
      <w:r>
        <w:t xml:space="preserve"> </w:t>
      </w:r>
      <w:r>
        <w:t xml:space="preserve">as the local adapter, and a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factory exposed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  <w:b/>
          <w:bCs/>
        </w:rPr>
        <w:t xml:space="preserve">storageProvider</w:t>
      </w:r>
      <w:r>
        <w:rPr>
          <w:b/>
          <w:bCs/>
        </w:rPr>
        <w:t xml:space="preserve"> </w:t>
      </w:r>
      <w:r>
        <w:rPr>
          <w:b/>
          <w:bCs/>
        </w:rPr>
        <w:t xml:space="preserve">— the single line to swap the whole backend.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 domain collection now goes through it.</w:t>
      </w:r>
      <w:r>
        <w:t xml:space="preserve"> </w:t>
      </w:r>
      <w:r>
        <w:t xml:space="preserve">Migrated the providers that</w:t>
      </w:r>
      <w:r>
        <w:t xml:space="preserve"> </w:t>
      </w:r>
      <w:r>
        <w:t xml:space="preserve">still hand-rolled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— materials, transactions, requests,</w:t>
      </w:r>
      <w:r>
        <w:t xml:space="preserve"> </w:t>
      </w:r>
      <w:r>
        <w:t xml:space="preserve">plans, returns, notifications, audit — onto the store (the newer modules —</w:t>
      </w:r>
      <w:r>
        <w:t xml:space="preserve"> </w:t>
      </w:r>
      <w:r>
        <w:t xml:space="preserve">users, HR, rentals, goods-receipt — were moved to it too). No provider imports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any more; only per-device settings/session and the storage</w:t>
      </w:r>
      <w:r>
        <w:t xml:space="preserve"> </w:t>
      </w:r>
      <w:r>
        <w:t xml:space="preserve">adapters do. This removed ~7 copies of duplicated load/persist code.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Behaviour-preserving.</w:t>
      </w:r>
      <w:r>
        <w:t xml:space="preserve"> </w:t>
      </w:r>
      <w:r>
        <w:t xml:space="preserve">Same versioned keys and identical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toJson</w:t>
      </w:r>
      <w:r>
        <w:t xml:space="preserve">/</w:t>
      </w:r>
      <w:r>
        <w:rPr>
          <w:rStyle w:val="VerbatimChar"/>
        </w:rPr>
        <w:t xml:space="preserve">fromJson</w:t>
      </w:r>
      <w:r>
        <w:t xml:space="preserve">), so existing data and all tests are unaffected (42</w:t>
      </w:r>
      <w:r>
        <w:t xml:space="preserve"> </w:t>
      </w:r>
      <w:r>
        <w:t xml:space="preserve">passing); the materials test was moved onto</w:t>
      </w:r>
      <w:r>
        <w:t xml:space="preserve"> </w:t>
      </w:r>
      <w:r>
        <w:rPr>
          <w:rStyle w:val="VerbatimChar"/>
        </w:rPr>
        <w:t xml:space="preserve">ProviderContainer</w:t>
      </w:r>
      <w:r>
        <w:t xml:space="preserve"> </w:t>
      </w:r>
      <w:r>
        <w:t xml:space="preserve">to exercise the</w:t>
      </w:r>
      <w:r>
        <w:t xml:space="preserve"> </w:t>
      </w:r>
      <w:r>
        <w:t xml:space="preserve">wired store path.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docs/ARCHITECTURE.md</w:t>
      </w:r>
      <w:r>
        <w:t xml:space="preserve"> </w:t>
      </w:r>
      <w:r>
        <w:t xml:space="preserve">documents the layering, the swap point, and concrete</w:t>
      </w:r>
      <w:r>
        <w:t xml:space="preserve"> </w:t>
      </w:r>
      <w:r>
        <w:t xml:space="preserve">recipes for Firestore and a REST/ASP.NET backend (per-collection endpoints,</w:t>
      </w:r>
      <w:r>
        <w:t xml:space="preserve"> </w:t>
      </w:r>
      <w:r>
        <w:t xml:space="preserve">JWT role claims, server-written audit log), plus the sync→async migration path</w:t>
      </w:r>
      <w:r>
        <w:t xml:space="preserve"> </w:t>
      </w:r>
      <w:r>
        <w:t xml:space="preserve">and performance notes.</w:t>
      </w:r>
    </w:p>
    <w:bookmarkEnd w:id="24"/>
    <w:bookmarkStart w:id="25" w:name="X7f00776f9256e10f89123b57b2a62c5292e6d32"/>
    <w:p>
      <w:pPr>
        <w:pStyle w:val="Heading2"/>
      </w:pPr>
      <w:r>
        <w:t xml:space="preserve">Post-review fixes (Rev 1.3.8 — bulletproof offline-first sync)</w:t>
      </w:r>
    </w:p>
    <w:p>
      <w:pPr>
        <w:pStyle w:val="FirstParagraph"/>
      </w:pPr>
      <w:r>
        <w:t xml:space="preserve">Never-lose-data sync for unreliable site connectivity,</w:t>
      </w:r>
      <w:r>
        <w:t xml:space="preserve"> </w:t>
      </w:r>
      <w:r>
        <w:rPr>
          <w:b/>
          <w:bCs/>
        </w:rPr>
        <w:t xml:space="preserve">applied to every</w:t>
      </w:r>
      <w:r>
        <w:rPr>
          <w:b/>
          <w:bCs/>
        </w:rPr>
        <w:t xml:space="preserve"> </w:t>
      </w:r>
      <w:r>
        <w:rPr>
          <w:b/>
          <w:bCs/>
        </w:rPr>
        <w:t xml:space="preserve">critical write across all roles</w:t>
      </w:r>
      <w:r>
        <w:t xml:space="preserve">. New layer in</w:t>
      </w:r>
      <w:r>
        <w:t xml:space="preserve"> </w:t>
      </w:r>
      <w:r>
        <w:rPr>
          <w:rStyle w:val="VerbatimChar"/>
        </w:rPr>
        <w:t xml:space="preserve">lib/shared/sync/</w:t>
      </w:r>
      <w:r>
        <w:t xml:space="preserve">; backend-</w:t>
      </w:r>
      <w:r>
        <w:t xml:space="preserve"> </w:t>
      </w:r>
      <w:r>
        <w:t xml:space="preserve">agnostic so it drops onto Firestore (or REST) with a one-line provider swap. Full</w:t>
      </w:r>
      <w:r>
        <w:t xml:space="preserve"> </w:t>
      </w:r>
      <w:r>
        <w:t xml:space="preserve">design in</w:t>
      </w:r>
      <w:r>
        <w:t xml:space="preserve"> </w:t>
      </w:r>
      <w:r>
        <w:rPr>
          <w:rStyle w:val="VerbatimChar"/>
          <w:b/>
          <w:bCs/>
        </w:rPr>
        <w:t xml:space="preserve">docs/ARCHITECTURE.md</w:t>
      </w:r>
      <w:r>
        <w:rPr>
          <w:b/>
          <w:bCs/>
        </w:rPr>
        <w:t xml:space="preserve"> </w:t>
      </w:r>
      <w:r>
        <w:rPr>
          <w:b/>
          <w:bCs/>
        </w:rPr>
        <w:t xml:space="preserve">§8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Durable outbox.</w:t>
      </w:r>
      <w:r>
        <w:t xml:space="preserve"> </w:t>
      </w:r>
      <w:r>
        <w:t xml:space="preserve">Every critical write enqueues a persisted</w:t>
      </w:r>
      <w:r>
        <w:t xml:space="preserve"> </w:t>
      </w:r>
      <w:r>
        <w:rPr>
          <w:rStyle w:val="VerbatimChar"/>
        </w:rPr>
        <w:t xml:space="preserve">MutationOp</w:t>
      </w:r>
      <w:r>
        <w:t xml:space="preserve"> </w:t>
      </w:r>
      <w:r>
        <w:t xml:space="preserve">(client-generated</w:t>
      </w:r>
      <w:r>
        <w:t xml:space="preserve"> </w:t>
      </w:r>
      <w:r>
        <w:rPr>
          <w:rStyle w:val="VerbatimChar"/>
        </w:rPr>
        <w:t xml:space="preserve">docId</w:t>
      </w:r>
      <w:r>
        <w:t xml:space="preserve">, deterministic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, record</w:t>
      </w:r>
      <w:r>
        <w:t xml:space="preserve"> </w:t>
      </w:r>
      <w:r>
        <w:rPr>
          <w:rStyle w:val="VerbatimChar"/>
        </w:rPr>
        <w:t xml:space="preserve">toJson()</w:t>
      </w:r>
      <w:r>
        <w:t xml:space="preserve"> </w:t>
      </w:r>
      <w:r>
        <w:t xml:space="preserve">payload) through</w:t>
      </w:r>
      <w:r>
        <w:t xml:space="preserve"> </w:t>
      </w:r>
      <w:r>
        <w:rPr>
          <w:rStyle w:val="VerbatimChar"/>
        </w:rPr>
        <w:t xml:space="preserve">ref.enqueueSync(...)</w:t>
      </w:r>
      <w:r>
        <w:t xml:space="preserve">. Wired into all eight flows for all</w:t>
      </w:r>
      <w:r>
        <w:t xml:space="preserve"> </w:t>
      </w:r>
      <w:r>
        <w:t xml:space="preserve">roles: request create/submit/status/hold,</w:t>
      </w:r>
      <w:r>
        <w:t xml:space="preserve"> </w:t>
      </w:r>
      <w:r>
        <w:rPr>
          <w:b/>
          <w:bCs/>
        </w:rPr>
        <w:t xml:space="preserve">dispatch</w:t>
      </w:r>
      <w:r>
        <w:t xml:space="preserve">,</w:t>
      </w:r>
      <w:r>
        <w:t xml:space="preserve"> </w:t>
      </w:r>
      <w:r>
        <w:rPr>
          <w:b/>
          <w:bCs/>
        </w:rPr>
        <w:t xml:space="preserve">receipt</w:t>
      </w:r>
      <w:r>
        <w:rPr>
          <w:b/>
          <w:bCs/>
        </w:rPr>
        <w:t xml:space="preserve"> </w:t>
      </w:r>
      <w:r>
        <w:rPr>
          <w:b/>
          <w:bCs/>
        </w:rPr>
        <w:t xml:space="preserve">confirmation</w:t>
      </w:r>
      <w:r>
        <w:t xml:space="preserve">,</w:t>
      </w:r>
      <w:r>
        <w:t xml:space="preserve"> </w:t>
      </w:r>
      <w:r>
        <w:rPr>
          <w:b/>
          <w:bCs/>
        </w:rPr>
        <w:t xml:space="preserve">returns</w:t>
      </w:r>
      <w:r>
        <w:t xml:space="preserve">,</w:t>
      </w:r>
      <w:r>
        <w:t xml:space="preserve"> </w:t>
      </w:r>
      <w:r>
        <w:rPr>
          <w:b/>
          <w:bCs/>
        </w:rPr>
        <w:t xml:space="preserve">goods receipts</w:t>
      </w:r>
      <w:r>
        <w:t xml:space="preserve">,</w:t>
      </w:r>
      <w:r>
        <w:t xml:space="preserve"> </w:t>
      </w:r>
      <w:r>
        <w:rPr>
          <w:b/>
          <w:bCs/>
        </w:rPr>
        <w:t xml:space="preserve">rent payments</w:t>
      </w:r>
      <w:r>
        <w:t xml:space="preserve">,</w:t>
      </w:r>
      <w:r>
        <w:t xml:space="preserve"> </w:t>
      </w:r>
      <w:r>
        <w:rPr>
          <w:b/>
          <w:bCs/>
        </w:rPr>
        <w:t xml:space="preserve">attendance</w:t>
      </w:r>
      <w:r>
        <w:t xml:space="preserve">,</w:t>
      </w:r>
      <w:r>
        <w:t xml:space="preserve"> </w:t>
      </w:r>
      <w:r>
        <w:rPr>
          <w:b/>
          <w:bCs/>
        </w:rPr>
        <w:t xml:space="preserve">leave</w:t>
      </w:r>
      <w:r>
        <w:t xml:space="preserve"> </w:t>
      </w:r>
      <w:r>
        <w:t xml:space="preserve">(plus rental-unit &amp; employee records).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Zero duplicates.</w:t>
      </w:r>
      <w:r>
        <w:t xml:space="preserve"> </w:t>
      </w:r>
      <w:r>
        <w:t xml:space="preserve">Idempotent backend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on the client id + queue-level</w:t>
      </w:r>
      <w:r>
        <w:t xml:space="preserve"> </w:t>
      </w:r>
      <w:r>
        <w:rPr>
          <w:b/>
          <w:bCs/>
        </w:rPr>
        <w:t xml:space="preserve">coalescing</w:t>
      </w:r>
      <w:r>
        <w:t xml:space="preserve">: a repeat write to the same record updates the queued op’s</w:t>
      </w:r>
      <w:r>
        <w:t xml:space="preserve"> </w:t>
      </w:r>
      <w:r>
        <w:t xml:space="preserve">payload to the latest snapshot instead of appending — so two partial dispatches</w:t>
      </w:r>
      <w:r>
        <w:t xml:space="preserve"> </w:t>
      </w:r>
      <w:r>
        <w:t xml:space="preserve">never double-apply or lose the later quantity.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Zero loss.</w:t>
      </w:r>
      <w:r>
        <w:t xml:space="preserve"> </w:t>
      </w:r>
      <w:r>
        <w:t xml:space="preserve">Ops persist via</w:t>
      </w:r>
      <w:r>
        <w:t xml:space="preserve"> </w:t>
      </w:r>
      <w:r>
        <w:rPr>
          <w:rStyle w:val="VerbatimChar"/>
        </w:rPr>
        <w:t xml:space="preserve">storageProvider</w:t>
      </w:r>
      <w:r>
        <w:t xml:space="preserve"> </w:t>
      </w:r>
      <w:r>
        <w:t xml:space="preserve">(survive restart); transient</w:t>
      </w:r>
      <w:r>
        <w:t xml:space="preserve"> </w:t>
      </w:r>
      <w:r>
        <w:t xml:space="preserve">failures retry with exponential backoff (cap 64s) forever; permanent failures</w:t>
      </w:r>
      <w:r>
        <w:t xml:space="preserve"> </w:t>
      </w:r>
      <w:r>
        <w:t xml:space="preserve">(permission denied) are</w:t>
      </w:r>
      <w:r>
        <w:t xml:space="preserve"> </w:t>
      </w:r>
      <w:r>
        <w:rPr>
          <w:b/>
          <w:bCs/>
        </w:rPr>
        <w:t xml:space="preserve">dead-lettered, never dropped</w:t>
      </w:r>
      <w:r>
        <w:t xml:space="preserve">, and surfaced with</w:t>
      </w:r>
      <w:r>
        <w:t xml:space="preserve"> </w:t>
      </w:r>
      <w:r>
        <w:t xml:space="preserve">Retry.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Atomic stock/balance.</w:t>
      </w:r>
      <w:r>
        <w:t xml:space="preserve"> </w:t>
      </w:r>
      <w:r>
        <w:t xml:space="preserve">Stock- and money-moving ops carry</w:t>
      </w:r>
      <w:r>
        <w:t xml:space="preserve"> </w:t>
      </w:r>
      <w:r>
        <w:rPr>
          <w:rStyle w:val="VerbatimChar"/>
        </w:rPr>
        <w:t xml:space="preserve">isTransactional</w:t>
      </w:r>
      <w:r>
        <w:t xml:space="preserve">;</w:t>
      </w:r>
      <w:r>
        <w:t xml:space="preserve"> </w:t>
      </w:r>
      <w:r>
        <w:t xml:space="preserve">the Firestore adapter applies them in a</w:t>
      </w:r>
      <w:r>
        <w:t xml:space="preserve"> </w:t>
      </w:r>
      <w:r>
        <w:rPr>
          <w:rStyle w:val="VerbatimChar"/>
        </w:rPr>
        <w:t xml:space="preserve">runTransaction</w:t>
      </w:r>
      <w:r>
        <w:t xml:space="preserve"> </w:t>
      </w:r>
      <w:r>
        <w:t xml:space="preserve">(scaffolded).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Honest UX.</w:t>
      </w:r>
      <w:r>
        <w:t xml:space="preserve"> </w:t>
      </w:r>
      <w:r>
        <w:rPr>
          <w:rStyle w:val="VerbatimChar"/>
        </w:rPr>
        <w:t xml:space="preserve">SyncStatusBanner</w:t>
      </w:r>
      <w:r>
        <w:t xml:space="preserve"> </w:t>
      </w:r>
      <w:r>
        <w:t xml:space="preserve">at the top of both shells</w:t>
      </w:r>
      <w:r>
        <w:t xml:space="preserve"> </w:t>
      </w:r>
      <w:r>
        <w:t xml:space="preserve">(Syncing / Offline·queued / Needs-attention + Retry-all);</w:t>
      </w:r>
      <w:r>
        <w:t xml:space="preserve"> </w:t>
      </w:r>
      <w:r>
        <w:rPr>
          <w:rStyle w:val="VerbatimChar"/>
        </w:rPr>
        <w:t xml:space="preserve">PendingSyncBadge</w:t>
      </w:r>
      <w:r>
        <w:t xml:space="preserve"> </w:t>
      </w:r>
      <w:r>
        <w:t xml:space="preserve">on request rows; success toasts softened via</w:t>
      </w:r>
      <w:r>
        <w:t xml:space="preserve"> </w:t>
      </w:r>
      <w:r>
        <w:rPr>
          <w:rStyle w:val="VerbatimChar"/>
        </w:rPr>
        <w:t xml:space="preserve">showSyncSnack</w:t>
      </w:r>
      <w:r>
        <w:t xml:space="preserve"> </w:t>
      </w:r>
      <w:r>
        <w:t xml:space="preserve">— no</w:t>
      </w:r>
      <w:r>
        <w:t xml:space="preserve"> </w:t>
      </w:r>
      <w:r>
        <w:t xml:space="preserve">“success”</w:t>
      </w:r>
      <w:r>
        <w:t xml:space="preserve"> </w:t>
      </w:r>
      <w:r>
        <w:t xml:space="preserve">is claimed until the server confirms. A dev</w:t>
      </w:r>
      <w:r>
        <w:t xml:space="preserve"> </w:t>
      </w:r>
      <w:r>
        <w:rPr>
          <w:b/>
          <w:bCs/>
        </w:rPr>
        <w:t xml:space="preserve">“Simulate</w:t>
      </w:r>
      <w:r>
        <w:rPr>
          <w:b/>
          <w:bCs/>
        </w:rPr>
        <w:t xml:space="preserve"> </w:t>
      </w:r>
      <w:r>
        <w:rPr>
          <w:b/>
          <w:bCs/>
        </w:rPr>
        <w:t xml:space="preserve">offline”</w:t>
      </w:r>
      <w:r>
        <w:t xml:space="preserve"> </w:t>
      </w:r>
      <w:r>
        <w:t xml:space="preserve">toggle (Settings) demos the offline→queued→synced flow.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DI.</w:t>
      </w:r>
      <w:r>
        <w:t xml:space="preserve"> </w:t>
      </w:r>
      <w:r>
        <w:t xml:space="preserve">Connectivity, backend, outbox and engine are all providers; notifiers</w:t>
      </w:r>
      <w:r>
        <w:t xml:space="preserve"> </w:t>
      </w:r>
      <w:r>
        <w:t xml:space="preserve">enqueue via a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extension — the engine starts once in</w:t>
      </w:r>
      <w:r>
        <w:t xml:space="preserve"> </w:t>
      </w:r>
      <w:r>
        <w:rPr>
          <w:rStyle w:val="VerbatimChar"/>
        </w:rPr>
        <w:t xml:space="preserve">app.dart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Tests (50 passing).</w:t>
      </w:r>
      <w:r>
        <w:t xml:space="preserve"> </w:t>
      </w:r>
      <w:r>
        <w:rPr>
          <w:rStyle w:val="VerbatimChar"/>
        </w:rPr>
        <w:t xml:space="preserve">test/sync_test.dart</w:t>
      </w:r>
      <w:r>
        <w:t xml:space="preserve"> </w:t>
      </w:r>
      <w:r>
        <w:t xml:space="preserve">proves the engine guarantees</w:t>
      </w:r>
      <w:r>
        <w:t xml:space="preserve"> </w:t>
      </w:r>
      <w:r>
        <w:t xml:space="preserve">(offline→reconnect in order, dedupe, coalescing/partial-dispatch, mid-write</w:t>
      </w:r>
      <w:r>
        <w:t xml:space="preserve"> </w:t>
      </w:r>
      <w:r>
        <w:t xml:space="preserve">transient retry-to-success, permanent dead-letter+retry);</w:t>
      </w:r>
      <w:r>
        <w:t xml:space="preserve"> </w:t>
      </w:r>
      <w:r>
        <w:rPr>
          <w:rStyle w:val="VerbatimChar"/>
        </w:rPr>
        <w:t xml:space="preserve">test/sync_integration_test.dart</w:t>
      </w:r>
      <w:r>
        <w:t xml:space="preserve"> </w:t>
      </w:r>
      <w:r>
        <w:t xml:space="preserve">drives the</w:t>
      </w:r>
      <w:r>
        <w:t xml:space="preserve"> </w:t>
      </w:r>
      <w:r>
        <w:rPr>
          <w:b/>
          <w:bCs/>
        </w:rPr>
        <w:t xml:space="preserve">real notifiers across roles</w:t>
      </w:r>
      <w:r>
        <w:t xml:space="preserve"> </w:t>
      </w:r>
      <w:r>
        <w:t xml:space="preserve">offline → reconnect and asserts each op applies exactly once (zero loss, zero</w:t>
      </w:r>
      <w:r>
        <w:t xml:space="preserve"> </w:t>
      </w:r>
      <w:r>
        <w:t xml:space="preserve">duplicates).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clean; live hot-restart shows no runtime errors.</w:t>
      </w:r>
    </w:p>
    <w:bookmarkEnd w:id="25"/>
    <w:bookmarkStart w:id="26" w:name="follow-ups-out-of-scope-this-revision"/>
    <w:p>
      <w:pPr>
        <w:pStyle w:val="Heading2"/>
      </w:pPr>
      <w:r>
        <w:t xml:space="preserve">Follow-ups (out of scope this revision)</w:t>
      </w:r>
    </w:p>
    <w:p>
      <w:pPr>
        <w:pStyle w:val="Compact"/>
        <w:numPr>
          <w:ilvl w:val="0"/>
          <w:numId w:val="1017"/>
        </w:numPr>
      </w:pPr>
      <w:r>
        <w:t xml:space="preserve">Wire Firebase at the repository layer; deploy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; replace the</w:t>
      </w:r>
      <w:r>
        <w:t xml:space="preserve"> </w:t>
      </w:r>
      <w:r>
        <w:t xml:space="preserve">dev role-switcher with real Auth custom-claim roles (routing already keys off</w:t>
      </w:r>
      <w:r>
        <w:t xml:space="preserve"> </w:t>
      </w:r>
      <w:r>
        <w:t xml:space="preserve">the role, so this is a drop-in). Sync drops in at</w:t>
      </w:r>
      <w:r>
        <w:t xml:space="preserve"> </w:t>
      </w:r>
      <w:r>
        <w:rPr>
          <w:rStyle w:val="VerbatimChar"/>
        </w:rPr>
        <w:t xml:space="preserve">syncBackendProvider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connectivityProvider</w:t>
      </w:r>
      <w:r>
        <w:t xml:space="preserve"> </w:t>
      </w:r>
      <w:r>
        <w:t xml:space="preserve">(see ARCHITECTURE §8).</w:t>
      </w:r>
    </w:p>
    <w:p>
      <w:pPr>
        <w:pStyle w:val="Compact"/>
        <w:numPr>
          <w:ilvl w:val="0"/>
          <w:numId w:val="1017"/>
        </w:numPr>
      </w:pPr>
      <w:r>
        <w:t xml:space="preserve">Audit entries to be written by Cloud Functions triggers (rules already deny</w:t>
      </w:r>
      <w:r>
        <w:t xml:space="preserve"> </w:t>
      </w:r>
      <w:r>
        <w:t xml:space="preserve">client writes); FCM push per v1.2.</w:t>
      </w:r>
    </w:p>
    <w:p>
      <w:pPr>
        <w:pStyle w:val="Compact"/>
        <w:numPr>
          <w:ilvl w:val="0"/>
          <w:numId w:val="1017"/>
        </w:numPr>
      </w:pPr>
      <w:r>
        <w:t xml:space="preserve">Procurement dispatch UI (today stock leaves the store at site-receipt</w:t>
      </w:r>
      <w:r>
        <w:t xml:space="preserve"> </w:t>
      </w:r>
      <w:r>
        <w:t xml:space="preserve">confirmation); tenant &amp; staff self-service apps (roadmap).</w:t>
      </w:r>
    </w:p>
    <w:p>
      <w:pPr>
        <w:pStyle w:val="Compact"/>
        <w:numPr>
          <w:ilvl w:val="0"/>
          <w:numId w:val="1017"/>
        </w:numPr>
      </w:pPr>
      <w:r>
        <w:t xml:space="preserve">For fully offline receipts, bundle a Noto TTF as an asset instead of the</w:t>
      </w:r>
      <w:r>
        <w:t xml:space="preserve"> </w:t>
      </w:r>
      <w:r>
        <w:t xml:space="preserve">network</w:t>
      </w:r>
      <w:r>
        <w:t xml:space="preserve"> </w:t>
      </w:r>
      <w:r>
        <w:rPr>
          <w:rStyle w:val="VerbatimChar"/>
        </w:rPr>
        <w:t xml:space="preserve">PdfGoogleFonts</w:t>
      </w:r>
      <w:r>
        <w:t xml:space="preserve"> </w:t>
      </w:r>
      <w:r>
        <w:t xml:space="preserve">fetch.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2026-06-19T05:26:33Z</dcterms:created>
  <dcterms:modified xsi:type="dcterms:W3CDTF">2026-06-19T05:26:33Z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