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cc4125"/>
          <w:sz w:val="38"/>
          <w:szCs w:val="38"/>
        </w:rPr>
      </w:pPr>
      <w:r w:rsidDel="00000000" w:rsidR="00000000" w:rsidRPr="00000000">
        <w:rPr>
          <w:b w:val="1"/>
          <w:color w:val="cc4125"/>
          <w:sz w:val="38"/>
          <w:szCs w:val="38"/>
          <w:rtl w:val="0"/>
        </w:rPr>
        <w:t xml:space="preserve">Resume Preparation Pointers To Be Considered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Tools, Technology &amp;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should know all the words and its meaning written in the resume.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 for sake of writing and making the resume more fancy &amp; appealing don't mention the tools and technologies that you are unaware of.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not necessary to mention 2 or 3 projects. One project is also enough. But you did mention 2 projects also fine.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should know about your project (Application) really well with all the different modules available in 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some good, non popular US,UK,UAE or Australian based application which matches your project domain mentioned in your resume. Go through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to mention the technical skills on the first page of the resume.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Formatting &amp; General Mentioning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Resume should be of 2 - 3 pages not more than that.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some decent font which will be easy to read.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attach your photograph in your resume until it is asked by the recruiter.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for writing the end declaration of the resume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Mentioning your job location is enough if there is left out space at the end of page then you can mention the personal details. (Ex. Father full name, Address, etc)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sharing the resume it should be in PDF format only.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 of the resume should be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FirstName_LastName_+XYearsExp_ProfileName.pdf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Profile Name - Ex. Automation Tester, QA_Engg, TestEngineer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need of adding up a separate column for your education, College/University,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respective percentages. Can just mention the branch of UG or UG &amp; PG both with years of passing &amp; university in one or two lines.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cc4125"/>
          <w:sz w:val="38"/>
          <w:szCs w:val="38"/>
        </w:rPr>
      </w:pPr>
      <w:r w:rsidDel="00000000" w:rsidR="00000000" w:rsidRPr="00000000">
        <w:rPr>
          <w:b w:val="1"/>
          <w:color w:val="cc4125"/>
          <w:sz w:val="38"/>
          <w:szCs w:val="38"/>
          <w:rtl w:val="0"/>
        </w:rPr>
        <w:t xml:space="preserve">About Naukri Profile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the profile passport photo in decent attire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 your naukri profile at 100%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formal emailID specially for the Naukri Profile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Don’t connect or add any social media accounts to it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use of all the related keyword in “Key Skills” section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job type as permanent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 Headline should be catchy enough to tell about you in 2 3 lines.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Don't forget to mention the top 5 key skills under “Employment” section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have any older profiles active for Naukri, Indeed, Monster, Linkedin etc.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deactivate it immediately.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update your profile on a daily basis in the morning regardless if it's a weekend or any National Holiday.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 consistently practice on daily basis without a miss</w:t>
      </w:r>
    </w:p>
    <w:sectPr>
      <w:pgSz w:h="15840" w:w="12240" w:orient="portrait"/>
      <w:pgMar w:bottom="27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