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EBB" w:rsidRDefault="00C66BEE">
      <w:pPr>
        <w:sectPr w:rsidR="00B47EBB">
          <w:pgSz w:w="11906" w:h="16838"/>
          <w:pgMar w:top="1440" w:right="1440" w:bottom="1440" w:left="1440" w:header="708" w:footer="708" w:gutter="0"/>
          <w:cols w:space="708"/>
          <w:docGrid w:linePitch="360"/>
        </w:sectPr>
      </w:pPr>
      <w:r w:rsidRPr="00C66BEE">
        <w:rPr>
          <w:noProof/>
          <w:sz w:val="36"/>
        </w:rPr>
        <w:pict>
          <v:shapetype id="_x0000_t202" coordsize="21600,21600" o:spt="202" path="m,l,21600r21600,l21600,xe">
            <v:stroke joinstyle="miter"/>
            <v:path gradientshapeok="t" o:connecttype="rect"/>
          </v:shapetype>
          <v:shape id="Text Box 6" o:spid="_x0000_s1027" type="#_x0000_t202" style="position:absolute;margin-left:-54.5pt;margin-top:-55.75pt;width:559.8pt;height:805.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" fillcolor="white [3201]" strokeweight=".5pt">
            <v:textbox style="mso-next-textbox:#Text Box 6">
              <w:txbxContent>
                <w:p w:rsidR="00B47EBB" w:rsidRDefault="00D04FD1">
                  <w:pPr>
                    <w:rPr>
                      <w:b/>
                      <w:bCs/>
                      <w:sz w:val="32"/>
                      <w:szCs w:val="32"/>
                      <w:u w:val="single"/>
                      <w:lang w:val="en-US"/>
                    </w:rPr>
                  </w:pPr>
                  <w:r w:rsidRPr="00A7770C">
                    <w:rPr>
                      <w:b/>
                      <w:bCs/>
                      <w:sz w:val="32"/>
                      <w:szCs w:val="32"/>
                      <w:u w:val="single"/>
                      <w:lang w:val="en-US"/>
                    </w:rPr>
                    <w:t>SOLUTION TO IDENTIFY SPOOFED CALLS RECEIVED BY GENERAL PUBLIC</w:t>
                  </w:r>
                </w:p>
                <w:p w:rsidR="001E143C" w:rsidRPr="00A7770C" w:rsidRDefault="001E143C">
                  <w:pPr>
                    <w:rPr>
                      <w:b/>
                      <w:bCs/>
                      <w:sz w:val="32"/>
                      <w:szCs w:val="32"/>
                      <w:u w:val="single"/>
                      <w:lang w:val="en-US"/>
                    </w:rPr>
                  </w:pPr>
                  <w:r>
                    <w:rPr>
                      <w:b/>
                      <w:bCs/>
                      <w:sz w:val="32"/>
                      <w:szCs w:val="32"/>
                      <w:u w:val="single"/>
                      <w:lang w:val="en-US"/>
                    </w:rPr>
                    <w:t>Presented at the Smart India Hackathon-2022</w:t>
                  </w:r>
                </w:p>
                <w:p w:rsidR="00B47EBB" w:rsidRDefault="00D04FD1">
                  <w:pPr>
                    <w:rPr>
                      <w:rFonts w:cstheme="minorHAnsi"/>
                      <w:b/>
                      <w:bCs/>
                      <w:sz w:val="36"/>
                      <w:szCs w:val="36"/>
                      <w:u w:val="single"/>
                      <w:lang w:val="en-US"/>
                    </w:rPr>
                  </w:pPr>
                  <w:r>
                    <w:rPr>
                      <w:rFonts w:cstheme="minorHAnsi"/>
                      <w:b/>
                      <w:bCs/>
                      <w:sz w:val="36"/>
                      <w:szCs w:val="36"/>
                      <w:u w:val="single"/>
                      <w:lang w:val="en-US"/>
                    </w:rPr>
                    <w:t>PROBLEM DESCRIPTION:</w:t>
                  </w:r>
                </w:p>
                <w:p w:rsidR="00B47EBB" w:rsidRDefault="00D04FD1">
                  <w:pPr>
                    <w:rPr>
                      <w:sz w:val="36"/>
                      <w:szCs w:val="36"/>
                      <w:lang w:val="en-US"/>
                    </w:rPr>
                  </w:pPr>
                  <w:r>
                    <w:rPr>
                      <w:sz w:val="36"/>
                      <w:szCs w:val="36"/>
                      <w:lang w:val="en-US"/>
                    </w:rPr>
                    <w:t>Caller ID spoofing is the practice of causing the telephone network to indicate to the receiver of a call that the originator of the call is a station other than the true originating station. This can lead to a caller ID display showing a phone number different from that of the telephone from which the call was placed. Some websites and mobile applications are available, which provides call spoofing service. In India, generally such calls are coming through International gateway with the CLI of the intended person (spoofed CLI) to recipient. Generally, such calls are made by fraudster with the intention of cheating called party (recipient). Calling party gets the CLI as mentioned by fraudster on his mobile device. If that CLI is stored in recipient mobile then the name will also be displayed. General public gets cheated with such call spoofing. We need solution such that whenever general public receives spoofed call from international route he shall be notified that the CLI is spoofed and the person whose CLI is displayed on recipient mobile device is not the person calling him. We need to consider following while formulating solutions: 1) Such calls are coming through international gateway and some solution needs to be implemented at those gateways. 2) There are some genuine numbers are also coming through international gateway and CLI of those number shall not be disturbed. 3) If a Person having Indian Mobile number, roaming outside India, makes a call to India, CLI will be exactly like India Numbering series. Such CLI shall also not be disturbed."</w:t>
                  </w:r>
                </w:p>
                <w:p w:rsidR="00B47EBB" w:rsidRDefault="00B47EBB">
                  <w:pPr>
                    <w:rPr>
                      <w:sz w:val="36"/>
                      <w:szCs w:val="36"/>
                      <w:lang w:val="en-US"/>
                    </w:rPr>
                  </w:pPr>
                </w:p>
                <w:p w:rsidR="00B47EBB" w:rsidRDefault="00B47EBB"/>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rPr>
        <w:lastRenderedPageBreak/>
        <w:pict>
          <v:shape id="Text Box 9" o:spid="_x0000_s1028" type="#_x0000_t202" style="position:absolute;margin-left:-45.25pt;margin-top:-45.05pt;width:543.65pt;height:785.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" fillcolor="white [3201]" strokeweight=".5pt">
            <v:textbox>
              <w:txbxContent>
                <w:p w:rsidR="00B47EBB" w:rsidRDefault="00D04FD1">
                  <w:pPr>
                    <w:rPr>
                      <w:rFonts w:ascii="Calibri" w:hAnsi="Calibri" w:cs="Calibri"/>
                      <w:b/>
                      <w:bCs/>
                      <w:sz w:val="36"/>
                      <w:szCs w:val="36"/>
                      <w:u w:val="single"/>
                      <w:lang w:val="en-US"/>
                    </w:rPr>
                  </w:pPr>
                  <w:r>
                    <w:rPr>
                      <w:rFonts w:ascii="Calibri" w:hAnsi="Calibri" w:cs="Calibri"/>
                      <w:b/>
                      <w:bCs/>
                      <w:sz w:val="36"/>
                      <w:szCs w:val="36"/>
                      <w:u w:val="single"/>
                      <w:lang w:val="en-US"/>
                    </w:rPr>
                    <w:t>INTRODUCTION:</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 xml:space="preserve">There are many people who are affected by identity theft, and with the advent of technology, this is quickly becoming a major concern for users. Caller ID spoofing is a form of identity theft in which the caller ID, the number displayed on a phone through an incoming number, has been modified by a spoofer to appear as if the call is trustworthy. With the arrival of new types of technology like </w:t>
                  </w:r>
                  <w:r>
                    <w:rPr>
                      <w:rFonts w:ascii="Calibri" w:eastAsia="TimesNewRomanPS-ItalicMT" w:hAnsi="Calibri" w:cs="Calibri"/>
                      <w:i/>
                      <w:iCs/>
                      <w:color w:val="000000"/>
                      <w:sz w:val="36"/>
                      <w:szCs w:val="36"/>
                      <w:lang w:val="en-US" w:eastAsia="zh-CN"/>
                    </w:rPr>
                    <w:t xml:space="preserve">Asterisk </w:t>
                  </w:r>
                  <w:r>
                    <w:rPr>
                      <w:rFonts w:ascii="Calibri" w:eastAsia="SimSun" w:hAnsi="Calibri" w:cs="Calibri"/>
                      <w:color w:val="000000"/>
                      <w:sz w:val="36"/>
                      <w:szCs w:val="36"/>
                      <w:lang w:val="en-US" w:eastAsia="zh-CN"/>
                    </w:rPr>
                    <w:t xml:space="preserve">or </w:t>
                  </w:r>
                  <w:r>
                    <w:rPr>
                      <w:rFonts w:ascii="Calibri" w:eastAsia="TimesNewRomanPS-ItalicMT" w:hAnsi="Calibri" w:cs="Calibri"/>
                      <w:i/>
                      <w:iCs/>
                      <w:color w:val="000000"/>
                      <w:sz w:val="36"/>
                      <w:szCs w:val="36"/>
                      <w:lang w:val="en-US" w:eastAsia="zh-CN"/>
                    </w:rPr>
                    <w:t>FreeSWITCH</w:t>
                  </w:r>
                  <w:r>
                    <w:rPr>
                      <w:rFonts w:ascii="Calibri" w:eastAsia="SimSun" w:hAnsi="Calibri" w:cs="Calibri"/>
                      <w:color w:val="000000"/>
                      <w:sz w:val="36"/>
                      <w:szCs w:val="36"/>
                      <w:lang w:val="en-US" w:eastAsia="zh-CN"/>
                    </w:rPr>
                    <w:t xml:space="preserve">, it is easy for anyone to create a fake call to masquerade as a trustworthy caller, for example, from a bank, the government, and entice the </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 xml:space="preserve">user to give away personal information, resulting in identity theft. </w:t>
                  </w:r>
                </w:p>
                <w:p w:rsidR="00B47EBB" w:rsidRDefault="00D04FD1">
                  <w:pPr>
                    <w:rPr>
                      <w:rFonts w:ascii="Calibri" w:eastAsia="SimSun" w:hAnsi="Calibri" w:cs="Calibri"/>
                      <w:color w:val="000000"/>
                      <w:sz w:val="36"/>
                      <w:szCs w:val="36"/>
                      <w:lang w:val="en-US" w:eastAsia="zh-CN"/>
                    </w:rPr>
                  </w:pPr>
                  <w:r>
                    <w:rPr>
                      <w:rFonts w:ascii="Calibri" w:eastAsia="SimSun" w:hAnsi="Calibri" w:cs="Calibri"/>
                      <w:color w:val="000000"/>
                      <w:sz w:val="36"/>
                      <w:szCs w:val="36"/>
                      <w:lang w:val="en-US" w:eastAsia="zh-CN"/>
                    </w:rPr>
                    <w:t>This means that spoofers can masquerade as trustworthy banks, friends, or family members, and they can steal private information from the intended recipient. Spoofers have many methods of doing this, especially under the claim of a critical situation.</w:t>
                  </w:r>
                </w:p>
                <w:p w:rsidR="00B47EBB" w:rsidRDefault="00D04FD1">
                  <w:pPr>
                    <w:rPr>
                      <w:rFonts w:ascii="Calibri" w:eastAsia="SimSun" w:hAnsi="Calibri" w:cs="Calibri"/>
                      <w:color w:val="000000"/>
                      <w:sz w:val="36"/>
                      <w:szCs w:val="36"/>
                      <w:lang w:val="en-US" w:eastAsia="zh-CN"/>
                    </w:rPr>
                  </w:pPr>
                  <w:r>
                    <w:rPr>
                      <w:rFonts w:ascii="Calibri" w:eastAsia="SimSun" w:hAnsi="Calibri" w:cs="Calibri"/>
                      <w:color w:val="000000"/>
                      <w:sz w:val="36"/>
                      <w:szCs w:val="36"/>
                      <w:lang w:val="en-US" w:eastAsia="zh-CN"/>
                    </w:rPr>
                    <w:t>Some scenarios are:</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 xml:space="preserve">1 .Spoofers can convince the user that he or she is under a critical and urgent situation in an attempt coax private </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 xml:space="preserve">information from them. </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 xml:space="preserve">Unfortunately, little research has been conducted on this topic thus far. Although some mobile </w:t>
                  </w:r>
                </w:p>
                <w:p w:rsidR="00B47EBB" w:rsidRDefault="00D04FD1">
                  <w:pPr>
                    <w:rPr>
                      <w:rFonts w:ascii="Calibri" w:eastAsia="SimSun" w:hAnsi="Calibri" w:cs="Calibri"/>
                      <w:color w:val="000000"/>
                      <w:sz w:val="36"/>
                      <w:szCs w:val="36"/>
                      <w:lang w:val="en-US" w:eastAsia="zh-CN"/>
                    </w:rPr>
                  </w:pPr>
                  <w:r>
                    <w:rPr>
                      <w:rFonts w:ascii="Calibri" w:eastAsia="SimSun" w:hAnsi="Calibri" w:cs="Calibri"/>
                      <w:color w:val="000000"/>
                      <w:sz w:val="36"/>
                      <w:szCs w:val="36"/>
                      <w:lang w:val="en-US" w:eastAsia="zh-CN"/>
                    </w:rPr>
                    <w:t>applications, such as Trapcall, help prevent scammed calls, they cannot prevent spoofed calls because the calls themselves appear to be trustworthy.</w:t>
                  </w:r>
                </w:p>
                <w:p w:rsidR="00B47EBB" w:rsidRDefault="00D04FD1">
                  <w:pPr>
                    <w:numPr>
                      <w:ilvl w:val="0"/>
                      <w:numId w:val="1"/>
                    </w:numPr>
                    <w:rPr>
                      <w:rFonts w:ascii="Calibri" w:eastAsia="SimSun" w:hAnsi="Calibri" w:cs="Calibri"/>
                      <w:color w:val="000000"/>
                      <w:sz w:val="36"/>
                      <w:szCs w:val="36"/>
                      <w:lang w:val="en-US" w:eastAsia="zh-CN"/>
                    </w:rPr>
                  </w:pPr>
                  <w:r>
                    <w:rPr>
                      <w:rFonts w:ascii="Calibri" w:eastAsia="SimSun" w:hAnsi="Calibri" w:cs="Calibri"/>
                      <w:color w:val="000000"/>
                      <w:sz w:val="36"/>
                      <w:szCs w:val="36"/>
                      <w:lang w:val="en-US" w:eastAsia="zh-CN"/>
                    </w:rPr>
                    <w:t>Another difficulty is that spoofed calls usually cannot be traced.</w:t>
                  </w:r>
                </w:p>
                <w:p w:rsidR="00B47EBB" w:rsidRDefault="00D04FD1">
                  <w:pPr>
                    <w:numPr>
                      <w:ilvl w:val="0"/>
                      <w:numId w:val="1"/>
                    </w:numPr>
                    <w:rPr>
                      <w:rFonts w:ascii="Calibri" w:hAnsi="Calibri" w:cs="Calibri"/>
                      <w:sz w:val="36"/>
                      <w:szCs w:val="36"/>
                    </w:rPr>
                  </w:pPr>
                  <w:r>
                    <w:rPr>
                      <w:rFonts w:ascii="Calibri" w:eastAsia="SimSun" w:hAnsi="Calibri" w:cs="Calibri"/>
                      <w:color w:val="000000"/>
                      <w:sz w:val="36"/>
                      <w:szCs w:val="36"/>
                      <w:lang w:val="en-US" w:eastAsia="zh-CN"/>
                    </w:rPr>
                    <w:t xml:space="preserve"> The initial solution involved blocking and redialing every single call </w:t>
                  </w:r>
                </w:p>
                <w:p w:rsidR="00B47EBB" w:rsidRDefault="00D04FD1">
                  <w:pPr>
                    <w:rPr>
                      <w:rFonts w:ascii="Calibri" w:hAnsi="Calibri" w:cs="Calibri"/>
                      <w:sz w:val="36"/>
                      <w:szCs w:val="36"/>
                    </w:rPr>
                  </w:pPr>
                  <w:r>
                    <w:rPr>
                      <w:rFonts w:ascii="Calibri" w:eastAsia="SimSun" w:hAnsi="Calibri" w:cs="Calibri"/>
                      <w:color w:val="000000"/>
                      <w:sz w:val="36"/>
                      <w:szCs w:val="36"/>
                      <w:lang w:val="en-US" w:eastAsia="zh-CN"/>
                    </w:rPr>
                    <w:t>that may pose a potential threat to identity theft; however, this ruthless attempt to block spoofed calls can be annoying to users. Although it may protect users from spoofed calls, it is not the most efficient or user-friendly solution.</w:t>
                  </w:r>
                </w:p>
                <w:p w:rsidR="00B47EBB" w:rsidRDefault="00B47EBB">
                  <w:pPr>
                    <w:rPr>
                      <w:rFonts w:ascii="Calibri" w:hAnsi="Calibri" w:cs="Calibri"/>
                      <w:sz w:val="36"/>
                      <w:szCs w:val="36"/>
                    </w:rPr>
                  </w:pPr>
                </w:p>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rPr>
        <w:lastRenderedPageBreak/>
        <w:pict>
          <v:shape id="Text Box 10" o:spid="_x0000_s1029" type="#_x0000_t202" style="position:absolute;margin-left:-43.4pt;margin-top:-40.35pt;width:533.55pt;height:782.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" fillcolor="white [3201]" strokeweight=".5pt">
            <v:textbox>
              <w:txbxContent>
                <w:p w:rsidR="00B47EBB" w:rsidRDefault="00D04FD1">
                  <w:pPr>
                    <w:rPr>
                      <w:b/>
                      <w:bCs/>
                      <w:sz w:val="36"/>
                      <w:szCs w:val="36"/>
                      <w:u w:val="single"/>
                      <w:lang w:val="en-US"/>
                    </w:rPr>
                  </w:pPr>
                  <w:r>
                    <w:rPr>
                      <w:b/>
                      <w:bCs/>
                      <w:sz w:val="36"/>
                      <w:szCs w:val="36"/>
                      <w:u w:val="single"/>
                      <w:lang w:val="en-US"/>
                    </w:rPr>
                    <w:t>VULNERABLE AND RISK:</w:t>
                  </w:r>
                </w:p>
                <w:p w:rsidR="00B47EBB" w:rsidRDefault="00D04FD1">
                  <w:pPr>
                    <w:rPr>
                      <w:sz w:val="36"/>
                      <w:szCs w:val="36"/>
                      <w:lang w:val="en-US"/>
                    </w:rPr>
                  </w:pPr>
                  <w:r>
                    <w:rPr>
                      <w:sz w:val="36"/>
                      <w:szCs w:val="36"/>
                      <w:lang w:val="en-US"/>
                    </w:rPr>
                    <w:t xml:space="preserve">                    Spoofing cell phone numbers may not seem like a serious threat.But by altering caller ID information,Scammers can pretend to be from reputable organizations,manipulate people into divulging sensitive personal data,and defraud them out of lots of money.</w:t>
                  </w:r>
                </w:p>
                <w:p w:rsidR="00B47EBB" w:rsidRDefault="00D04FD1">
                  <w:pPr>
                    <w:rPr>
                      <w:sz w:val="36"/>
                      <w:szCs w:val="36"/>
                      <w:lang w:val="en-US"/>
                    </w:rPr>
                  </w:pPr>
                  <w:r>
                    <w:rPr>
                      <w:sz w:val="36"/>
                      <w:szCs w:val="36"/>
                      <w:lang w:val="en-US"/>
                    </w:rPr>
                    <w:t xml:space="preserve">                    Deceptive spam calls purport to be from the IRS(Internal Revenue Service)and try to intimidate people into making bogus back-payments for taxes.Another common grift is the tech-support scam,where the spoof caller claims to represent a well-known company with malware,such as ransomware or steal your credit card details.</w:t>
                  </w:r>
                </w:p>
                <w:p w:rsidR="00B47EBB" w:rsidRDefault="00D04FD1">
                  <w:pPr>
                    <w:rPr>
                      <w:sz w:val="36"/>
                      <w:szCs w:val="36"/>
                      <w:u w:val="single"/>
                      <w:lang w:val="en-US"/>
                    </w:rPr>
                  </w:pPr>
                  <w:r>
                    <w:rPr>
                      <w:sz w:val="36"/>
                      <w:szCs w:val="36"/>
                      <w:u w:val="single"/>
                      <w:lang w:val="en-US"/>
                    </w:rPr>
                    <w:t>POPULAR METHODS OF CALLER ID SPOOFING:</w:t>
                  </w:r>
                </w:p>
                <w:p w:rsidR="00B47EBB" w:rsidRDefault="00D04FD1">
                  <w:pPr>
                    <w:rPr>
                      <w:sz w:val="36"/>
                      <w:szCs w:val="36"/>
                      <w:u w:val="single"/>
                      <w:lang w:val="en-US"/>
                    </w:rPr>
                  </w:pPr>
                  <w:r>
                    <w:rPr>
                      <w:sz w:val="36"/>
                      <w:szCs w:val="36"/>
                      <w:lang w:val="en-US"/>
                    </w:rPr>
                    <w:t>1.</w:t>
                  </w:r>
                  <w:r>
                    <w:rPr>
                      <w:sz w:val="36"/>
                      <w:szCs w:val="36"/>
                      <w:u w:val="single"/>
                      <w:lang w:val="en-US"/>
                    </w:rPr>
                    <w:t>SPOOF CARD:</w:t>
                  </w:r>
                </w:p>
                <w:p w:rsidR="00B47EBB" w:rsidRDefault="00D04FD1">
                  <w:pPr>
                    <w:rPr>
                      <w:sz w:val="36"/>
                      <w:szCs w:val="36"/>
                      <w:lang w:val="en-US"/>
                    </w:rPr>
                  </w:pPr>
                  <w:r>
                    <w:rPr>
                      <w:sz w:val="36"/>
                      <w:szCs w:val="36"/>
                      <w:lang w:val="en-US"/>
                    </w:rPr>
                    <w:t xml:space="preserve">                   One of the popular methods of caller ID spoofing is by the use of SPOOF CARD.It is the world’s first real time voice changer.With the use of spoof card,it is possible to customize the voice like a men or women and even add background sounds.</w:t>
                  </w:r>
                </w:p>
                <w:p w:rsidR="00B47EBB" w:rsidRDefault="00D04FD1">
                  <w:pPr>
                    <w:numPr>
                      <w:ilvl w:val="0"/>
                      <w:numId w:val="2"/>
                    </w:numPr>
                    <w:rPr>
                      <w:sz w:val="36"/>
                      <w:szCs w:val="36"/>
                      <w:u w:val="single"/>
                      <w:lang w:val="en-US"/>
                    </w:rPr>
                  </w:pPr>
                  <w:r>
                    <w:rPr>
                      <w:sz w:val="36"/>
                      <w:szCs w:val="36"/>
                      <w:u w:val="single"/>
                      <w:lang w:val="en-US"/>
                    </w:rPr>
                    <w:t>ASTERISK:</w:t>
                  </w:r>
                </w:p>
                <w:p w:rsidR="00B47EBB" w:rsidRDefault="00D04FD1">
                  <w:pPr>
                    <w:rPr>
                      <w:rFonts w:ascii="Calibri" w:eastAsia="SimSun" w:hAnsi="Calibri" w:cs="Calibri"/>
                      <w:color w:val="202124"/>
                      <w:sz w:val="36"/>
                      <w:szCs w:val="36"/>
                      <w:shd w:val="clear" w:color="auto" w:fill="FFFFFF"/>
                      <w:lang w:val="en-US"/>
                    </w:rPr>
                  </w:pPr>
                  <w:r>
                    <w:rPr>
                      <w:rFonts w:ascii="Calibri" w:eastAsia="SimSun" w:hAnsi="Calibri" w:cs="Calibri"/>
                      <w:b/>
                      <w:bCs/>
                      <w:color w:val="202124"/>
                      <w:sz w:val="36"/>
                      <w:szCs w:val="36"/>
                      <w:shd w:val="clear" w:color="auto" w:fill="FFFFFF"/>
                    </w:rPr>
                    <w:t>Asterisk allows for easy configuration of the outbound caller ID</w:t>
                  </w:r>
                  <w:r>
                    <w:rPr>
                      <w:rFonts w:ascii="Calibri" w:eastAsia="SimSun" w:hAnsi="Calibri" w:cs="Calibri"/>
                      <w:color w:val="202124"/>
                      <w:sz w:val="36"/>
                      <w:szCs w:val="36"/>
                      <w:shd w:val="clear" w:color="auto" w:fill="FFFFFF"/>
                    </w:rPr>
                    <w:t>. All that needs to be configured to start spoofing outgoing calls is to configure the outbound caller ID field. This field doesn't have any verification to determine whether or not the system is authorized to use the provided number for the caller ID.</w:t>
                  </w:r>
                  <w:r>
                    <w:rPr>
                      <w:rFonts w:ascii="Calibri" w:eastAsia="SimSun" w:hAnsi="Calibri" w:cs="Calibri"/>
                      <w:color w:val="202124"/>
                      <w:sz w:val="36"/>
                      <w:szCs w:val="36"/>
                      <w:shd w:val="clear" w:color="auto" w:fill="FFFFFF"/>
                      <w:lang w:val="en-US"/>
                    </w:rPr>
                    <w:t>The pre-requisites for this are: VoIP service from companies like NuFone or VoicePulse which allow you to use your own PBX and basic LINUX knowledge.</w:t>
                  </w:r>
                </w:p>
                <w:p w:rsidR="00B47EBB" w:rsidRDefault="00B47EBB">
                  <w:pPr>
                    <w:rPr>
                      <w:rFonts w:ascii="Calibri" w:eastAsia="SimSun" w:hAnsi="Calibri" w:cs="Calibri"/>
                      <w:color w:val="202124"/>
                      <w:sz w:val="36"/>
                      <w:szCs w:val="36"/>
                      <w:shd w:val="clear" w:color="auto" w:fill="FFFFFF"/>
                      <w:lang w:val="en-US"/>
                    </w:rPr>
                  </w:pPr>
                </w:p>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rPr>
        <w:lastRenderedPageBreak/>
        <w:pict>
          <v:shape id="Text Box 11" o:spid="_x0000_s1030" type="#_x0000_t202" style="position:absolute;margin-left:-51.65pt;margin-top:-43.65pt;width:550.1pt;height:790.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" fillcolor="white [3201]" strokeweight=".5pt">
            <v:textbox>
              <w:txbxContent>
                <w:p w:rsidR="00B47EBB" w:rsidRDefault="00B47EBB"/>
                <w:p w:rsidR="00B47EBB" w:rsidRPr="009B01BB" w:rsidRDefault="00727B2F">
                  <w:pPr>
                    <w:rPr>
                      <w:sz w:val="44"/>
                      <w:szCs w:val="44"/>
                      <w:u w:val="single"/>
                      <w:lang w:val="en-US"/>
                    </w:rPr>
                  </w:pPr>
                  <w:r w:rsidRPr="009B01BB">
                    <w:rPr>
                      <w:sz w:val="44"/>
                      <w:szCs w:val="44"/>
                      <w:u w:val="single"/>
                      <w:lang w:val="en-US"/>
                    </w:rPr>
                    <w:t>Identifying spoofed calls based on VLR</w:t>
                  </w:r>
                </w:p>
                <w:p w:rsidR="00727B2F" w:rsidRDefault="00727B2F">
                  <w:pPr>
                    <w:rPr>
                      <w:sz w:val="44"/>
                      <w:szCs w:val="44"/>
                      <w:lang w:val="en-US"/>
                    </w:rPr>
                  </w:pPr>
                  <w:r>
                    <w:rPr>
                      <w:sz w:val="44"/>
                      <w:szCs w:val="44"/>
                      <w:lang w:val="en-US"/>
                    </w:rPr>
                    <w:t>VLR(Visitor Location Register)</w:t>
                  </w:r>
                </w:p>
                <w:p w:rsidR="00727B2F" w:rsidRDefault="00727B2F">
                  <w:pPr>
                    <w:rPr>
                      <w:sz w:val="44"/>
                      <w:szCs w:val="44"/>
                      <w:lang w:val="en-US"/>
                    </w:rPr>
                  </w:pPr>
                  <w:r>
                    <w:rPr>
                      <w:sz w:val="44"/>
                      <w:szCs w:val="44"/>
                      <w:lang w:val="en-US"/>
                    </w:rPr>
                    <w:t>ABSTRACT:</w:t>
                  </w:r>
                </w:p>
                <w:p w:rsidR="00727B2F" w:rsidRDefault="00727B2F">
                  <w:pPr>
                    <w:rPr>
                      <w:sz w:val="44"/>
                      <w:szCs w:val="44"/>
                      <w:lang w:val="en-US"/>
                    </w:rPr>
                  </w:pPr>
                  <w:r>
                    <w:rPr>
                      <w:sz w:val="44"/>
                      <w:szCs w:val="44"/>
                      <w:lang w:val="en-US"/>
                    </w:rPr>
                    <w:t>VLR is a server in a cellular network that supports roaming functions for users outside the coverage area of their own HLR</w:t>
                  </w:r>
                  <w:r w:rsidR="005F7C5E">
                    <w:rPr>
                      <w:sz w:val="44"/>
                      <w:szCs w:val="44"/>
                      <w:lang w:val="en-US"/>
                    </w:rPr>
                    <w:t>(Home Location Register)</w:t>
                  </w:r>
                </w:p>
                <w:p w:rsidR="005F7C5E" w:rsidRDefault="005F7C5E">
                  <w:pPr>
                    <w:rPr>
                      <w:sz w:val="44"/>
                      <w:szCs w:val="44"/>
                      <w:lang w:val="en-US"/>
                    </w:rPr>
                  </w:pPr>
                  <w:r>
                    <w:rPr>
                      <w:sz w:val="44"/>
                      <w:szCs w:val="44"/>
                      <w:lang w:val="en-US"/>
                    </w:rPr>
                    <w:t>Spoofing uses social engineering based on people’s trust in telephone services to trick people into divulging financial data or transferring it to a spoofer.In the proposed system the VLR of the telephone services are stored in the data base and is available in the MSS.When a call is made ,it is compared with the available information in the database.If the number is available it is not a spoof else spoof is detected</w:t>
                  </w:r>
                  <w:r w:rsidR="000E3454">
                    <w:rPr>
                      <w:sz w:val="44"/>
                      <w:szCs w:val="44"/>
                      <w:lang w:val="en-US"/>
                    </w:rPr>
                    <w:t>.</w:t>
                  </w:r>
                </w:p>
                <w:p w:rsidR="000E3454" w:rsidRPr="000E3454" w:rsidRDefault="000E3454" w:rsidP="000E3454">
                  <w:pPr>
                    <w:rPr>
                      <w:sz w:val="44"/>
                      <w:szCs w:val="44"/>
                      <w:u w:val="single"/>
                      <w:lang w:val="en-US"/>
                    </w:rPr>
                  </w:pPr>
                  <w:r w:rsidRPr="000E3454">
                    <w:rPr>
                      <w:sz w:val="44"/>
                      <w:szCs w:val="44"/>
                      <w:u w:val="single"/>
                      <w:lang w:val="en-US"/>
                    </w:rPr>
                    <w:t>Background of Caller ID Spoofing</w:t>
                  </w:r>
                </w:p>
                <w:p w:rsidR="000E3454" w:rsidRPr="000E3454" w:rsidRDefault="000E3454" w:rsidP="000E3454">
                  <w:pPr>
                    <w:rPr>
                      <w:sz w:val="44"/>
                      <w:szCs w:val="44"/>
                      <w:lang w:val="en-US"/>
                    </w:rPr>
                  </w:pPr>
                  <w:r w:rsidRPr="000E3454">
                    <w:rPr>
                      <w:sz w:val="44"/>
                      <w:szCs w:val="44"/>
                      <w:lang w:val="en-US"/>
                    </w:rPr>
                    <w:t xml:space="preserve">Caller ID spoofing is a technique that modifies the displayed number of an incoming call. This is crucial in vishing attacks since most people rely on the displayed number to authenticate the caller. </w:t>
                  </w:r>
                </w:p>
                <w:p w:rsidR="000E3454" w:rsidRPr="000E3454" w:rsidRDefault="000E3454" w:rsidP="000E3454">
                  <w:pPr>
                    <w:rPr>
                      <w:sz w:val="44"/>
                      <w:szCs w:val="44"/>
                      <w:lang w:val="en-US"/>
                    </w:rPr>
                  </w:pPr>
                </w:p>
                <w:p w:rsidR="00727B2F" w:rsidRPr="00727B2F" w:rsidRDefault="00727B2F">
                  <w:pPr>
                    <w:rPr>
                      <w:sz w:val="44"/>
                      <w:szCs w:val="44"/>
                      <w:lang w:val="en-US"/>
                    </w:rPr>
                  </w:pPr>
                </w:p>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rPr>
        <w:lastRenderedPageBreak/>
        <w:pict>
          <v:shape id="Text Box 2" o:spid="_x0000_s1031" type="#_x0000_t202" style="position:absolute;margin-left:-61pt;margin-top:-43.5pt;width:544.5pt;height:791.1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" fillcolor="white [3201]" strokeweight=".5pt">
            <v:textbox>
              <w:txbxContent>
                <w:p w:rsidR="000E3454" w:rsidRPr="000E3454" w:rsidRDefault="00111960" w:rsidP="000E3454">
                  <w:pPr>
                    <w:rPr>
                      <w:rFonts w:ascii="Calibri" w:hAnsi="Calibri" w:cs="Calibri"/>
                      <w:sz w:val="36"/>
                      <w:szCs w:val="36"/>
                      <w:lang w:val="en-US"/>
                    </w:rPr>
                  </w:pPr>
                  <w:r>
                    <w:rPr>
                      <w:rFonts w:ascii="Calibri" w:hAnsi="Calibri" w:cs="Calibri"/>
                      <w:sz w:val="36"/>
                      <w:szCs w:val="36"/>
                      <w:lang w:val="en-US"/>
                    </w:rPr>
                    <w:t>PROPOSED WORK:</w:t>
                  </w:r>
                </w:p>
                <w:p w:rsidR="00B47EBB" w:rsidRDefault="00111960" w:rsidP="000E3454">
                  <w:pPr>
                    <w:rPr>
                      <w:rFonts w:ascii="Calibri" w:hAnsi="Calibri" w:cs="Calibri"/>
                      <w:sz w:val="36"/>
                      <w:szCs w:val="36"/>
                      <w:lang w:val="en-US"/>
                    </w:rPr>
                  </w:pPr>
                  <w:r w:rsidRPr="003E172E">
                    <w:rPr>
                      <w:rFonts w:ascii="Calibri" w:hAnsi="Calibri" w:cs="Calibri"/>
                      <w:sz w:val="36"/>
                      <w:szCs w:val="36"/>
                      <w:u w:val="single"/>
                      <w:lang w:val="en-US"/>
                    </w:rPr>
                    <w:t>STATIC DATA</w:t>
                  </w:r>
                  <w:r>
                    <w:rPr>
                      <w:rFonts w:ascii="Calibri" w:hAnsi="Calibri" w:cs="Calibri"/>
                      <w:sz w:val="36"/>
                      <w:szCs w:val="36"/>
                      <w:lang w:val="en-US"/>
                    </w:rPr>
                    <w:t>:</w:t>
                  </w:r>
                </w:p>
                <w:p w:rsidR="005811F6" w:rsidRDefault="005811F6" w:rsidP="000E3454">
                  <w:pPr>
                    <w:rPr>
                      <w:rFonts w:ascii="Calibri" w:hAnsi="Calibri" w:cs="Calibri"/>
                      <w:sz w:val="36"/>
                      <w:szCs w:val="36"/>
                      <w:lang w:val="en-US"/>
                    </w:rPr>
                  </w:pPr>
                  <w:r>
                    <w:rPr>
                      <w:rFonts w:ascii="Calibri" w:hAnsi="Calibri" w:cs="Calibri"/>
                      <w:sz w:val="36"/>
                      <w:szCs w:val="36"/>
                      <w:lang w:val="en-US"/>
                    </w:rPr>
                    <w:t>Consider a small database that consists of numbers from different service providers.</w:t>
                  </w:r>
                </w:p>
                <w:tbl>
                  <w:tblPr>
                    <w:tblStyle w:val="TableGrid"/>
                    <w:tblW w:w="0" w:type="auto"/>
                    <w:tblLook w:val="04A0"/>
                  </w:tblPr>
                  <w:tblGrid>
                    <w:gridCol w:w="1555"/>
                    <w:gridCol w:w="2677"/>
                    <w:gridCol w:w="2116"/>
                    <w:gridCol w:w="2117"/>
                    <w:gridCol w:w="2117"/>
                  </w:tblGrid>
                  <w:tr w:rsidR="004C696D" w:rsidTr="00111960">
                    <w:tc>
                      <w:tcPr>
                        <w:tcW w:w="1555" w:type="dxa"/>
                      </w:tcPr>
                      <w:p w:rsidR="00111960" w:rsidRDefault="00111960" w:rsidP="000E3454">
                        <w:pPr>
                          <w:rPr>
                            <w:rFonts w:ascii="Calibri" w:hAnsi="Calibri" w:cs="Calibri"/>
                            <w:sz w:val="36"/>
                            <w:szCs w:val="36"/>
                            <w:lang w:val="en-US"/>
                          </w:rPr>
                        </w:pPr>
                        <w:r>
                          <w:rPr>
                            <w:rFonts w:ascii="Calibri" w:hAnsi="Calibri" w:cs="Calibri"/>
                            <w:sz w:val="36"/>
                            <w:szCs w:val="36"/>
                            <w:lang w:val="en-US"/>
                          </w:rPr>
                          <w:t>AIRTEL</w:t>
                        </w:r>
                      </w:p>
                    </w:tc>
                    <w:tc>
                      <w:tcPr>
                        <w:tcW w:w="2677" w:type="dxa"/>
                      </w:tcPr>
                      <w:p w:rsidR="00111960" w:rsidRDefault="00111960" w:rsidP="000E3454">
                        <w:pPr>
                          <w:rPr>
                            <w:rFonts w:ascii="Calibri" w:hAnsi="Calibri" w:cs="Calibri"/>
                            <w:sz w:val="36"/>
                            <w:szCs w:val="36"/>
                            <w:lang w:val="en-US"/>
                          </w:rPr>
                        </w:pPr>
                        <w:r>
                          <w:rPr>
                            <w:rFonts w:ascii="Calibri" w:hAnsi="Calibri" w:cs="Calibri"/>
                            <w:sz w:val="36"/>
                            <w:szCs w:val="36"/>
                            <w:lang w:val="en-US"/>
                          </w:rPr>
                          <w:t>8056170767</w:t>
                        </w:r>
                      </w:p>
                    </w:tc>
                    <w:tc>
                      <w:tcPr>
                        <w:tcW w:w="2116" w:type="dxa"/>
                      </w:tcPr>
                      <w:p w:rsidR="00111960" w:rsidRDefault="004C696D" w:rsidP="000E3454">
                        <w:pPr>
                          <w:rPr>
                            <w:rFonts w:ascii="Calibri" w:hAnsi="Calibri" w:cs="Calibri"/>
                            <w:sz w:val="36"/>
                            <w:szCs w:val="36"/>
                            <w:lang w:val="en-US"/>
                          </w:rPr>
                        </w:pPr>
                        <w:r>
                          <w:rPr>
                            <w:rFonts w:ascii="Calibri" w:hAnsi="Calibri" w:cs="Calibri"/>
                            <w:sz w:val="36"/>
                            <w:szCs w:val="36"/>
                            <w:lang w:val="en-US"/>
                          </w:rPr>
                          <w:t>9840265574</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8056197641</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9566061192</w:t>
                        </w:r>
                      </w:p>
                    </w:tc>
                  </w:tr>
                  <w:tr w:rsidR="004C696D" w:rsidTr="00111960">
                    <w:tc>
                      <w:tcPr>
                        <w:tcW w:w="1555" w:type="dxa"/>
                      </w:tcPr>
                      <w:p w:rsidR="00111960" w:rsidRDefault="00111960" w:rsidP="000E3454">
                        <w:pPr>
                          <w:rPr>
                            <w:rFonts w:ascii="Calibri" w:hAnsi="Calibri" w:cs="Calibri"/>
                            <w:sz w:val="36"/>
                            <w:szCs w:val="36"/>
                            <w:lang w:val="en-US"/>
                          </w:rPr>
                        </w:pPr>
                        <w:r>
                          <w:rPr>
                            <w:rFonts w:ascii="Calibri" w:hAnsi="Calibri" w:cs="Calibri"/>
                            <w:sz w:val="36"/>
                            <w:szCs w:val="36"/>
                            <w:lang w:val="en-US"/>
                          </w:rPr>
                          <w:t>JIO</w:t>
                        </w:r>
                      </w:p>
                    </w:tc>
                    <w:tc>
                      <w:tcPr>
                        <w:tcW w:w="2677" w:type="dxa"/>
                      </w:tcPr>
                      <w:p w:rsidR="00111960" w:rsidRDefault="004C696D" w:rsidP="000E3454">
                        <w:pPr>
                          <w:rPr>
                            <w:rFonts w:ascii="Calibri" w:hAnsi="Calibri" w:cs="Calibri"/>
                            <w:sz w:val="36"/>
                            <w:szCs w:val="36"/>
                            <w:lang w:val="en-US"/>
                          </w:rPr>
                        </w:pPr>
                        <w:r>
                          <w:rPr>
                            <w:rFonts w:ascii="Calibri" w:hAnsi="Calibri" w:cs="Calibri"/>
                            <w:sz w:val="36"/>
                            <w:szCs w:val="36"/>
                            <w:lang w:val="en-US"/>
                          </w:rPr>
                          <w:t>6382159738</w:t>
                        </w:r>
                      </w:p>
                    </w:tc>
                    <w:tc>
                      <w:tcPr>
                        <w:tcW w:w="2116" w:type="dxa"/>
                      </w:tcPr>
                      <w:p w:rsidR="00111960" w:rsidRDefault="004C696D" w:rsidP="000E3454">
                        <w:pPr>
                          <w:rPr>
                            <w:rFonts w:ascii="Calibri" w:hAnsi="Calibri" w:cs="Calibri"/>
                            <w:sz w:val="36"/>
                            <w:szCs w:val="36"/>
                            <w:lang w:val="en-US"/>
                          </w:rPr>
                        </w:pPr>
                        <w:r>
                          <w:rPr>
                            <w:rFonts w:ascii="Calibri" w:hAnsi="Calibri" w:cs="Calibri"/>
                            <w:sz w:val="36"/>
                            <w:szCs w:val="36"/>
                            <w:lang w:val="en-US"/>
                          </w:rPr>
                          <w:t>7904085835</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9384716883</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9092187464</w:t>
                        </w:r>
                      </w:p>
                    </w:tc>
                  </w:tr>
                  <w:tr w:rsidR="004C696D" w:rsidTr="00111960">
                    <w:tc>
                      <w:tcPr>
                        <w:tcW w:w="1555" w:type="dxa"/>
                      </w:tcPr>
                      <w:p w:rsidR="00111960" w:rsidRDefault="00111960" w:rsidP="000E3454">
                        <w:pPr>
                          <w:rPr>
                            <w:rFonts w:ascii="Calibri" w:hAnsi="Calibri" w:cs="Calibri"/>
                            <w:sz w:val="36"/>
                            <w:szCs w:val="36"/>
                            <w:lang w:val="en-US"/>
                          </w:rPr>
                        </w:pPr>
                        <w:r>
                          <w:rPr>
                            <w:rFonts w:ascii="Calibri" w:hAnsi="Calibri" w:cs="Calibri"/>
                            <w:sz w:val="36"/>
                            <w:szCs w:val="36"/>
                            <w:lang w:val="en-US"/>
                          </w:rPr>
                          <w:t>BSNL</w:t>
                        </w:r>
                      </w:p>
                    </w:tc>
                    <w:tc>
                      <w:tcPr>
                        <w:tcW w:w="267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9443666583</w:t>
                        </w:r>
                      </w:p>
                    </w:tc>
                    <w:tc>
                      <w:tcPr>
                        <w:tcW w:w="2116" w:type="dxa"/>
                      </w:tcPr>
                      <w:p w:rsidR="00111960" w:rsidRDefault="004C696D" w:rsidP="000E3454">
                        <w:pPr>
                          <w:rPr>
                            <w:rFonts w:ascii="Calibri" w:hAnsi="Calibri" w:cs="Calibri"/>
                            <w:sz w:val="36"/>
                            <w:szCs w:val="36"/>
                            <w:lang w:val="en-US"/>
                          </w:rPr>
                        </w:pPr>
                        <w:r>
                          <w:rPr>
                            <w:rFonts w:ascii="Calibri" w:hAnsi="Calibri" w:cs="Calibri"/>
                            <w:sz w:val="36"/>
                            <w:szCs w:val="36"/>
                            <w:lang w:val="en-US"/>
                          </w:rPr>
                          <w:t>9442476883</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9445792265</w:t>
                        </w:r>
                      </w:p>
                    </w:tc>
                    <w:tc>
                      <w:tcPr>
                        <w:tcW w:w="2117" w:type="dxa"/>
                      </w:tcPr>
                      <w:p w:rsidR="00111960" w:rsidRDefault="004C696D" w:rsidP="000E3454">
                        <w:pPr>
                          <w:rPr>
                            <w:rFonts w:ascii="Calibri" w:hAnsi="Calibri" w:cs="Calibri"/>
                            <w:sz w:val="36"/>
                            <w:szCs w:val="36"/>
                            <w:lang w:val="en-US"/>
                          </w:rPr>
                        </w:pPr>
                        <w:r>
                          <w:rPr>
                            <w:rFonts w:ascii="Calibri" w:hAnsi="Calibri" w:cs="Calibri"/>
                            <w:sz w:val="36"/>
                            <w:szCs w:val="36"/>
                            <w:lang w:val="en-US"/>
                          </w:rPr>
                          <w:t>9445229321</w:t>
                        </w:r>
                      </w:p>
                    </w:tc>
                  </w:tr>
                  <w:tr w:rsidR="004C696D" w:rsidTr="00111960">
                    <w:tc>
                      <w:tcPr>
                        <w:tcW w:w="1555" w:type="dxa"/>
                      </w:tcPr>
                      <w:p w:rsidR="00111960" w:rsidRDefault="00111960" w:rsidP="000E3454">
                        <w:pPr>
                          <w:rPr>
                            <w:rFonts w:ascii="Calibri" w:hAnsi="Calibri" w:cs="Calibri"/>
                            <w:sz w:val="36"/>
                            <w:szCs w:val="36"/>
                            <w:lang w:val="en-US"/>
                          </w:rPr>
                        </w:pPr>
                        <w:r>
                          <w:rPr>
                            <w:rFonts w:ascii="Calibri" w:hAnsi="Calibri" w:cs="Calibri"/>
                            <w:sz w:val="36"/>
                            <w:szCs w:val="36"/>
                            <w:lang w:val="en-US"/>
                          </w:rPr>
                          <w:t>VI</w:t>
                        </w:r>
                      </w:p>
                    </w:tc>
                    <w:tc>
                      <w:tcPr>
                        <w:tcW w:w="2677" w:type="dxa"/>
                      </w:tcPr>
                      <w:p w:rsidR="00111960" w:rsidRDefault="003E172E" w:rsidP="000E3454">
                        <w:pPr>
                          <w:rPr>
                            <w:rFonts w:ascii="Calibri" w:hAnsi="Calibri" w:cs="Calibri"/>
                            <w:sz w:val="36"/>
                            <w:szCs w:val="36"/>
                            <w:lang w:val="en-US"/>
                          </w:rPr>
                        </w:pPr>
                        <w:r>
                          <w:rPr>
                            <w:rFonts w:ascii="Calibri" w:hAnsi="Calibri" w:cs="Calibri"/>
                            <w:sz w:val="36"/>
                            <w:szCs w:val="36"/>
                            <w:lang w:val="en-US"/>
                          </w:rPr>
                          <w:t>8939481729</w:t>
                        </w:r>
                      </w:p>
                    </w:tc>
                    <w:tc>
                      <w:tcPr>
                        <w:tcW w:w="2116" w:type="dxa"/>
                      </w:tcPr>
                      <w:p w:rsidR="00111960" w:rsidRDefault="003E172E" w:rsidP="000E3454">
                        <w:pPr>
                          <w:rPr>
                            <w:rFonts w:ascii="Calibri" w:hAnsi="Calibri" w:cs="Calibri"/>
                            <w:sz w:val="36"/>
                            <w:szCs w:val="36"/>
                            <w:lang w:val="en-US"/>
                          </w:rPr>
                        </w:pPr>
                        <w:r>
                          <w:rPr>
                            <w:rFonts w:ascii="Calibri" w:hAnsi="Calibri" w:cs="Calibri"/>
                            <w:sz w:val="36"/>
                            <w:szCs w:val="36"/>
                            <w:lang w:val="en-US"/>
                          </w:rPr>
                          <w:t>8190046163</w:t>
                        </w:r>
                      </w:p>
                    </w:tc>
                    <w:tc>
                      <w:tcPr>
                        <w:tcW w:w="2117" w:type="dxa"/>
                      </w:tcPr>
                      <w:p w:rsidR="00111960" w:rsidRDefault="003E172E" w:rsidP="000E3454">
                        <w:pPr>
                          <w:rPr>
                            <w:rFonts w:ascii="Calibri" w:hAnsi="Calibri" w:cs="Calibri"/>
                            <w:sz w:val="36"/>
                            <w:szCs w:val="36"/>
                            <w:lang w:val="en-US"/>
                          </w:rPr>
                        </w:pPr>
                        <w:r>
                          <w:rPr>
                            <w:rFonts w:ascii="Calibri" w:hAnsi="Calibri" w:cs="Calibri"/>
                            <w:sz w:val="36"/>
                            <w:szCs w:val="36"/>
                            <w:lang w:val="en-US"/>
                          </w:rPr>
                          <w:t>8966061192</w:t>
                        </w:r>
                      </w:p>
                    </w:tc>
                    <w:tc>
                      <w:tcPr>
                        <w:tcW w:w="2117" w:type="dxa"/>
                      </w:tcPr>
                      <w:p w:rsidR="00111960" w:rsidRDefault="003E172E" w:rsidP="000E3454">
                        <w:pPr>
                          <w:rPr>
                            <w:rFonts w:ascii="Calibri" w:hAnsi="Calibri" w:cs="Calibri"/>
                            <w:sz w:val="36"/>
                            <w:szCs w:val="36"/>
                            <w:lang w:val="en-US"/>
                          </w:rPr>
                        </w:pPr>
                        <w:r>
                          <w:rPr>
                            <w:rFonts w:ascii="Calibri" w:hAnsi="Calibri" w:cs="Calibri"/>
                            <w:sz w:val="36"/>
                            <w:szCs w:val="36"/>
                            <w:lang w:val="en-US"/>
                          </w:rPr>
                          <w:t>8966061191</w:t>
                        </w:r>
                      </w:p>
                    </w:tc>
                  </w:tr>
                </w:tbl>
                <w:p w:rsidR="00111960" w:rsidRDefault="00111960" w:rsidP="000E3454">
                  <w:pPr>
                    <w:rPr>
                      <w:rFonts w:ascii="Calibri" w:hAnsi="Calibri" w:cs="Calibri"/>
                      <w:sz w:val="36"/>
                      <w:szCs w:val="36"/>
                      <w:lang w:val="en-US"/>
                    </w:rPr>
                  </w:pPr>
                </w:p>
                <w:p w:rsidR="003E172E" w:rsidRDefault="009B01BB" w:rsidP="000E3454">
                  <w:pPr>
                    <w:rPr>
                      <w:rFonts w:ascii="Calibri" w:hAnsi="Calibri" w:cs="Calibri"/>
                      <w:sz w:val="36"/>
                      <w:szCs w:val="36"/>
                      <w:lang w:val="en-US"/>
                    </w:rPr>
                  </w:pPr>
                  <w:r>
                    <w:rPr>
                      <w:rFonts w:ascii="Calibri" w:hAnsi="Calibri" w:cs="Calibri"/>
                      <w:sz w:val="36"/>
                      <w:szCs w:val="36"/>
                      <w:lang w:val="en-US"/>
                    </w:rPr>
                    <w:t xml:space="preserve">The proposed solution </w:t>
                  </w:r>
                  <w:r w:rsidR="00726C01">
                    <w:rPr>
                      <w:rFonts w:ascii="Calibri" w:hAnsi="Calibri" w:cs="Calibri"/>
                      <w:sz w:val="36"/>
                      <w:szCs w:val="36"/>
                      <w:lang w:val="en-US"/>
                    </w:rPr>
                    <w:t>based on</w:t>
                  </w:r>
                  <w:r>
                    <w:rPr>
                      <w:rFonts w:ascii="Calibri" w:hAnsi="Calibri" w:cs="Calibri"/>
                      <w:sz w:val="36"/>
                      <w:szCs w:val="36"/>
                      <w:lang w:val="en-US"/>
                    </w:rPr>
                    <w:t>the</w:t>
                  </w:r>
                  <w:r w:rsidR="009B178D">
                    <w:rPr>
                      <w:rFonts w:ascii="Calibri" w:hAnsi="Calibri" w:cs="Calibri"/>
                      <w:sz w:val="36"/>
                      <w:szCs w:val="36"/>
                      <w:lang w:val="en-US"/>
                    </w:rPr>
                    <w:t xml:space="preserve"> location of thephone </w:t>
                  </w:r>
                  <w:r>
                    <w:rPr>
                      <w:rFonts w:ascii="Calibri" w:hAnsi="Calibri" w:cs="Calibri"/>
                      <w:sz w:val="36"/>
                      <w:szCs w:val="36"/>
                      <w:lang w:val="en-US"/>
                    </w:rPr>
                    <w:t xml:space="preserve">numbers </w:t>
                  </w:r>
                  <w:r w:rsidR="009B178D">
                    <w:rPr>
                      <w:rFonts w:ascii="Calibri" w:hAnsi="Calibri" w:cs="Calibri"/>
                      <w:sz w:val="36"/>
                      <w:szCs w:val="36"/>
                      <w:lang w:val="en-US"/>
                    </w:rPr>
                    <w:t>of</w:t>
                  </w:r>
                  <w:r>
                    <w:rPr>
                      <w:rFonts w:ascii="Calibri" w:hAnsi="Calibri" w:cs="Calibri"/>
                      <w:sz w:val="36"/>
                      <w:szCs w:val="36"/>
                      <w:lang w:val="en-US"/>
                    </w:rPr>
                    <w:t xml:space="preserve"> different service providers</w:t>
                  </w:r>
                  <w:r w:rsidR="009B178D">
                    <w:rPr>
                      <w:rFonts w:ascii="Calibri" w:hAnsi="Calibri" w:cs="Calibri"/>
                      <w:sz w:val="36"/>
                      <w:szCs w:val="36"/>
                      <w:lang w:val="en-US"/>
                    </w:rPr>
                    <w:t xml:space="preserve"> determine</w:t>
                  </w:r>
                  <w:r w:rsidR="00726C01">
                    <w:rPr>
                      <w:rFonts w:ascii="Calibri" w:hAnsi="Calibri" w:cs="Calibri"/>
                      <w:sz w:val="36"/>
                      <w:szCs w:val="36"/>
                      <w:lang w:val="en-US"/>
                    </w:rPr>
                    <w:t>s</w:t>
                  </w:r>
                  <w:r w:rsidR="009B178D">
                    <w:rPr>
                      <w:rFonts w:ascii="Calibri" w:hAnsi="Calibri" w:cs="Calibri"/>
                      <w:sz w:val="36"/>
                      <w:szCs w:val="36"/>
                      <w:lang w:val="en-US"/>
                    </w:rPr>
                    <w:t xml:space="preserve"> whether </w:t>
                  </w:r>
                  <w:r w:rsidR="00726C01">
                    <w:rPr>
                      <w:rFonts w:ascii="Calibri" w:hAnsi="Calibri" w:cs="Calibri"/>
                      <w:sz w:val="36"/>
                      <w:szCs w:val="36"/>
                      <w:lang w:val="en-US"/>
                    </w:rPr>
                    <w:t>it’s international roaming or state roaming.</w:t>
                  </w:r>
                </w:p>
                <w:p w:rsidR="00726C01" w:rsidRDefault="00D302C4" w:rsidP="00726C01">
                  <w:pPr>
                    <w:rPr>
                      <w:rFonts w:ascii="Calibri" w:hAnsi="Calibri" w:cs="Calibri"/>
                      <w:sz w:val="36"/>
                      <w:szCs w:val="36"/>
                      <w:lang w:val="en-US"/>
                    </w:rPr>
                  </w:pPr>
                  <w:r>
                    <w:rPr>
                      <w:rFonts w:ascii="Calibri" w:hAnsi="Calibri" w:cs="Calibri"/>
                      <w:sz w:val="36"/>
                      <w:szCs w:val="36"/>
                      <w:lang w:val="en-US"/>
                    </w:rPr>
                    <w:t>If the MSC database and the service provider database have the same  number then the call is not spoofed else the call is spoofed.</w:t>
                  </w:r>
                </w:p>
                <w:p w:rsidR="00D302C4" w:rsidRDefault="00D302C4" w:rsidP="00726C01">
                  <w:pPr>
                    <w:rPr>
                      <w:rFonts w:ascii="Calibri" w:hAnsi="Calibri" w:cs="Calibri"/>
                      <w:sz w:val="36"/>
                      <w:szCs w:val="36"/>
                      <w:lang w:val="en-US"/>
                    </w:rPr>
                  </w:pPr>
                  <w:r>
                    <w:rPr>
                      <w:rFonts w:ascii="Calibri" w:hAnsi="Calibri" w:cs="Calibri"/>
                      <w:sz w:val="36"/>
                      <w:szCs w:val="36"/>
                      <w:lang w:val="en-US"/>
                    </w:rPr>
                    <w:t>CODE:</w:t>
                  </w:r>
                </w:p>
                <w:p w:rsidR="00D302C4" w:rsidRPr="00D302C4" w:rsidRDefault="00D302C4" w:rsidP="00D302C4">
                  <w:pPr>
                    <w:rPr>
                      <w:rFonts w:ascii="Calibri" w:hAnsi="Calibri" w:cs="Calibri"/>
                      <w:sz w:val="36"/>
                      <w:szCs w:val="36"/>
                      <w:lang w:val="en-US"/>
                    </w:rPr>
                  </w:pPr>
                  <w:r w:rsidRPr="00D302C4">
                    <w:rPr>
                      <w:rFonts w:ascii="Calibri" w:hAnsi="Calibri" w:cs="Calibri"/>
                      <w:sz w:val="36"/>
                      <w:szCs w:val="36"/>
                      <w:lang w:val="en-US"/>
                    </w:rPr>
                    <w:t>#st-State Roaming</w:t>
                  </w:r>
                </w:p>
                <w:p w:rsidR="00D302C4" w:rsidRPr="00D302C4" w:rsidRDefault="00D302C4" w:rsidP="00D302C4">
                  <w:pPr>
                    <w:rPr>
                      <w:rFonts w:ascii="Calibri" w:hAnsi="Calibri" w:cs="Calibri"/>
                      <w:sz w:val="36"/>
                      <w:szCs w:val="36"/>
                      <w:lang w:val="en-US"/>
                    </w:rPr>
                  </w:pPr>
                  <w:r w:rsidRPr="00D302C4">
                    <w:rPr>
                      <w:rFonts w:ascii="Calibri" w:hAnsi="Calibri" w:cs="Calibri"/>
                      <w:sz w:val="36"/>
                      <w:szCs w:val="36"/>
                      <w:lang w:val="en-US"/>
                    </w:rPr>
                    <w:t>#int - International Roaming</w:t>
                  </w:r>
                </w:p>
                <w:p w:rsidR="00D302C4" w:rsidRPr="00D302C4" w:rsidRDefault="00D302C4" w:rsidP="00D302C4">
                  <w:pPr>
                    <w:rPr>
                      <w:rFonts w:ascii="Calibri" w:hAnsi="Calibri" w:cs="Calibri"/>
                      <w:sz w:val="36"/>
                      <w:szCs w:val="36"/>
                      <w:lang w:val="en-US"/>
                    </w:rPr>
                  </w:pPr>
                  <w:r w:rsidRPr="00D302C4">
                    <w:rPr>
                      <w:rFonts w:ascii="Calibri" w:hAnsi="Calibri" w:cs="Calibri"/>
                      <w:sz w:val="36"/>
                      <w:szCs w:val="36"/>
                      <w:lang w:val="en-US"/>
                    </w:rPr>
                    <w:t>#Msc-Mobile Switching centre</w:t>
                  </w:r>
                </w:p>
                <w:p w:rsidR="00D302C4" w:rsidRDefault="00D302C4" w:rsidP="00D302C4">
                  <w:pPr>
                    <w:rPr>
                      <w:rFonts w:ascii="Calibri" w:hAnsi="Calibri" w:cs="Calibri"/>
                      <w:sz w:val="36"/>
                      <w:szCs w:val="36"/>
                      <w:lang w:val="en-US"/>
                    </w:rPr>
                  </w:pPr>
                  <w:r w:rsidRPr="00D302C4">
                    <w:rPr>
                      <w:rFonts w:ascii="Calibri" w:hAnsi="Calibri" w:cs="Calibri"/>
                      <w:sz w:val="36"/>
                      <w:szCs w:val="36"/>
                      <w:lang w:val="en-US"/>
                    </w:rPr>
                    <w:t>#Database of Bsnl and VI are considered to be its VLR(Visitor location Register)</w:t>
                  </w:r>
                </w:p>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lang w:eastAsia="en-IN"/>
        </w:rPr>
        <w:lastRenderedPageBreak/>
        <w:pict>
          <v:shape id="Text Box 15" o:spid="_x0000_s1044" type="#_x0000_t202" style="position:absolute;margin-left:-46.2pt;margin-top:-46.45pt;width:548.8pt;height:784.7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" fillcolor="white [3201]" strokeweight=".5pt">
            <v:textbox>
              <w:txbxContent>
                <w:p w:rsidR="00A7770C" w:rsidRDefault="00A7770C" w:rsidP="00A7770C">
                  <w:pPr>
                    <w:rPr>
                      <w:lang w:val="en-US"/>
                    </w:rPr>
                  </w:pPr>
                </w:p>
                <w:p w:rsidR="00A7770C" w:rsidRDefault="00A7770C" w:rsidP="00A7770C">
                  <w:pPr>
                    <w:rPr>
                      <w:rFonts w:ascii="Book Antiqua" w:hAnsi="Book Antiqua" w:cs="Book Antiqua"/>
                      <w:sz w:val="36"/>
                      <w:szCs w:val="36"/>
                      <w:lang w:val="en-US" w:eastAsia="zh-CN"/>
                    </w:rPr>
                  </w:pPr>
                  <w:r>
                    <w:rPr>
                      <w:rFonts w:ascii="Book Antiqua" w:hAnsi="Book Antiqua" w:cs="Book Antiqua"/>
                      <w:sz w:val="36"/>
                      <w:szCs w:val="36"/>
                      <w:lang w:val="en-US" w:eastAsia="zh-CN"/>
                    </w:rPr>
                    <w:t>OUTPUT:</w:t>
                  </w:r>
                </w:p>
                <w:p w:rsidR="00A7770C" w:rsidRDefault="00A7770C" w:rsidP="00A7770C">
                  <w:pPr>
                    <w:rPr>
                      <w:rFonts w:ascii="Book Antiqua" w:hAnsi="Book Antiqua" w:cs="Book Antiqua"/>
                      <w:sz w:val="36"/>
                      <w:szCs w:val="36"/>
                      <w:lang w:val="en-US" w:eastAsia="zh-CN"/>
                    </w:rPr>
                  </w:pPr>
                  <w:r>
                    <w:rPr>
                      <w:rFonts w:ascii="Book Antiqua" w:hAnsi="Book Antiqua" w:cs="Book Antiqua"/>
                      <w:noProof/>
                      <w:sz w:val="36"/>
                      <w:szCs w:val="36"/>
                      <w:lang w:eastAsia="en-IN"/>
                    </w:rPr>
                    <w:drawing>
                      <wp:inline distT="0" distB="0" distL="0" distR="0">
                        <wp:extent cx="5977543" cy="2565070"/>
                        <wp:effectExtent l="19050" t="0" r="4157"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260"/>
                                <a:stretch>
                                  <a:fillRect/>
                                </a:stretch>
                              </pic:blipFill>
                              <pic:spPr>
                                <a:xfrm>
                                  <a:off x="0" y="0"/>
                                  <a:ext cx="5977543" cy="2565070"/>
                                </a:xfrm>
                                <a:prstGeom prst="rect">
                                  <a:avLst/>
                                </a:prstGeom>
                              </pic:spPr>
                            </pic:pic>
                          </a:graphicData>
                        </a:graphic>
                      </wp:inline>
                    </w:drawing>
                  </w:r>
                </w:p>
                <w:p w:rsidR="00A7770C" w:rsidRPr="001E143C" w:rsidRDefault="00A7770C" w:rsidP="00A7770C">
                  <w:pPr>
                    <w:rPr>
                      <w:rFonts w:ascii="Book Antiqua" w:hAnsi="Book Antiqua" w:cs="Book Antiqua"/>
                      <w:sz w:val="36"/>
                      <w:szCs w:val="36"/>
                      <w:u w:val="single"/>
                      <w:lang w:val="en-US" w:eastAsia="zh-CN"/>
                    </w:rPr>
                  </w:pPr>
                  <w:r w:rsidRPr="001E143C">
                    <w:rPr>
                      <w:rFonts w:ascii="Book Antiqua" w:hAnsi="Book Antiqua" w:cs="Book Antiqua"/>
                      <w:sz w:val="36"/>
                      <w:szCs w:val="36"/>
                      <w:u w:val="single"/>
                      <w:lang w:val="en-US" w:eastAsia="zh-CN"/>
                    </w:rPr>
                    <w:t>RANDOMIZED DATA:</w:t>
                  </w:r>
                </w:p>
                <w:p w:rsidR="00A7770C" w:rsidRDefault="00A7770C" w:rsidP="00A7770C">
                  <w:pPr>
                    <w:rPr>
                      <w:rFonts w:ascii="Calibri Light" w:hAnsi="Calibri Light" w:cs="Calibri Light"/>
                      <w:sz w:val="32"/>
                      <w:szCs w:val="32"/>
                      <w:lang w:val="en-US" w:eastAsia="zh-CN"/>
                    </w:rPr>
                  </w:pPr>
                  <w:r w:rsidRPr="00A769EC">
                    <w:rPr>
                      <w:rFonts w:ascii="Calibri Light" w:hAnsi="Calibri Light" w:cs="Calibri Light"/>
                      <w:sz w:val="32"/>
                      <w:szCs w:val="32"/>
                      <w:lang w:val="en-US" w:eastAsia="zh-CN"/>
                    </w:rPr>
                    <w:t>In this code</w:t>
                  </w:r>
                  <w:r w:rsidRPr="00A769EC">
                    <w:rPr>
                      <w:rFonts w:ascii="Calibri Light" w:hAnsi="Calibri Light" w:cs="Calibri Light"/>
                      <w:color w:val="FF0000"/>
                      <w:sz w:val="32"/>
                      <w:szCs w:val="32"/>
                      <w:lang w:val="en-US" w:eastAsia="zh-CN"/>
                    </w:rPr>
                    <w:t xml:space="preserve">,we are generating random numbers from series 6000000000 to 9999999999 and </w:t>
                  </w:r>
                  <w:r w:rsidRPr="00A769EC">
                    <w:rPr>
                      <w:rFonts w:ascii="Calibri Light" w:hAnsi="Calibri Light" w:cs="Calibri Light"/>
                      <w:sz w:val="32"/>
                      <w:szCs w:val="32"/>
                      <w:lang w:val="en-US" w:eastAsia="zh-CN"/>
                    </w:rPr>
                    <w:t>identifying whether the number passing through the International Gateway is a spoofed call or not.</w:t>
                  </w:r>
                </w:p>
                <w:p w:rsidR="00A7770C" w:rsidRDefault="00A7770C" w:rsidP="00A7770C">
                  <w:pPr>
                    <w:rPr>
                      <w:rFonts w:cstheme="minorHAnsi"/>
                      <w:noProof/>
                      <w:sz w:val="36"/>
                      <w:szCs w:val="36"/>
                      <w:lang w:eastAsia="en-IN"/>
                    </w:rPr>
                  </w:pPr>
                  <w:r w:rsidRPr="00713421">
                    <w:rPr>
                      <w:rFonts w:ascii="Times New Roman" w:eastAsia="SimSun" w:hAnsi="Times New Roman" w:cs="Times New Roman"/>
                      <w:color w:val="000000"/>
                      <w:sz w:val="32"/>
                      <w:szCs w:val="32"/>
                      <w:lang w:val="en-US" w:eastAsia="zh-CN"/>
                    </w:rPr>
                    <w:t>OUTPUT</w:t>
                  </w:r>
                  <w:r>
                    <w:rPr>
                      <w:rFonts w:ascii="Times New Roman" w:eastAsia="SimSun" w:hAnsi="Times New Roman" w:cs="Times New Roman"/>
                      <w:color w:val="000000"/>
                      <w:sz w:val="24"/>
                      <w:szCs w:val="24"/>
                      <w:lang w:val="en-US" w:eastAsia="zh-CN"/>
                    </w:rPr>
                    <w:t>:</w:t>
                  </w:r>
                  <w:r w:rsidRPr="00E97A43">
                    <w:rPr>
                      <w:rFonts w:cstheme="minorHAnsi"/>
                      <w:noProof/>
                      <w:sz w:val="36"/>
                      <w:szCs w:val="36"/>
                      <w:lang w:eastAsia="en-IN"/>
                    </w:rPr>
                    <w:t xml:space="preserve"> </w:t>
                  </w:r>
                </w:p>
                <w:p w:rsidR="00A7770C" w:rsidRPr="005E5B19" w:rsidRDefault="00A7770C" w:rsidP="00A7770C">
                  <w:pPr>
                    <w:rPr>
                      <w:rFonts w:ascii="Calibri" w:hAnsi="Calibri" w:cs="Calibri"/>
                      <w:sz w:val="20"/>
                      <w:szCs w:val="20"/>
                      <w:lang w:val="en-US" w:eastAsia="zh-CN"/>
                    </w:rPr>
                  </w:pPr>
                  <w:r w:rsidRPr="00E97A43">
                    <w:rPr>
                      <w:rFonts w:cstheme="minorHAnsi"/>
                      <w:noProof/>
                      <w:sz w:val="36"/>
                      <w:szCs w:val="36"/>
                      <w:lang w:eastAsia="en-IN"/>
                    </w:rPr>
                    <w:drawing>
                      <wp:inline distT="0" distB="0" distL="0" distR="0">
                        <wp:extent cx="6476117" cy="3859481"/>
                        <wp:effectExtent l="19050" t="0" r="883"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21771"/>
                                <a:stretch>
                                  <a:fillRect/>
                                </a:stretch>
                              </pic:blipFill>
                              <pic:spPr bwMode="auto">
                                <a:xfrm>
                                  <a:off x="0" y="0"/>
                                  <a:ext cx="6476117" cy="3859481"/>
                                </a:xfrm>
                                <a:prstGeom prst="rect">
                                  <a:avLst/>
                                </a:prstGeom>
                                <a:noFill/>
                                <a:ln w="9525">
                                  <a:noFill/>
                                  <a:miter lim="800000"/>
                                  <a:headEnd/>
                                  <a:tailEnd/>
                                </a:ln>
                              </pic:spPr>
                            </pic:pic>
                          </a:graphicData>
                        </a:graphic>
                      </wp:inline>
                    </w:drawing>
                  </w:r>
                </w:p>
              </w:txbxContent>
            </v:textbox>
          </v:shape>
        </w:pict>
      </w:r>
    </w:p>
    <w:p w:rsidR="00B47EBB" w:rsidRDefault="00C66BEE">
      <w:pPr>
        <w:sectPr w:rsidR="00B47EBB">
          <w:pgSz w:w="11906" w:h="16838"/>
          <w:pgMar w:top="1440" w:right="1440" w:bottom="1440" w:left="1440" w:header="708" w:footer="708" w:gutter="0"/>
          <w:cols w:space="708"/>
          <w:docGrid w:linePitch="360"/>
        </w:sectPr>
      </w:pPr>
      <w:r>
        <w:rPr>
          <w:noProof/>
          <w:lang w:eastAsia="en-IN"/>
        </w:rPr>
        <w:lastRenderedPageBreak/>
        <w:pict>
          <v:shape id="Text Box 17" o:spid="_x0000_s1045" type="#_x0000_t202" style="position:absolute;margin-left:-47.35pt;margin-top:-46.1pt;width:544.65pt;height:79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" fillcolor="white [3201]" strokeweight=".5pt">
            <v:textbox style="mso-next-textbox:#Text Box 17">
              <w:txbxContent>
                <w:p w:rsidR="00A7770C" w:rsidRDefault="00A7770C" w:rsidP="00A7770C">
                  <w:pPr>
                    <w:rPr>
                      <w:rFonts w:cstheme="minorHAnsi"/>
                      <w:noProof/>
                      <w:sz w:val="36"/>
                      <w:szCs w:val="36"/>
                      <w:lang w:eastAsia="en-IN"/>
                    </w:rPr>
                  </w:pPr>
                </w:p>
                <w:p w:rsidR="00A7770C" w:rsidRPr="00A7770C" w:rsidRDefault="00A7770C" w:rsidP="00A7770C">
                  <w:pPr>
                    <w:rPr>
                      <w:rFonts w:ascii="Times New Roman" w:eastAsia="SimSun" w:hAnsi="Times New Roman" w:cs="Times New Roman"/>
                      <w:color w:val="000000"/>
                      <w:sz w:val="52"/>
                      <w:szCs w:val="52"/>
                      <w:lang w:val="en-US" w:eastAsia="zh-CN"/>
                    </w:rPr>
                  </w:pPr>
                  <w:r w:rsidRPr="00A7770C">
                    <w:rPr>
                      <w:rFonts w:ascii="Times New Roman" w:eastAsia="SimSun" w:hAnsi="Times New Roman" w:cs="Times New Roman"/>
                      <w:color w:val="000000"/>
                      <w:sz w:val="52"/>
                      <w:szCs w:val="52"/>
                      <w:lang w:val="en-US" w:eastAsia="zh-CN"/>
                    </w:rPr>
                    <w:t>Application:</w:t>
                  </w:r>
                </w:p>
                <w:p w:rsidR="00A7770C" w:rsidRPr="00A7770C" w:rsidRDefault="00A7770C" w:rsidP="00A7770C">
                  <w:pPr>
                    <w:shd w:val="clear" w:color="auto" w:fill="FFFFFF"/>
                    <w:spacing w:after="360" w:line="240" w:lineRule="auto"/>
                    <w:textAlignment w:val="baseline"/>
                    <w:rPr>
                      <w:rFonts w:ascii="Lato" w:eastAsia="Times New Roman" w:hAnsi="Lato" w:cs="Times New Roman"/>
                      <w:color w:val="0A0A23"/>
                      <w:sz w:val="52"/>
                      <w:szCs w:val="52"/>
                      <w:lang w:eastAsia="en-IN"/>
                    </w:rPr>
                  </w:pPr>
                  <w:r w:rsidRPr="00A7770C">
                    <w:rPr>
                      <w:rFonts w:ascii="Lato" w:eastAsia="Times New Roman" w:hAnsi="Lato" w:cs="Times New Roman"/>
                      <w:color w:val="0A0A23"/>
                      <w:sz w:val="52"/>
                      <w:szCs w:val="52"/>
                      <w:lang w:eastAsia="en-IN"/>
                    </w:rPr>
                    <w:t>Flutter is a free and open-source mobile UI framework created by Google .In a few words, it allows us to create a native mobile application with only one codebase. This means that you can use one programming language and one codebase to create two different apps (for iOS and Android).</w:t>
                  </w:r>
                </w:p>
                <w:p w:rsidR="00A7770C" w:rsidRPr="00A7770C" w:rsidRDefault="00A7770C" w:rsidP="00A7770C">
                  <w:pPr>
                    <w:shd w:val="clear" w:color="auto" w:fill="FFFFFF"/>
                    <w:spacing w:after="360" w:line="240" w:lineRule="auto"/>
                    <w:textAlignment w:val="baseline"/>
                    <w:rPr>
                      <w:rFonts w:ascii="Lato" w:eastAsia="Times New Roman" w:hAnsi="Lato" w:cs="Times New Roman"/>
                      <w:color w:val="0A0A23"/>
                      <w:sz w:val="52"/>
                      <w:szCs w:val="52"/>
                      <w:lang w:eastAsia="en-IN"/>
                    </w:rPr>
                  </w:pPr>
                  <w:r w:rsidRPr="00A7770C">
                    <w:rPr>
                      <w:rFonts w:ascii="Lato" w:eastAsia="Times New Roman" w:hAnsi="Lato" w:cs="Times New Roman"/>
                      <w:color w:val="0A0A23"/>
                      <w:sz w:val="52"/>
                      <w:szCs w:val="52"/>
                      <w:lang w:eastAsia="en-IN"/>
                    </w:rPr>
                    <w:t>Flutter consists of two important parts:</w:t>
                  </w:r>
                </w:p>
                <w:p w:rsidR="00A7770C" w:rsidRPr="00A7770C" w:rsidRDefault="00A7770C" w:rsidP="00A7770C">
                  <w:pPr>
                    <w:numPr>
                      <w:ilvl w:val="0"/>
                      <w:numId w:val="3"/>
                    </w:numPr>
                    <w:shd w:val="clear" w:color="auto" w:fill="FFFFFF"/>
                    <w:spacing w:after="120" w:line="384" w:lineRule="atLeast"/>
                    <w:textAlignment w:val="baseline"/>
                    <w:rPr>
                      <w:rFonts w:ascii="inherit" w:eastAsia="Times New Roman" w:hAnsi="inherit" w:cs="Times New Roman"/>
                      <w:color w:val="0A0A23"/>
                      <w:sz w:val="52"/>
                      <w:szCs w:val="52"/>
                      <w:lang w:eastAsia="en-IN"/>
                    </w:rPr>
                  </w:pPr>
                  <w:r w:rsidRPr="00A7770C">
                    <w:rPr>
                      <w:rFonts w:ascii="inherit" w:eastAsia="Times New Roman" w:hAnsi="inherit" w:cs="Times New Roman"/>
                      <w:color w:val="0A0A23"/>
                      <w:sz w:val="52"/>
                      <w:szCs w:val="52"/>
                      <w:lang w:eastAsia="en-IN"/>
                    </w:rPr>
                    <w:t>An SDK (Software Development Kit): A collection of tools that are going to help you develop your applications. This includes tools to compile your code into native machine code (code for iOS and Android).</w:t>
                  </w:r>
                </w:p>
                <w:p w:rsidR="00A7770C" w:rsidRPr="00A7770C" w:rsidRDefault="00A7770C" w:rsidP="00A7770C">
                  <w:pPr>
                    <w:numPr>
                      <w:ilvl w:val="0"/>
                      <w:numId w:val="3"/>
                    </w:numPr>
                    <w:shd w:val="clear" w:color="auto" w:fill="FFFFFF"/>
                    <w:spacing w:before="120" w:after="120" w:line="384" w:lineRule="atLeast"/>
                    <w:textAlignment w:val="baseline"/>
                    <w:rPr>
                      <w:rFonts w:ascii="inherit" w:eastAsia="Times New Roman" w:hAnsi="inherit" w:cs="Times New Roman"/>
                      <w:color w:val="0A0A23"/>
                      <w:sz w:val="52"/>
                      <w:szCs w:val="52"/>
                      <w:lang w:eastAsia="en-IN"/>
                    </w:rPr>
                  </w:pPr>
                  <w:r w:rsidRPr="00A7770C">
                    <w:rPr>
                      <w:rFonts w:ascii="inherit" w:eastAsia="Times New Roman" w:hAnsi="inherit" w:cs="Times New Roman"/>
                      <w:color w:val="0A0A23"/>
                      <w:sz w:val="52"/>
                      <w:szCs w:val="52"/>
                      <w:lang w:eastAsia="en-IN"/>
                    </w:rPr>
                    <w:t>A Framework (UI Library based on widgets): A collection of reusable UI elements (buttons, text inputs, sliders, and so on) that you can personalize for your own needs.</w:t>
                  </w:r>
                </w:p>
                <w:p w:rsidR="00A7770C" w:rsidRPr="00A7770C" w:rsidRDefault="00A7770C" w:rsidP="00A7770C">
                  <w:pPr>
                    <w:numPr>
                      <w:ilvl w:val="0"/>
                      <w:numId w:val="3"/>
                    </w:numPr>
                    <w:shd w:val="clear" w:color="auto" w:fill="FFFFFF"/>
                    <w:spacing w:before="120" w:after="120" w:line="384" w:lineRule="atLeast"/>
                    <w:textAlignment w:val="baseline"/>
                    <w:rPr>
                      <w:rFonts w:ascii="inherit" w:eastAsia="Times New Roman" w:hAnsi="inherit" w:cs="Times New Roman"/>
                      <w:color w:val="0A0A23"/>
                      <w:sz w:val="52"/>
                      <w:szCs w:val="52"/>
                      <w:lang w:eastAsia="en-IN"/>
                    </w:rPr>
                  </w:pPr>
                  <w:r w:rsidRPr="00A7770C">
                    <w:rPr>
                      <w:rFonts w:ascii="Lato" w:hAnsi="Lato"/>
                      <w:color w:val="0A0A23"/>
                      <w:sz w:val="52"/>
                      <w:szCs w:val="52"/>
                      <w:shd w:val="clear" w:color="auto" w:fill="FFFFFF"/>
                    </w:rPr>
                    <w:t>Dart is a typed object programming language.</w:t>
                  </w:r>
                </w:p>
                <w:p w:rsidR="00A7770C" w:rsidRPr="00A7770C" w:rsidRDefault="00A7770C" w:rsidP="00A7770C">
                  <w:pPr>
                    <w:rPr>
                      <w:rFonts w:ascii="Times New Roman" w:eastAsia="SimSun" w:hAnsi="Times New Roman" w:cs="Times New Roman"/>
                      <w:color w:val="000000"/>
                      <w:sz w:val="52"/>
                      <w:szCs w:val="52"/>
                      <w:lang w:val="en-US" w:eastAsia="zh-CN"/>
                    </w:rPr>
                  </w:pPr>
                </w:p>
              </w:txbxContent>
            </v:textbox>
          </v:shape>
        </w:pict>
      </w:r>
    </w:p>
    <w:p w:rsidR="00B47EBB" w:rsidRDefault="00C66BEE">
      <w:pPr>
        <w:rPr>
          <w:rFonts w:asciiTheme="majorHAnsi" w:hAnsiTheme="majorHAnsi"/>
          <w:lang w:val="en-US"/>
        </w:rPr>
        <w:sectPr w:rsidR="00B47EBB">
          <w:pgSz w:w="11906" w:h="16838"/>
          <w:pgMar w:top="1440" w:right="1440" w:bottom="1440" w:left="1440" w:header="708" w:footer="708" w:gutter="0"/>
          <w:cols w:space="708"/>
          <w:docGrid w:linePitch="360"/>
        </w:sectPr>
      </w:pPr>
      <w:r>
        <w:rPr>
          <w:rFonts w:asciiTheme="majorHAnsi" w:hAnsiTheme="majorHAnsi"/>
          <w:noProof/>
          <w:lang w:eastAsia="en-IN"/>
        </w:rPr>
        <w:lastRenderedPageBreak/>
        <w:pict>
          <v:shape id="Text Box 21" o:spid="_x0000_s1046" type="#_x0000_t202" style="position:absolute;margin-left:-42.55pt;margin-top:-32.5pt;width:527.45pt;height:756.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" fillcolor="white [3201]" strokeweight=".5pt">
            <v:textbox>
              <w:txbxContent>
                <w:p w:rsidR="00A7770C" w:rsidRDefault="00A7770C" w:rsidP="00A7770C">
                  <w:pPr>
                    <w:ind w:left="7951" w:hangingChars="1650" w:hanging="7951"/>
                    <w:rPr>
                      <w:rFonts w:ascii="Calibri" w:hAnsi="Calibri" w:cs="Calibri"/>
                      <w:b/>
                      <w:bCs/>
                      <w:sz w:val="48"/>
                      <w:szCs w:val="48"/>
                      <w:lang w:val="en-US"/>
                    </w:rPr>
                  </w:pPr>
                  <w:r>
                    <w:rPr>
                      <w:rFonts w:ascii="Calibri" w:hAnsi="Calibri" w:cs="Calibri"/>
                      <w:b/>
                      <w:bCs/>
                      <w:sz w:val="48"/>
                      <w:szCs w:val="48"/>
                      <w:lang w:val="en-US"/>
                    </w:rPr>
                    <w:t>SPOOF DETECTOR APPLICATION:</w:t>
                  </w:r>
                </w:p>
                <w:p w:rsidR="00A7770C" w:rsidRDefault="00A7770C" w:rsidP="00A7770C">
                  <w:pPr>
                    <w:ind w:left="7920" w:hangingChars="1650" w:hanging="7920"/>
                    <w:rPr>
                      <w:rFonts w:ascii="Calibri" w:eastAsia="ff2" w:hAnsi="Calibri" w:cs="Calibri"/>
                      <w:color w:val="000000"/>
                      <w:sz w:val="48"/>
                      <w:szCs w:val="48"/>
                      <w:shd w:val="clear" w:color="auto" w:fill="FFFFFF"/>
                      <w:lang w:val="en-US" w:eastAsia="zh-CN"/>
                    </w:rPr>
                  </w:pPr>
                  <w:r>
                    <w:rPr>
                      <w:rFonts w:ascii="Calibri" w:eastAsia="ff2" w:hAnsi="Calibri" w:cs="Calibri"/>
                      <w:noProof/>
                      <w:color w:val="000000"/>
                      <w:sz w:val="48"/>
                      <w:szCs w:val="48"/>
                      <w:shd w:val="clear" w:color="auto" w:fill="FFFFFF"/>
                      <w:lang w:eastAsia="en-IN"/>
                    </w:rPr>
                    <w:drawing>
                      <wp:inline distT="0" distB="0" distL="0" distR="0">
                        <wp:extent cx="2014694" cy="3973286"/>
                        <wp:effectExtent l="0" t="0" r="5080" b="8255"/>
                        <wp:docPr id="1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0091" cy="4102260"/>
                                </a:xfrm>
                                <a:prstGeom prst="rect">
                                  <a:avLst/>
                                </a:prstGeom>
                              </pic:spPr>
                            </pic:pic>
                          </a:graphicData>
                        </a:graphic>
                      </wp:inline>
                    </w:drawing>
                  </w:r>
                  <w:r>
                    <w:rPr>
                      <w:rFonts w:ascii="Calibri" w:eastAsia="SimSun" w:hAnsi="Calibri" w:cs="Calibri"/>
                      <w:noProof/>
                      <w:color w:val="000000"/>
                      <w:sz w:val="36"/>
                      <w:szCs w:val="36"/>
                      <w:lang w:eastAsia="en-IN"/>
                    </w:rPr>
                    <w:drawing>
                      <wp:inline distT="0" distB="0" distL="0" distR="0">
                        <wp:extent cx="2080889" cy="3983809"/>
                        <wp:effectExtent l="0" t="0" r="0" b="0"/>
                        <wp:docPr id="1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0408" cy="4136046"/>
                                </a:xfrm>
                                <a:prstGeom prst="rect">
                                  <a:avLst/>
                                </a:prstGeom>
                              </pic:spPr>
                            </pic:pic>
                          </a:graphicData>
                        </a:graphic>
                      </wp:inline>
                    </w:drawing>
                  </w:r>
                  <w:r>
                    <w:rPr>
                      <w:rFonts w:ascii="Calibri" w:eastAsia="ff2" w:hAnsi="Calibri" w:cs="Calibri"/>
                      <w:noProof/>
                      <w:color w:val="000000"/>
                      <w:sz w:val="48"/>
                      <w:szCs w:val="48"/>
                      <w:shd w:val="clear" w:color="auto" w:fill="FFFFFF"/>
                      <w:lang w:eastAsia="en-IN"/>
                    </w:rPr>
                    <w:drawing>
                      <wp:inline distT="0" distB="0" distL="0" distR="0">
                        <wp:extent cx="2187575" cy="3989314"/>
                        <wp:effectExtent l="0" t="0" r="3175"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28589" cy="4064108"/>
                                </a:xfrm>
                                <a:prstGeom prst="rect">
                                  <a:avLst/>
                                </a:prstGeom>
                              </pic:spPr>
                            </pic:pic>
                          </a:graphicData>
                        </a:graphic>
                      </wp:inline>
                    </w:drawing>
                  </w:r>
                </w:p>
                <w:p w:rsidR="00A7770C" w:rsidRPr="00CF57CB" w:rsidRDefault="00A7770C" w:rsidP="00A7770C">
                  <w:pPr>
                    <w:ind w:left="7920" w:hangingChars="1650" w:hanging="7920"/>
                    <w:rPr>
                      <w:rFonts w:ascii="Calibri" w:eastAsia="ff2" w:hAnsi="Calibri" w:cs="Calibri"/>
                      <w:color w:val="000000"/>
                      <w:sz w:val="48"/>
                      <w:szCs w:val="48"/>
                      <w:shd w:val="clear" w:color="auto" w:fill="FFFFFF"/>
                      <w:lang w:val="en-US" w:eastAsia="zh-CN"/>
                    </w:rPr>
                  </w:pPr>
                  <w:r>
                    <w:rPr>
                      <w:rFonts w:ascii="Calibri" w:eastAsia="ff2" w:hAnsi="Calibri" w:cs="Calibri"/>
                      <w:noProof/>
                      <w:color w:val="000000"/>
                      <w:sz w:val="48"/>
                      <w:szCs w:val="48"/>
                      <w:shd w:val="clear" w:color="auto" w:fill="FFFFFF"/>
                      <w:lang w:eastAsia="en-IN"/>
                    </w:rPr>
                    <w:drawing>
                      <wp:inline distT="0" distB="0" distL="0" distR="0">
                        <wp:extent cx="6416675" cy="4477385"/>
                        <wp:effectExtent l="19050" t="0" r="3175" b="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416675" cy="4477385"/>
                                </a:xfrm>
                                <a:prstGeom prst="rect">
                                  <a:avLst/>
                                </a:prstGeom>
                                <a:noFill/>
                                <a:ln w="9525">
                                  <a:noFill/>
                                  <a:miter lim="800000"/>
                                  <a:headEnd/>
                                  <a:tailEnd/>
                                </a:ln>
                              </pic:spPr>
                            </pic:pic>
                          </a:graphicData>
                        </a:graphic>
                      </wp:inline>
                    </w:drawing>
                  </w:r>
                </w:p>
              </w:txbxContent>
            </v:textbox>
          </v:shape>
        </w:pict>
      </w:r>
    </w:p>
    <w:p w:rsidR="00B47EBB" w:rsidRDefault="001E143C" w:rsidP="00A7770C">
      <w:pPr>
        <w:rPr>
          <w:sz w:val="40"/>
          <w:szCs w:val="40"/>
          <w:u w:val="single"/>
        </w:rPr>
      </w:pPr>
      <w:r w:rsidRPr="001E143C">
        <w:rPr>
          <w:sz w:val="40"/>
          <w:szCs w:val="40"/>
          <w:u w:val="single"/>
        </w:rPr>
        <w:lastRenderedPageBreak/>
        <w:t>Contributors:</w:t>
      </w:r>
    </w:p>
    <w:p w:rsidR="001E143C" w:rsidRPr="0071456F" w:rsidRDefault="0071456F" w:rsidP="0071456F">
      <w:pPr>
        <w:pStyle w:val="ListParagraph"/>
        <w:numPr>
          <w:ilvl w:val="0"/>
          <w:numId w:val="4"/>
        </w:numPr>
        <w:rPr>
          <w:sz w:val="28"/>
          <w:szCs w:val="28"/>
        </w:rPr>
      </w:pPr>
      <w:r w:rsidRPr="0071456F">
        <w:rPr>
          <w:sz w:val="28"/>
          <w:szCs w:val="28"/>
        </w:rPr>
        <w:t>SAJITH.M</w:t>
      </w:r>
    </w:p>
    <w:p w:rsidR="0071456F" w:rsidRPr="0071456F" w:rsidRDefault="0071456F" w:rsidP="0071456F">
      <w:pPr>
        <w:pStyle w:val="ListParagraph"/>
        <w:numPr>
          <w:ilvl w:val="0"/>
          <w:numId w:val="4"/>
        </w:numPr>
        <w:rPr>
          <w:sz w:val="28"/>
          <w:szCs w:val="28"/>
        </w:rPr>
      </w:pPr>
      <w:r w:rsidRPr="0071456F">
        <w:rPr>
          <w:sz w:val="28"/>
          <w:szCs w:val="28"/>
        </w:rPr>
        <w:t>U.SHIVA RAMA KRISHNAN</w:t>
      </w:r>
    </w:p>
    <w:p w:rsidR="0071456F" w:rsidRPr="0071456F" w:rsidRDefault="0071456F" w:rsidP="0071456F">
      <w:pPr>
        <w:pStyle w:val="ListParagraph"/>
        <w:numPr>
          <w:ilvl w:val="0"/>
          <w:numId w:val="4"/>
        </w:numPr>
        <w:rPr>
          <w:sz w:val="28"/>
          <w:szCs w:val="28"/>
        </w:rPr>
      </w:pPr>
      <w:r w:rsidRPr="0071456F">
        <w:rPr>
          <w:sz w:val="28"/>
          <w:szCs w:val="28"/>
        </w:rPr>
        <w:t>YUVANESH.G</w:t>
      </w:r>
    </w:p>
    <w:p w:rsidR="0071456F" w:rsidRPr="0071456F" w:rsidRDefault="0071456F" w:rsidP="0071456F">
      <w:pPr>
        <w:pStyle w:val="ListParagraph"/>
        <w:numPr>
          <w:ilvl w:val="0"/>
          <w:numId w:val="4"/>
        </w:numPr>
        <w:rPr>
          <w:sz w:val="28"/>
          <w:szCs w:val="28"/>
        </w:rPr>
      </w:pPr>
      <w:r w:rsidRPr="0071456F">
        <w:rPr>
          <w:sz w:val="28"/>
          <w:szCs w:val="28"/>
        </w:rPr>
        <w:t>SRINIVASAN.S</w:t>
      </w:r>
    </w:p>
    <w:p w:rsidR="0071456F" w:rsidRPr="0071456F" w:rsidRDefault="0071456F" w:rsidP="0071456F">
      <w:pPr>
        <w:pStyle w:val="ListParagraph"/>
        <w:numPr>
          <w:ilvl w:val="0"/>
          <w:numId w:val="4"/>
        </w:numPr>
        <w:rPr>
          <w:sz w:val="28"/>
          <w:szCs w:val="28"/>
        </w:rPr>
      </w:pPr>
      <w:r w:rsidRPr="0071456F">
        <w:rPr>
          <w:sz w:val="28"/>
          <w:szCs w:val="28"/>
        </w:rPr>
        <w:t>MADHUMITHA.G</w:t>
      </w:r>
    </w:p>
    <w:p w:rsidR="0071456F" w:rsidRPr="0071456F" w:rsidRDefault="0071456F" w:rsidP="0071456F">
      <w:pPr>
        <w:pStyle w:val="ListParagraph"/>
        <w:numPr>
          <w:ilvl w:val="0"/>
          <w:numId w:val="4"/>
        </w:numPr>
        <w:rPr>
          <w:rFonts w:ascii="Helvetica" w:hAnsi="Helvetica" w:cs="Helvetica"/>
          <w:color w:val="333333"/>
          <w:sz w:val="28"/>
          <w:szCs w:val="28"/>
          <w:shd w:val="clear" w:color="auto" w:fill="F9F9F9"/>
        </w:rPr>
      </w:pPr>
      <w:r w:rsidRPr="0071456F">
        <w:rPr>
          <w:rFonts w:ascii="Helvetica" w:hAnsi="Helvetica" w:cs="Helvetica"/>
          <w:color w:val="333333"/>
          <w:sz w:val="28"/>
          <w:szCs w:val="28"/>
          <w:shd w:val="clear" w:color="auto" w:fill="F9F9F9"/>
        </w:rPr>
        <w:t>S.JANET RAJAJOTHI</w:t>
      </w:r>
    </w:p>
    <w:p w:rsidR="0071456F" w:rsidRPr="00E77D68" w:rsidRDefault="0071456F" w:rsidP="0071456F">
      <w:pPr>
        <w:pStyle w:val="ListParagraph"/>
        <w:numPr>
          <w:ilvl w:val="0"/>
          <w:numId w:val="4"/>
        </w:numPr>
        <w:rPr>
          <w:sz w:val="40"/>
          <w:szCs w:val="40"/>
          <w:u w:val="single"/>
        </w:rPr>
      </w:pPr>
      <w:r w:rsidRPr="0071456F">
        <w:rPr>
          <w:sz w:val="28"/>
          <w:szCs w:val="28"/>
        </w:rPr>
        <w:t>Dr. Jeneetha Jebanazer. J</w:t>
      </w:r>
    </w:p>
    <w:p w:rsidR="00E77D68" w:rsidRPr="0071456F" w:rsidRDefault="00E77D68" w:rsidP="00E77D68">
      <w:pPr>
        <w:pStyle w:val="ListParagraph"/>
        <w:jc w:val="both"/>
        <w:rPr>
          <w:sz w:val="40"/>
          <w:szCs w:val="40"/>
          <w:u w:val="single"/>
        </w:rPr>
      </w:pPr>
    </w:p>
    <w:p w:rsidR="0071456F" w:rsidRPr="00E77D68" w:rsidRDefault="0071456F" w:rsidP="00E77D68">
      <w:pPr>
        <w:pStyle w:val="ListParagraph"/>
        <w:numPr>
          <w:ilvl w:val="0"/>
          <w:numId w:val="5"/>
        </w:numPr>
        <w:rPr>
          <w:sz w:val="28"/>
          <w:szCs w:val="28"/>
        </w:rPr>
      </w:pPr>
      <w:r w:rsidRPr="00E77D68">
        <w:rPr>
          <w:sz w:val="28"/>
          <w:szCs w:val="28"/>
        </w:rPr>
        <w:t xml:space="preserve">Feel free to drop a mail at </w:t>
      </w:r>
      <w:hyperlink r:id="rId14" w:history="1">
        <w:r w:rsidRPr="00E77D68">
          <w:rPr>
            <w:rStyle w:val="Hyperlink"/>
            <w:sz w:val="28"/>
            <w:szCs w:val="28"/>
            <w:u w:val="none"/>
          </w:rPr>
          <w:t>sajucools01@gmail.com</w:t>
        </w:r>
      </w:hyperlink>
      <w:r w:rsidRPr="00E77D68">
        <w:rPr>
          <w:sz w:val="28"/>
          <w:szCs w:val="28"/>
        </w:rPr>
        <w:t xml:space="preserve"> regarding any queries</w:t>
      </w:r>
      <w:r w:rsidR="00E77D68">
        <w:rPr>
          <w:sz w:val="28"/>
          <w:szCs w:val="28"/>
        </w:rPr>
        <w:t>.</w:t>
      </w:r>
    </w:p>
    <w:p w:rsidR="00E77D68" w:rsidRPr="00E77D68" w:rsidRDefault="00E77D68" w:rsidP="00E77D68">
      <w:pPr>
        <w:pStyle w:val="ListParagraph"/>
        <w:numPr>
          <w:ilvl w:val="0"/>
          <w:numId w:val="5"/>
        </w:numPr>
        <w:rPr>
          <w:sz w:val="28"/>
          <w:szCs w:val="28"/>
        </w:rPr>
      </w:pPr>
      <w:r w:rsidRPr="00E77D68">
        <w:rPr>
          <w:sz w:val="28"/>
          <w:szCs w:val="28"/>
        </w:rPr>
        <w:t>Special thanks to the Department of Telecommunication of India</w:t>
      </w:r>
      <w:r>
        <w:rPr>
          <w:sz w:val="28"/>
          <w:szCs w:val="28"/>
        </w:rPr>
        <w:t>.</w:t>
      </w:r>
    </w:p>
    <w:sectPr w:rsidR="00E77D68" w:rsidRPr="00E77D68" w:rsidSect="00B909F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217" w:rsidRDefault="00153217">
      <w:pPr>
        <w:spacing w:line="240" w:lineRule="auto"/>
      </w:pPr>
      <w:r>
        <w:separator/>
      </w:r>
    </w:p>
  </w:endnote>
  <w:endnote w:type="continuationSeparator" w:id="1">
    <w:p w:rsidR="00153217" w:rsidRDefault="0015321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Segoe Print"/>
    <w:charset w:val="00"/>
    <w:family w:val="auto"/>
    <w:pitch w:val="default"/>
    <w:sig w:usb0="00000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 w:name="Lato">
    <w:altName w:val="Arial"/>
    <w:charset w:val="00"/>
    <w:family w:val="swiss"/>
    <w:pitch w:val="variable"/>
    <w:sig w:usb0="00000001" w:usb1="5000ECFF" w:usb2="00000021"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ff2">
    <w:altName w:val="Segoe Print"/>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217" w:rsidRDefault="00153217">
      <w:pPr>
        <w:spacing w:after="0"/>
      </w:pPr>
      <w:r>
        <w:separator/>
      </w:r>
    </w:p>
  </w:footnote>
  <w:footnote w:type="continuationSeparator" w:id="1">
    <w:p w:rsidR="00153217" w:rsidRDefault="0015321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455"/>
    <w:multiLevelType w:val="hybridMultilevel"/>
    <w:tmpl w:val="2A5E9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27F06C"/>
    <w:multiLevelType w:val="singleLevel"/>
    <w:tmpl w:val="0827F06C"/>
    <w:lvl w:ilvl="0">
      <w:start w:val="2"/>
      <w:numFmt w:val="decimal"/>
      <w:lvlText w:val="%1."/>
      <w:lvlJc w:val="left"/>
      <w:pPr>
        <w:tabs>
          <w:tab w:val="left" w:pos="312"/>
        </w:tabs>
      </w:pPr>
    </w:lvl>
  </w:abstractNum>
  <w:abstractNum w:abstractNumId="2">
    <w:nsid w:val="3E7D9A08"/>
    <w:multiLevelType w:val="singleLevel"/>
    <w:tmpl w:val="3E7D9A08"/>
    <w:lvl w:ilvl="0">
      <w:start w:val="2"/>
      <w:numFmt w:val="decimal"/>
      <w:lvlText w:val="%1."/>
      <w:lvlJc w:val="left"/>
      <w:pPr>
        <w:tabs>
          <w:tab w:val="left" w:pos="312"/>
        </w:tabs>
      </w:pPr>
    </w:lvl>
  </w:abstractNum>
  <w:abstractNum w:abstractNumId="3">
    <w:nsid w:val="55CA5BC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57D058B"/>
    <w:multiLevelType w:val="multilevel"/>
    <w:tmpl w:val="BFD6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noPunctuationKerning/>
  <w:characterSpacingControl w:val="doNotCompress"/>
  <w:footnotePr>
    <w:footnote w:id="0"/>
    <w:footnote w:id="1"/>
  </w:footnotePr>
  <w:endnotePr>
    <w:endnote w:id="0"/>
    <w:endnote w:id="1"/>
  </w:endnotePr>
  <w:compat>
    <w:doNotExpandShiftReturn/>
    <w:useFELayout/>
  </w:compat>
  <w:rsids>
    <w:rsidRoot w:val="005D3660"/>
    <w:rsid w:val="000557D6"/>
    <w:rsid w:val="000E3454"/>
    <w:rsid w:val="00111960"/>
    <w:rsid w:val="00153217"/>
    <w:rsid w:val="001E143C"/>
    <w:rsid w:val="00254408"/>
    <w:rsid w:val="003E172E"/>
    <w:rsid w:val="004500A1"/>
    <w:rsid w:val="004C696D"/>
    <w:rsid w:val="005811F6"/>
    <w:rsid w:val="005D3660"/>
    <w:rsid w:val="005E5B19"/>
    <w:rsid w:val="005F7C5E"/>
    <w:rsid w:val="00713421"/>
    <w:rsid w:val="0071456F"/>
    <w:rsid w:val="00726C01"/>
    <w:rsid w:val="00727B2F"/>
    <w:rsid w:val="00797FB6"/>
    <w:rsid w:val="007B0968"/>
    <w:rsid w:val="00873813"/>
    <w:rsid w:val="008949DB"/>
    <w:rsid w:val="009B01BB"/>
    <w:rsid w:val="009B178D"/>
    <w:rsid w:val="00A769EC"/>
    <w:rsid w:val="00A7770C"/>
    <w:rsid w:val="00AE1C04"/>
    <w:rsid w:val="00B47EBB"/>
    <w:rsid w:val="00B909FE"/>
    <w:rsid w:val="00C66BEE"/>
    <w:rsid w:val="00CB58D1"/>
    <w:rsid w:val="00CF57CB"/>
    <w:rsid w:val="00D04FD1"/>
    <w:rsid w:val="00D302C4"/>
    <w:rsid w:val="00D8748C"/>
    <w:rsid w:val="00DB6F0F"/>
    <w:rsid w:val="00E77D68"/>
    <w:rsid w:val="00E97A43"/>
    <w:rsid w:val="00EA789C"/>
    <w:rsid w:val="00EC6D73"/>
    <w:rsid w:val="00F633F9"/>
    <w:rsid w:val="149027AF"/>
    <w:rsid w:val="330E5B28"/>
    <w:rsid w:val="573932D6"/>
    <w:rsid w:val="583A46DE"/>
    <w:rsid w:val="78A7073E"/>
    <w:rsid w:val="794E5E8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9FE"/>
    <w:pPr>
      <w:spacing w:after="160" w:line="300" w:lineRule="auto"/>
    </w:pPr>
    <w:rPr>
      <w:rFonts w:asciiTheme="minorHAnsi" w:eastAsiaTheme="minorEastAsia" w:hAnsiTheme="minorHAnsi" w:cstheme="minorBidi"/>
      <w:sz w:val="21"/>
      <w:szCs w:val="21"/>
      <w:lang w:eastAsia="en-US"/>
    </w:rPr>
  </w:style>
  <w:style w:type="paragraph" w:styleId="Heading1">
    <w:name w:val="heading 1"/>
    <w:basedOn w:val="Normal"/>
    <w:next w:val="Normal"/>
    <w:link w:val="Heading1Char"/>
    <w:uiPriority w:val="9"/>
    <w:qFormat/>
    <w:rsid w:val="00B909FE"/>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909F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909F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909F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909F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909F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909F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909F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909F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B909FE"/>
    <w:pPr>
      <w:spacing w:line="240" w:lineRule="auto"/>
    </w:pPr>
    <w:rPr>
      <w:b/>
      <w:bCs/>
      <w:color w:val="404040" w:themeColor="text1" w:themeTint="BF"/>
      <w:sz w:val="16"/>
      <w:szCs w:val="16"/>
    </w:rPr>
  </w:style>
  <w:style w:type="character" w:styleId="Emphasis">
    <w:name w:val="Emphasis"/>
    <w:basedOn w:val="DefaultParagraphFont"/>
    <w:uiPriority w:val="20"/>
    <w:qFormat/>
    <w:rsid w:val="00B909FE"/>
    <w:rPr>
      <w:i/>
      <w:iCs/>
      <w:color w:val="000000" w:themeColor="text1"/>
    </w:rPr>
  </w:style>
  <w:style w:type="paragraph" w:styleId="NormalWeb">
    <w:name w:val="Normal (Web)"/>
    <w:uiPriority w:val="99"/>
    <w:semiHidden/>
    <w:unhideWhenUsed/>
    <w:rsid w:val="00B909FE"/>
    <w:pPr>
      <w:spacing w:beforeAutospacing="1" w:afterAutospacing="1"/>
    </w:pPr>
    <w:rPr>
      <w:sz w:val="24"/>
      <w:szCs w:val="24"/>
      <w:lang w:val="en-US" w:eastAsia="zh-CN"/>
    </w:rPr>
  </w:style>
  <w:style w:type="character" w:styleId="Strong">
    <w:name w:val="Strong"/>
    <w:basedOn w:val="DefaultParagraphFont"/>
    <w:uiPriority w:val="22"/>
    <w:qFormat/>
    <w:rsid w:val="00B909FE"/>
    <w:rPr>
      <w:b/>
      <w:bCs/>
    </w:rPr>
  </w:style>
  <w:style w:type="paragraph" w:styleId="Subtitle">
    <w:name w:val="Subtitle"/>
    <w:basedOn w:val="Normal"/>
    <w:next w:val="Normal"/>
    <w:link w:val="SubtitleChar"/>
    <w:uiPriority w:val="11"/>
    <w:qFormat/>
    <w:rsid w:val="00B909FE"/>
    <w:pPr>
      <w:jc w:val="center"/>
    </w:pPr>
    <w:rPr>
      <w:color w:val="44546A" w:themeColor="text2"/>
      <w:sz w:val="28"/>
      <w:szCs w:val="28"/>
    </w:rPr>
  </w:style>
  <w:style w:type="paragraph" w:styleId="Title">
    <w:name w:val="Title"/>
    <w:basedOn w:val="Normal"/>
    <w:next w:val="Normal"/>
    <w:link w:val="TitleChar"/>
    <w:uiPriority w:val="10"/>
    <w:qFormat/>
    <w:rsid w:val="00B909F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qFormat/>
    <w:rsid w:val="00B909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B909F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qFormat/>
    <w:rsid w:val="00B909F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B909F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B909F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B909F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B909F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B909F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B909FE"/>
    <w:rPr>
      <w:b/>
      <w:bCs/>
      <w:i/>
      <w:iCs/>
    </w:rPr>
  </w:style>
  <w:style w:type="character" w:customStyle="1" w:styleId="TitleChar">
    <w:name w:val="Title Char"/>
    <w:basedOn w:val="DefaultParagraphFont"/>
    <w:link w:val="Title"/>
    <w:uiPriority w:val="10"/>
    <w:qFormat/>
    <w:rsid w:val="00B909FE"/>
    <w:rPr>
      <w:rFonts w:asciiTheme="majorHAnsi" w:eastAsiaTheme="majorEastAsia" w:hAnsiTheme="majorHAnsi" w:cstheme="majorBidi"/>
      <w:caps/>
      <w:color w:val="44546A" w:themeColor="text2"/>
      <w:spacing w:val="30"/>
      <w:sz w:val="72"/>
      <w:szCs w:val="72"/>
    </w:rPr>
  </w:style>
  <w:style w:type="character" w:customStyle="1" w:styleId="SubtitleChar">
    <w:name w:val="Subtitle Char"/>
    <w:basedOn w:val="DefaultParagraphFont"/>
    <w:link w:val="Subtitle"/>
    <w:uiPriority w:val="11"/>
    <w:qFormat/>
    <w:rsid w:val="00B909FE"/>
    <w:rPr>
      <w:color w:val="44546A" w:themeColor="text2"/>
      <w:sz w:val="28"/>
      <w:szCs w:val="28"/>
    </w:rPr>
  </w:style>
  <w:style w:type="paragraph" w:styleId="NoSpacing">
    <w:name w:val="No Spacing"/>
    <w:uiPriority w:val="1"/>
    <w:qFormat/>
    <w:rsid w:val="00B909FE"/>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rsid w:val="00B909F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909FE"/>
    <w:rPr>
      <w:i/>
      <w:iCs/>
      <w:color w:val="7B7B7B" w:themeColor="accent3" w:themeShade="BF"/>
      <w:sz w:val="24"/>
      <w:szCs w:val="24"/>
    </w:rPr>
  </w:style>
  <w:style w:type="paragraph" w:styleId="IntenseQuote">
    <w:name w:val="Intense Quote"/>
    <w:basedOn w:val="Normal"/>
    <w:next w:val="Normal"/>
    <w:link w:val="IntenseQuoteChar"/>
    <w:uiPriority w:val="30"/>
    <w:qFormat/>
    <w:rsid w:val="00B909F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qFormat/>
    <w:rsid w:val="00B909FE"/>
    <w:rPr>
      <w:rFonts w:asciiTheme="majorHAnsi" w:eastAsiaTheme="majorEastAsia" w:hAnsiTheme="majorHAnsi" w:cstheme="majorBidi"/>
      <w:caps/>
      <w:color w:val="2F5496" w:themeColor="accent1" w:themeShade="BF"/>
      <w:sz w:val="28"/>
      <w:szCs w:val="28"/>
    </w:rPr>
  </w:style>
  <w:style w:type="character" w:customStyle="1" w:styleId="SubtleEmphasis1">
    <w:name w:val="Subtle Emphasis1"/>
    <w:basedOn w:val="DefaultParagraphFont"/>
    <w:uiPriority w:val="19"/>
    <w:qFormat/>
    <w:rsid w:val="00B909FE"/>
    <w:rPr>
      <w:i/>
      <w:iCs/>
      <w:color w:val="595959" w:themeColor="text1" w:themeTint="A6"/>
    </w:rPr>
  </w:style>
  <w:style w:type="character" w:customStyle="1" w:styleId="IntenseEmphasis1">
    <w:name w:val="Intense Emphasis1"/>
    <w:basedOn w:val="DefaultParagraphFont"/>
    <w:uiPriority w:val="21"/>
    <w:qFormat/>
    <w:rsid w:val="00B909FE"/>
    <w:rPr>
      <w:b/>
      <w:bCs/>
      <w:i/>
      <w:iCs/>
      <w:color w:val="auto"/>
    </w:rPr>
  </w:style>
  <w:style w:type="character" w:customStyle="1" w:styleId="SubtleReference1">
    <w:name w:val="Subtle Reference1"/>
    <w:basedOn w:val="DefaultParagraphFont"/>
    <w:uiPriority w:val="31"/>
    <w:qFormat/>
    <w:rsid w:val="00B909FE"/>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sid w:val="00B909FE"/>
    <w:rPr>
      <w:b/>
      <w:bCs/>
      <w:smallCaps/>
      <w:color w:val="auto"/>
      <w:spacing w:val="0"/>
      <w:u w:val="single"/>
    </w:rPr>
  </w:style>
  <w:style w:type="character" w:customStyle="1" w:styleId="BookTitle1">
    <w:name w:val="Book Title1"/>
    <w:basedOn w:val="DefaultParagraphFont"/>
    <w:uiPriority w:val="33"/>
    <w:qFormat/>
    <w:rsid w:val="00B909FE"/>
    <w:rPr>
      <w:b/>
      <w:bCs/>
      <w:smallCaps/>
      <w:spacing w:val="0"/>
    </w:rPr>
  </w:style>
  <w:style w:type="paragraph" w:customStyle="1" w:styleId="TOCHeading1">
    <w:name w:val="TOC Heading1"/>
    <w:basedOn w:val="Heading1"/>
    <w:next w:val="Normal"/>
    <w:uiPriority w:val="39"/>
    <w:semiHidden/>
    <w:unhideWhenUsed/>
    <w:qFormat/>
    <w:rsid w:val="00B909FE"/>
    <w:pPr>
      <w:outlineLvl w:val="9"/>
    </w:pPr>
  </w:style>
  <w:style w:type="table" w:styleId="TableGrid">
    <w:name w:val="Table Grid"/>
    <w:basedOn w:val="TableNormal"/>
    <w:uiPriority w:val="39"/>
    <w:rsid w:val="001119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7A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A43"/>
    <w:rPr>
      <w:rFonts w:ascii="Tahoma" w:eastAsiaTheme="minorEastAsia" w:hAnsi="Tahoma" w:cs="Tahoma"/>
      <w:sz w:val="16"/>
      <w:szCs w:val="16"/>
      <w:lang w:eastAsia="en-US"/>
    </w:rPr>
  </w:style>
  <w:style w:type="paragraph" w:styleId="ListParagraph">
    <w:name w:val="List Paragraph"/>
    <w:basedOn w:val="Normal"/>
    <w:uiPriority w:val="99"/>
    <w:rsid w:val="0071456F"/>
    <w:pPr>
      <w:ind w:left="720"/>
      <w:contextualSpacing/>
    </w:pPr>
  </w:style>
  <w:style w:type="character" w:styleId="Hyperlink">
    <w:name w:val="Hyperlink"/>
    <w:basedOn w:val="DefaultParagraphFont"/>
    <w:uiPriority w:val="99"/>
    <w:unhideWhenUsed/>
    <w:rsid w:val="0071456F"/>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334331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ajucools0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9</Pages>
  <Words>48</Words>
  <Characters>275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Gowthaman</dc:creator>
  <cp:lastModifiedBy>user</cp:lastModifiedBy>
  <cp:revision>8</cp:revision>
  <dcterms:created xsi:type="dcterms:W3CDTF">2022-08-14T04:12:00Z</dcterms:created>
  <dcterms:modified xsi:type="dcterms:W3CDTF">2022-08-30T09:57:00Z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9F934231DED34C8595ADFACC768E3DC3</vt:lpwstr>
  </property>
</Properties>
</file>