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F7" w:rsidRPr="00F2747F" w:rsidRDefault="00F2747F">
      <w:pPr>
        <w:rPr>
          <w:rFonts w:ascii="Arial" w:hAnsi="Arial" w:cs="Arial"/>
          <w:sz w:val="32"/>
          <w:szCs w:val="32"/>
        </w:rPr>
      </w:pPr>
      <w:bookmarkStart w:id="0" w:name="_GoBack"/>
      <w:r w:rsidRPr="00F2747F">
        <w:rPr>
          <w:rFonts w:ascii="Arial" w:hAnsi="Arial" w:cs="Arial"/>
          <w:sz w:val="32"/>
          <w:szCs w:val="32"/>
        </w:rPr>
        <w:t>History of twitter reliability</w:t>
      </w:r>
      <w:bookmarkEnd w:id="0"/>
    </w:p>
    <w:sectPr w:rsidR="004067F7" w:rsidRPr="00F2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99"/>
    <w:rsid w:val="004067F7"/>
    <w:rsid w:val="00735199"/>
    <w:rsid w:val="00F2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621CC-EFB0-454E-A194-C40EA123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</cp:revision>
  <dcterms:created xsi:type="dcterms:W3CDTF">2017-04-23T16:53:00Z</dcterms:created>
  <dcterms:modified xsi:type="dcterms:W3CDTF">2017-04-23T16:53:00Z</dcterms:modified>
</cp:coreProperties>
</file>