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BD4C46">
      <w:pPr>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r w:rsidR="0095197C" w:rsidRPr="006623B2">
        <w:rPr>
          <w:rFonts w:ascii="Times New Roman" w:hAnsi="Times New Roman" w:cs="Times New Roman"/>
        </w:rPr>
        <w:t>url</w:t>
      </w:r>
      <w:proofErr w:type="spell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r w:rsidRPr="006623B2">
        <w:rPr>
          <w:rFonts w:ascii="Times New Roman" w:hAnsi="Times New Roman" w:cs="Times New Roman"/>
          <w:sz w:val="22"/>
          <w:szCs w:val="22"/>
        </w:rPr>
        <w:t>url</w:t>
      </w:r>
      <w:proofErr w:type="spell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March 2006 – launched as twttr.com to private 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r w:rsidR="00C95455" w:rsidRPr="006623B2">
        <w:rPr>
          <w:rFonts w:ascii="Times New Roman" w:hAnsi="Times New Roman" w:cs="Times New Roman"/>
          <w:i/>
          <w:iCs/>
          <w:strike/>
        </w:rPr>
        <w:t>url</w:t>
      </w:r>
      <w:proofErr w:type="spell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r w:rsidRPr="006623B2">
        <w:rPr>
          <w:rFonts w:ascii="Times New Roman" w:hAnsi="Times New Roman" w:cs="Times New Roman"/>
        </w:rPr>
        <w:t>url</w:t>
      </w:r>
      <w:proofErr w:type="spell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r w:rsidRPr="006623B2">
        <w:rPr>
          <w:rFonts w:ascii="Times New Roman" w:hAnsi="Times New Roman" w:cs="Times New Roman"/>
        </w:rPr>
        <w:t>url</w:t>
      </w:r>
      <w:proofErr w:type="spell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r w:rsidR="008125E0" w:rsidRPr="006623B2">
        <w:rPr>
          <w:rFonts w:ascii="Times New Roman" w:hAnsi="Times New Roman" w:cs="Times New Roman"/>
        </w:rPr>
        <w:t>url</w:t>
      </w:r>
      <w:proofErr w:type="spell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r w:rsidR="00D7698C" w:rsidRPr="006623B2">
        <w:rPr>
          <w:rFonts w:ascii="Times New Roman" w:hAnsi="Times New Roman" w:cs="Times New Roman"/>
        </w:rPr>
        <w:t>url</w:t>
      </w:r>
      <w:proofErr w:type="spell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how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r w:rsidRPr="006623B2">
        <w:rPr>
          <w:rFonts w:ascii="Times New Roman" w:hAnsi="Times New Roman" w:cs="Times New Roman"/>
        </w:rPr>
        <w:t>url</w:t>
      </w:r>
      <w:proofErr w:type="spell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and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r w:rsidR="00AF2206" w:rsidRPr="006623B2">
        <w:rPr>
          <w:rFonts w:ascii="Times New Roman" w:hAnsi="Times New Roman" w:cs="Times New Roman"/>
        </w:rPr>
        <w:t>url</w:t>
      </w:r>
      <w:proofErr w:type="spell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company.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r w:rsidRPr="006623B2">
        <w:rPr>
          <w:rFonts w:ascii="Times New Roman" w:hAnsi="Times New Roman" w:cs="Times New Roman"/>
        </w:rPr>
        <w:t>url</w:t>
      </w:r>
      <w:proofErr w:type="spell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r w:rsidR="009F2FB2" w:rsidRPr="006623B2">
        <w:rPr>
          <w:rFonts w:ascii="Times New Roman" w:hAnsi="Times New Roman" w:cs="Times New Roman"/>
          <w:vertAlign w:val="superscript"/>
        </w:rPr>
        <w:t>url</w:t>
      </w:r>
      <w:proofErr w:type="spell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r w:rsidRPr="006623B2">
        <w:rPr>
          <w:rFonts w:ascii="Times New Roman" w:hAnsi="Times New Roman" w:cs="Times New Roman"/>
          <w:vertAlign w:val="superscript"/>
        </w:rPr>
        <w:t>url</w:t>
      </w:r>
      <w:proofErr w:type="spell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Twitter gets an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Japan </w:t>
      </w:r>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September 2008: Twitter gets Trending Topics</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to the January 2009 crash of US airways  Flight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In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stories.[115] In an episode of The Daily Show on February 26, 2009, guest Brian Williams described tweets as only referring to the condition of the author. Williams implied that he would never use Twitter because nothing he did was interesting enough to publish in Twitter format.[116]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trend.[118] </w:t>
      </w:r>
      <w:proofErr w:type="spellStart"/>
      <w:r>
        <w:t>SuperNews</w:t>
      </w:r>
      <w:proofErr w:type="spellEnd"/>
      <w:r>
        <w:t>! similarly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t xml:space="preserve">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bookmarkStart w:id="0" w:name="_GoBack"/>
      <w:bookmarkEnd w:id="0"/>
    </w:p>
    <w:p w:rsidR="00406166" w:rsidRDefault="00406166" w:rsidP="008F7889">
      <w:pPr>
        <w:tabs>
          <w:tab w:val="left" w:pos="1050"/>
        </w:tabs>
        <w:rPr>
          <w:rFonts w:ascii="Arial" w:hAnsi="Arial" w:cs="Arial"/>
          <w:color w:val="000000"/>
          <w:sz w:val="18"/>
          <w:szCs w:val="18"/>
        </w:rPr>
      </w:pPr>
    </w:p>
    <w:p w:rsidR="008F7889" w:rsidRDefault="008F7889" w:rsidP="00F47B61">
      <w:pPr>
        <w:tabs>
          <w:tab w:val="left" w:pos="1050"/>
        </w:tabs>
        <w:rPr>
          <w:rFonts w:ascii="Times New Roman" w:hAnsi="Times New Roman" w:cs="Times New Roman"/>
        </w:rPr>
      </w:pPr>
    </w:p>
    <w:p w:rsidR="00F47B61" w:rsidRDefault="00F47B61" w:rsidP="008A3419">
      <w:pPr>
        <w:tabs>
          <w:tab w:val="left" w:pos="1050"/>
        </w:tabs>
        <w:rPr>
          <w:rFonts w:ascii="Times New Roman" w:hAnsi="Times New Roman" w:cs="Times New Roman"/>
        </w:rPr>
      </w:pPr>
    </w:p>
    <w:p w:rsidR="008A3419" w:rsidRPr="005058E1" w:rsidRDefault="008A3419" w:rsidP="00B521C7">
      <w:pPr>
        <w:tabs>
          <w:tab w:val="left" w:pos="1050"/>
        </w:tabs>
        <w:rPr>
          <w:rFonts w:ascii="Times New Roman" w:hAnsi="Times New Roman" w:cs="Times New Roman"/>
          <w:i/>
          <w:iCs/>
        </w:rPr>
      </w:pPr>
    </w:p>
    <w:sectPr w:rsidR="008A3419" w:rsidRPr="00505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B6306"/>
    <w:rsid w:val="000D768A"/>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A6001"/>
    <w:rsid w:val="002A6CCF"/>
    <w:rsid w:val="002F2D67"/>
    <w:rsid w:val="002F4EAA"/>
    <w:rsid w:val="00300496"/>
    <w:rsid w:val="003E1DD7"/>
    <w:rsid w:val="00406166"/>
    <w:rsid w:val="004067F7"/>
    <w:rsid w:val="00437559"/>
    <w:rsid w:val="004742A7"/>
    <w:rsid w:val="00485CD1"/>
    <w:rsid w:val="004D15F8"/>
    <w:rsid w:val="004E2D7A"/>
    <w:rsid w:val="004E5455"/>
    <w:rsid w:val="005058E1"/>
    <w:rsid w:val="00531CAA"/>
    <w:rsid w:val="0055179B"/>
    <w:rsid w:val="00552AEB"/>
    <w:rsid w:val="005B75B9"/>
    <w:rsid w:val="005E03AA"/>
    <w:rsid w:val="005E6B3F"/>
    <w:rsid w:val="00605E0C"/>
    <w:rsid w:val="006075EE"/>
    <w:rsid w:val="00614254"/>
    <w:rsid w:val="006623B2"/>
    <w:rsid w:val="006B46D9"/>
    <w:rsid w:val="006E0F1B"/>
    <w:rsid w:val="007215CA"/>
    <w:rsid w:val="00735199"/>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F7889"/>
    <w:rsid w:val="009346B4"/>
    <w:rsid w:val="0095197C"/>
    <w:rsid w:val="00956FB1"/>
    <w:rsid w:val="009A4217"/>
    <w:rsid w:val="009A6CA3"/>
    <w:rsid w:val="009D4A37"/>
    <w:rsid w:val="009E7D68"/>
    <w:rsid w:val="009F2FB2"/>
    <w:rsid w:val="009F7249"/>
    <w:rsid w:val="00A32754"/>
    <w:rsid w:val="00A42A36"/>
    <w:rsid w:val="00A83A7B"/>
    <w:rsid w:val="00A90339"/>
    <w:rsid w:val="00AD56DE"/>
    <w:rsid w:val="00AF2206"/>
    <w:rsid w:val="00B16E72"/>
    <w:rsid w:val="00B259B3"/>
    <w:rsid w:val="00B440F2"/>
    <w:rsid w:val="00B4486C"/>
    <w:rsid w:val="00B521C7"/>
    <w:rsid w:val="00B52F1C"/>
    <w:rsid w:val="00BB70EA"/>
    <w:rsid w:val="00BD4C46"/>
    <w:rsid w:val="00C137E1"/>
    <w:rsid w:val="00C21A18"/>
    <w:rsid w:val="00C2359F"/>
    <w:rsid w:val="00C40449"/>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834AE"/>
    <w:rsid w:val="00DA4A92"/>
    <w:rsid w:val="00DC40DB"/>
    <w:rsid w:val="00DC53CA"/>
    <w:rsid w:val="00E45C92"/>
    <w:rsid w:val="00E77482"/>
    <w:rsid w:val="00E8362C"/>
    <w:rsid w:val="00EA1B0A"/>
    <w:rsid w:val="00EA40FC"/>
    <w:rsid w:val="00EB4C14"/>
    <w:rsid w:val="00F2747F"/>
    <w:rsid w:val="00F34760"/>
    <w:rsid w:val="00F45848"/>
    <w:rsid w:val="00F47B61"/>
    <w:rsid w:val="00F501A8"/>
    <w:rsid w:val="00F519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en.wikipedia.org/wiki/Compete.com" TargetMode="External"/><Relationship Id="rId10" Type="http://schemas.openxmlformats.org/officeDocument/2006/relationships/image" Target="media/image6.png"/><Relationship Id="rId19" Type="http://schemas.openxmlformats.org/officeDocument/2006/relationships/hyperlink" Target="https://blog.twitter.com/2010/measuring-twee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2915</TotalTime>
  <Pages>7</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110</cp:revision>
  <dcterms:created xsi:type="dcterms:W3CDTF">2017-04-23T16:53:00Z</dcterms:created>
  <dcterms:modified xsi:type="dcterms:W3CDTF">2017-05-06T05:55:00Z</dcterms:modified>
</cp:coreProperties>
</file>