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B1A" w:rsidRPr="00162898" w:rsidRDefault="00E92B1A">
      <w:pPr>
        <w:rPr>
          <w:rFonts w:ascii="Times New Roman" w:hAnsi="Times New Roman" w:cs="Times New Roman"/>
        </w:rPr>
      </w:pPr>
      <w:r w:rsidRPr="00162898"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5A5E175" wp14:editId="77C74062">
            <wp:simplePos x="0" y="0"/>
            <wp:positionH relativeFrom="margin">
              <wp:align>center</wp:align>
            </wp:positionH>
            <wp:positionV relativeFrom="margin">
              <wp:posOffset>-200025</wp:posOffset>
            </wp:positionV>
            <wp:extent cx="1295400" cy="1518265"/>
            <wp:effectExtent l="0" t="0" r="0" b="6350"/>
            <wp:wrapSquare wrapText="bothSides"/>
            <wp:docPr id="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182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E92B1A" w:rsidRPr="00162898" w:rsidRDefault="00E92B1A" w:rsidP="00E92B1A">
      <w:pPr>
        <w:rPr>
          <w:rFonts w:ascii="Times New Roman" w:hAnsi="Times New Roman" w:cs="Times New Roman"/>
        </w:rPr>
      </w:pPr>
    </w:p>
    <w:p w:rsidR="00E92B1A" w:rsidRPr="00162898" w:rsidRDefault="00E92B1A" w:rsidP="00E92B1A">
      <w:pPr>
        <w:rPr>
          <w:rFonts w:ascii="Times New Roman" w:hAnsi="Times New Roman" w:cs="Times New Roman"/>
        </w:rPr>
      </w:pPr>
    </w:p>
    <w:p w:rsidR="00E92B1A" w:rsidRPr="00162898" w:rsidRDefault="00E92B1A" w:rsidP="00E92B1A">
      <w:pPr>
        <w:rPr>
          <w:rFonts w:ascii="Times New Roman" w:hAnsi="Times New Roman" w:cs="Times New Roman"/>
        </w:rPr>
      </w:pPr>
    </w:p>
    <w:p w:rsidR="00E92B1A" w:rsidRPr="00162898" w:rsidRDefault="00E92B1A" w:rsidP="00E92B1A">
      <w:pPr>
        <w:rPr>
          <w:rFonts w:ascii="Times New Roman" w:hAnsi="Times New Roman" w:cs="Times New Roman"/>
        </w:rPr>
      </w:pPr>
    </w:p>
    <w:p w:rsidR="00325733" w:rsidRPr="00162898" w:rsidRDefault="00325733" w:rsidP="00325733">
      <w:pPr>
        <w:pStyle w:val="Default"/>
      </w:pPr>
    </w:p>
    <w:p w:rsidR="00E92B1A" w:rsidRPr="00162898" w:rsidRDefault="00325733" w:rsidP="00325733">
      <w:pPr>
        <w:jc w:val="center"/>
        <w:rPr>
          <w:rFonts w:ascii="Times New Roman" w:hAnsi="Times New Roman" w:cs="Times New Roman"/>
        </w:rPr>
      </w:pPr>
      <w:r w:rsidRPr="00162898">
        <w:rPr>
          <w:rFonts w:ascii="Times New Roman" w:hAnsi="Times New Roman" w:cs="Times New Roman"/>
          <w:sz w:val="36"/>
          <w:szCs w:val="36"/>
        </w:rPr>
        <w:t>Sri Lanka Institute of Information Technology</w:t>
      </w:r>
    </w:p>
    <w:p w:rsidR="00325733" w:rsidRPr="00162898" w:rsidRDefault="00325733" w:rsidP="00E92B1A">
      <w:pPr>
        <w:rPr>
          <w:rFonts w:ascii="Times New Roman" w:hAnsi="Times New Roman" w:cs="Times New Roman"/>
        </w:rPr>
      </w:pPr>
    </w:p>
    <w:p w:rsidR="00325733" w:rsidRPr="00162898" w:rsidRDefault="00325733" w:rsidP="00E92B1A">
      <w:pPr>
        <w:rPr>
          <w:rFonts w:ascii="Times New Roman" w:hAnsi="Times New Roman" w:cs="Times New Roman"/>
        </w:rPr>
      </w:pPr>
    </w:p>
    <w:p w:rsidR="00D41BFD" w:rsidRPr="00162898" w:rsidRDefault="0054104F" w:rsidP="00E92B1A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</w:rPr>
      </w:pPr>
      <w:r w:rsidRPr="00162898"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</w:rPr>
        <w:t>Reliability o</w:t>
      </w:r>
      <w:r w:rsidR="00E92B1A" w:rsidRPr="00162898"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</w:rPr>
        <w:t>f Twitter</w:t>
      </w:r>
    </w:p>
    <w:p w:rsidR="00EE0002" w:rsidRPr="00162898" w:rsidRDefault="00EE0002" w:rsidP="00EE0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E0002" w:rsidRPr="00162898" w:rsidRDefault="00EE0002" w:rsidP="00EE0002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628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2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>Final Report</w:t>
      </w:r>
    </w:p>
    <w:p w:rsidR="004D6582" w:rsidRPr="00162898" w:rsidRDefault="004D6582" w:rsidP="004D6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D6582" w:rsidRPr="00162898" w:rsidRDefault="004D6582" w:rsidP="004D6582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628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2898">
        <w:rPr>
          <w:rFonts w:ascii="Times New Roman" w:hAnsi="Times New Roman" w:cs="Times New Roman"/>
          <w:color w:val="000000"/>
          <w:sz w:val="32"/>
          <w:szCs w:val="32"/>
        </w:rPr>
        <w:t xml:space="preserve">Software Architecture </w:t>
      </w:r>
      <w:r w:rsidR="0032514D" w:rsidRPr="00162898">
        <w:rPr>
          <w:rFonts w:ascii="Times New Roman" w:hAnsi="Times New Roman" w:cs="Times New Roman"/>
          <w:color w:val="000000"/>
          <w:sz w:val="32"/>
          <w:szCs w:val="32"/>
        </w:rPr>
        <w:t xml:space="preserve">Case Study </w:t>
      </w:r>
      <w:r w:rsidRPr="00162898">
        <w:rPr>
          <w:rFonts w:ascii="Times New Roman" w:hAnsi="Times New Roman" w:cs="Times New Roman"/>
          <w:color w:val="000000"/>
          <w:sz w:val="32"/>
          <w:szCs w:val="32"/>
        </w:rPr>
        <w:t>2017</w:t>
      </w:r>
    </w:p>
    <w:p w:rsidR="00DF2AA1" w:rsidRPr="00162898" w:rsidRDefault="00A97193" w:rsidP="00EE0002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</w:rPr>
      </w:pPr>
      <w:r w:rsidRPr="00162898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 wp14:anchorId="0D92DA70" wp14:editId="55D2B8E1">
            <wp:simplePos x="0" y="0"/>
            <wp:positionH relativeFrom="margin">
              <wp:posOffset>2235200</wp:posOffset>
            </wp:positionH>
            <wp:positionV relativeFrom="margin">
              <wp:posOffset>4095750</wp:posOffset>
            </wp:positionV>
            <wp:extent cx="1299210" cy="1057275"/>
            <wp:effectExtent l="0" t="0" r="0" b="9525"/>
            <wp:wrapSquare wrapText="bothSides"/>
            <wp:docPr id="1" name="Picture 1" descr="E:\2014-2016\3rd year\1st sem\SA\CaseStudyRepo\SACaseStudyNew\SACaseStudy\Images\Twitter_bird_logo_201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4-2016\3rd year\1st sem\SA\CaseStudyRepo\SACaseStudyNew\SACaseStudy\Images\Twitter_bird_logo_2012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2AA1" w:rsidRPr="00162898" w:rsidRDefault="00DF2AA1" w:rsidP="00DF2AA1">
      <w:pPr>
        <w:rPr>
          <w:rFonts w:ascii="Times New Roman" w:hAnsi="Times New Roman" w:cs="Times New Roman"/>
        </w:rPr>
      </w:pPr>
    </w:p>
    <w:p w:rsidR="00DF2AA1" w:rsidRPr="00162898" w:rsidRDefault="00DF2AA1" w:rsidP="00DF2AA1">
      <w:pPr>
        <w:rPr>
          <w:rFonts w:ascii="Times New Roman" w:hAnsi="Times New Roman" w:cs="Times New Roman"/>
        </w:rPr>
      </w:pPr>
    </w:p>
    <w:p w:rsidR="00DF2AA1" w:rsidRPr="00162898" w:rsidRDefault="00DF2AA1" w:rsidP="00DF2AA1">
      <w:pPr>
        <w:rPr>
          <w:rFonts w:ascii="Times New Roman" w:hAnsi="Times New Roman" w:cs="Times New Roman"/>
        </w:rPr>
      </w:pPr>
    </w:p>
    <w:p w:rsidR="00DF2AA1" w:rsidRPr="00162898" w:rsidRDefault="00DF2AA1" w:rsidP="00DF2AA1">
      <w:pPr>
        <w:rPr>
          <w:rFonts w:ascii="Times New Roman" w:hAnsi="Times New Roman" w:cs="Times New Roman"/>
        </w:rPr>
      </w:pPr>
    </w:p>
    <w:p w:rsidR="00DF2AA1" w:rsidRPr="00162898" w:rsidRDefault="00DF2AA1" w:rsidP="00DF2AA1">
      <w:pPr>
        <w:pStyle w:val="Default"/>
      </w:pPr>
      <w:r w:rsidRPr="00162898">
        <w:tab/>
      </w:r>
    </w:p>
    <w:p w:rsidR="00DF2AA1" w:rsidRPr="00162898" w:rsidRDefault="00DF2AA1" w:rsidP="00A879C9">
      <w:pPr>
        <w:tabs>
          <w:tab w:val="left" w:pos="3810"/>
        </w:tabs>
        <w:jc w:val="center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162898">
        <w:rPr>
          <w:rFonts w:ascii="Times New Roman" w:hAnsi="Times New Roman" w:cs="Times New Roman"/>
          <w:color w:val="000000"/>
          <w:sz w:val="28"/>
          <w:szCs w:val="28"/>
        </w:rPr>
        <w:t xml:space="preserve">Project ID: </w:t>
      </w:r>
      <w:r w:rsidRPr="00162898">
        <w:rPr>
          <w:rFonts w:ascii="Times New Roman" w:hAnsi="Times New Roman" w:cs="Times New Roman"/>
          <w:b/>
          <w:bCs/>
          <w:color w:val="7030A0"/>
          <w:sz w:val="32"/>
          <w:szCs w:val="32"/>
        </w:rPr>
        <w:t>DSN-QRL-GR2</w:t>
      </w:r>
    </w:p>
    <w:p w:rsidR="00DF2AA1" w:rsidRPr="00162898" w:rsidRDefault="00DF2AA1" w:rsidP="00DF2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879C9" w:rsidRPr="00162898" w:rsidRDefault="00DF2AA1" w:rsidP="00A879C9">
      <w:pPr>
        <w:tabs>
          <w:tab w:val="left" w:pos="3810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62898">
        <w:rPr>
          <w:rFonts w:ascii="Times New Roman" w:hAnsi="Times New Roman" w:cs="Times New Roman"/>
          <w:color w:val="000000"/>
          <w:sz w:val="28"/>
          <w:szCs w:val="28"/>
        </w:rPr>
        <w:t xml:space="preserve"> Submitted by:</w:t>
      </w:r>
    </w:p>
    <w:p w:rsidR="00A35BE2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1. IT15068774 – A.P.I.R. Jayathilaka</w:t>
      </w:r>
    </w:p>
    <w:p w:rsidR="00A35BE2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2. IT14084614 – D.A. Polwattage</w:t>
      </w:r>
    </w:p>
    <w:p w:rsidR="00A35BE2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3. IT14098888 – S.C.G Liyanage</w:t>
      </w:r>
    </w:p>
    <w:p w:rsidR="00A35BE2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4. IT14104640 – S.R. Rajapakse</w:t>
      </w:r>
    </w:p>
    <w:p w:rsidR="00500A55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color w:val="000000"/>
          <w:sz w:val="24"/>
          <w:szCs w:val="24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5. IT15029928 – A.M.A.S. Dias</w:t>
      </w:r>
    </w:p>
    <w:p w:rsidR="00A879C9" w:rsidRPr="00162898" w:rsidRDefault="00A879C9" w:rsidP="00A97193">
      <w:pPr>
        <w:pStyle w:val="Default"/>
      </w:pPr>
    </w:p>
    <w:p w:rsidR="00A879C9" w:rsidRPr="00162898" w:rsidRDefault="00A879C9" w:rsidP="00983D9A">
      <w:pPr>
        <w:pStyle w:val="Default"/>
        <w:jc w:val="center"/>
      </w:pPr>
      <w:r w:rsidRPr="00162898">
        <w:t>Submitted to:</w:t>
      </w:r>
    </w:p>
    <w:p w:rsidR="00A879C9" w:rsidRPr="00162898" w:rsidRDefault="00A879C9" w:rsidP="00983D9A">
      <w:pPr>
        <w:pStyle w:val="Default"/>
        <w:jc w:val="center"/>
      </w:pPr>
      <w:r w:rsidRPr="00162898">
        <w:t>…………………………..</w:t>
      </w:r>
    </w:p>
    <w:p w:rsidR="00A879C9" w:rsidRPr="00162898" w:rsidRDefault="00A879C9" w:rsidP="00983D9A">
      <w:pPr>
        <w:pStyle w:val="Default"/>
        <w:jc w:val="center"/>
      </w:pPr>
    </w:p>
    <w:p w:rsidR="00A879C9" w:rsidRPr="00162898" w:rsidRDefault="008A601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4"/>
          <w:szCs w:val="24"/>
          <w:lang w:val="pt-BR"/>
        </w:rPr>
      </w:pPr>
      <w:r w:rsidRPr="00162898">
        <w:rPr>
          <w:rFonts w:ascii="Times New Roman" w:hAnsi="Times New Roman" w:cs="Times New Roman"/>
          <w:color w:val="00B0F0"/>
          <w:sz w:val="24"/>
          <w:szCs w:val="24"/>
          <w:lang w:val="pt-BR"/>
        </w:rPr>
        <w:t xml:space="preserve">Mr. </w:t>
      </w:r>
      <w:r w:rsidR="00A879C9" w:rsidRPr="00162898">
        <w:rPr>
          <w:rFonts w:ascii="Times New Roman" w:hAnsi="Times New Roman" w:cs="Times New Roman"/>
          <w:color w:val="00B0F0"/>
          <w:sz w:val="24"/>
          <w:szCs w:val="24"/>
          <w:lang w:val="pt-BR"/>
        </w:rPr>
        <w:t>Chathura R De Silva</w:t>
      </w:r>
    </w:p>
    <w:p w:rsidR="00344C3D" w:rsidRPr="00162898" w:rsidRDefault="00A879C9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4"/>
          <w:szCs w:val="24"/>
        </w:rPr>
      </w:pPr>
      <w:r w:rsidRPr="00162898">
        <w:rPr>
          <w:rFonts w:ascii="Times New Roman" w:hAnsi="Times New Roman" w:cs="Times New Roman"/>
          <w:color w:val="00B0F0"/>
          <w:sz w:val="24"/>
          <w:szCs w:val="24"/>
        </w:rPr>
        <w:t>21-05-2017</w:t>
      </w:r>
    </w:p>
    <w:p w:rsidR="00344C3D" w:rsidRPr="00162898" w:rsidRDefault="00344C3D" w:rsidP="00344C3D">
      <w:pPr>
        <w:pStyle w:val="Heading2"/>
        <w:shd w:val="clear" w:color="auto" w:fill="FFFFFF"/>
        <w:spacing w:before="300" w:beforeAutospacing="0" w:after="150" w:afterAutospacing="0" w:line="450" w:lineRule="atLeast"/>
        <w:textAlignment w:val="baseline"/>
        <w:rPr>
          <w:color w:val="000000"/>
          <w:sz w:val="32"/>
          <w:szCs w:val="32"/>
        </w:rPr>
      </w:pPr>
      <w:r w:rsidRPr="00162898">
        <w:rPr>
          <w:color w:val="00B0F0"/>
          <w:sz w:val="24"/>
          <w:szCs w:val="24"/>
        </w:rPr>
        <w:br w:type="page"/>
      </w:r>
      <w:r w:rsidR="00FF3612" w:rsidRPr="00162898">
        <w:rPr>
          <w:color w:val="000000"/>
          <w:sz w:val="32"/>
          <w:szCs w:val="32"/>
        </w:rPr>
        <w:lastRenderedPageBreak/>
        <w:t>Executive S</w:t>
      </w:r>
      <w:r w:rsidRPr="00162898">
        <w:rPr>
          <w:color w:val="000000"/>
          <w:sz w:val="32"/>
          <w:szCs w:val="32"/>
        </w:rPr>
        <w:t>ummary</w:t>
      </w:r>
      <w:r w:rsidR="009034C3" w:rsidRPr="00162898">
        <w:rPr>
          <w:color w:val="000000"/>
          <w:sz w:val="32"/>
          <w:szCs w:val="32"/>
        </w:rPr>
        <w:t xml:space="preserve"> &lt;</w:t>
      </w:r>
      <w:r w:rsidR="009034C3" w:rsidRPr="00162898">
        <w:rPr>
          <w:color w:val="333333"/>
          <w:sz w:val="20"/>
          <w:szCs w:val="20"/>
          <w:shd w:val="clear" w:color="auto" w:fill="FFFFFF"/>
        </w:rPr>
        <w:t>overview of the whole report&gt;</w:t>
      </w:r>
    </w:p>
    <w:p w:rsidR="00344C3D" w:rsidRPr="00162898" w:rsidRDefault="00344C3D">
      <w:pPr>
        <w:rPr>
          <w:rFonts w:ascii="Times New Roman" w:hAnsi="Times New Roman" w:cs="Times New Roman"/>
          <w:color w:val="00B0F0"/>
          <w:sz w:val="24"/>
          <w:szCs w:val="24"/>
        </w:rPr>
      </w:pPr>
    </w:p>
    <w:p w:rsidR="00A879C9" w:rsidRPr="00162898" w:rsidRDefault="006064DE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&lt;reliability twitter&gt;</w:t>
      </w:r>
    </w:p>
    <w:p w:rsidR="006064DE" w:rsidRPr="00162898" w:rsidRDefault="006064DE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&lt;history&gt;</w:t>
      </w:r>
    </w:p>
    <w:p w:rsidR="009034C3" w:rsidRPr="00162898" w:rsidRDefault="009034C3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&lt;usage of twitter in each fields&gt;</w:t>
      </w:r>
    </w:p>
    <w:p w:rsidR="00366E97" w:rsidRPr="00162898" w:rsidRDefault="006064DE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&lt;findings</w:t>
      </w:r>
      <w:r w:rsidR="00366E97" w:rsidRPr="00162898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</w:p>
    <w:p w:rsidR="006064DE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</w:rPr>
        <w:t xml:space="preserve">Identify the problems found in the case. Each analysis of a problem should be supported by facts given in the case together with the relevant theory and course concepts. Here, it is important to search for the underlying problems for example: cross-cultural conflict may be only a symptom of the underlying problem of inadequate policies and practices within the company. • This section is often divided into sub-sections, one for each problem.  </w:t>
      </w:r>
      <w:r w:rsidR="006064DE" w:rsidRPr="00162898">
        <w:rPr>
          <w:rFonts w:ascii="Times New Roman" w:hAnsi="Times New Roman" w:cs="Times New Roman"/>
          <w:color w:val="00B0F0"/>
          <w:sz w:val="28"/>
          <w:szCs w:val="28"/>
        </w:rPr>
        <w:t>&gt;</w:t>
      </w:r>
    </w:p>
    <w:p w:rsidR="00366E97" w:rsidRPr="00162898" w:rsidRDefault="00F7779D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&lt;recommend</w:t>
      </w:r>
      <w:r w:rsidR="00366E97" w:rsidRPr="00162898">
        <w:rPr>
          <w:rFonts w:ascii="Times New Roman" w:hAnsi="Times New Roman" w:cs="Times New Roman"/>
          <w:color w:val="00B0F0"/>
          <w:sz w:val="28"/>
          <w:szCs w:val="28"/>
        </w:rPr>
        <w:t>ations</w:t>
      </w:r>
    </w:p>
    <w:p w:rsidR="00366E97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</w:rPr>
        <w:t xml:space="preserve">Choose which of the alternative solutions should be adopted • Briefly justify your choice explaining how it will solve the major problem/s • This should be written in a forceful style as this section is intended to be persuasive • Here integration of theory and coursework is appropriate </w:t>
      </w:r>
      <w:r w:rsidRPr="00162898">
        <w:rPr>
          <w:rFonts w:ascii="Times New Roman" w:hAnsi="Times New Roman" w:cs="Times New Roman"/>
          <w:color w:val="00B0F0"/>
          <w:sz w:val="28"/>
          <w:szCs w:val="28"/>
        </w:rPr>
        <w:t>&gt;</w:t>
      </w:r>
    </w:p>
    <w:p w:rsidR="00366E97" w:rsidRPr="00162898" w:rsidRDefault="006064DE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&lt;conclusion</w:t>
      </w:r>
    </w:p>
    <w:p w:rsidR="006064DE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</w:rPr>
        <w:t xml:space="preserve">Sum up the main points from the findings and discussion </w:t>
      </w:r>
      <w:r w:rsidR="006064DE" w:rsidRPr="00162898">
        <w:rPr>
          <w:rFonts w:ascii="Times New Roman" w:hAnsi="Times New Roman" w:cs="Times New Roman"/>
          <w:color w:val="00B0F0"/>
          <w:sz w:val="28"/>
          <w:szCs w:val="28"/>
        </w:rPr>
        <w:t>&gt;</w:t>
      </w:r>
    </w:p>
    <w:p w:rsidR="00366E97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the topic area of the report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the report's primary aim/s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state what was achieved (key finding)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a summary of your approach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significant findings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a summary of the report's recommendations</w:t>
      </w:r>
    </w:p>
    <w:p w:rsidR="00366E97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:rsidR="00FF3612" w:rsidRPr="00162898" w:rsidRDefault="00FF3612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:rsidR="00FF3612" w:rsidRPr="00162898" w:rsidRDefault="00FF3612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:rsidR="00FF3612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</w:rPr>
      </w:pPr>
      <w:r w:rsidRPr="00162898">
        <w:rPr>
          <w:rFonts w:ascii="Times New Roman" w:hAnsi="Times New Roman" w:cs="Times New Roman"/>
        </w:rPr>
        <w:t>Outline the purpose of the case study • Describe the field of research – this is usually an overview of the company • Outline the issues and findings of the case study without the specific details • Identify the theory that will be used. • Here, the reader should be able to get a clear picture of the essential contents of the study. • Note any assumptions made (you may not have all the information you’d like so some assumptions may be necessary eg: “It has been assumed that…”, “Assuming that it takes half an hour to read one document…”)</w:t>
      </w:r>
    </w:p>
    <w:p w:rsidR="00FF3612" w:rsidRPr="00162898" w:rsidRDefault="00FF3612">
      <w:pPr>
        <w:rPr>
          <w:rFonts w:ascii="Times New Roman" w:hAnsi="Times New Roman" w:cs="Times New Roman"/>
        </w:rPr>
      </w:pPr>
      <w:r w:rsidRPr="00162898">
        <w:rPr>
          <w:rFonts w:ascii="Times New Roman" w:hAnsi="Times New Roman" w:cs="Times New Roman"/>
        </w:rPr>
        <w:br w:type="page"/>
      </w:r>
    </w:p>
    <w:p w:rsidR="00FF3612" w:rsidRPr="00162898" w:rsidRDefault="00FF3612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lastRenderedPageBreak/>
        <w:br w:type="page"/>
      </w: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162898">
        <w:rPr>
          <w:rFonts w:ascii="Times New Roman" w:hAnsi="Times New Roman" w:cs="Times New Roman"/>
          <w:b/>
          <w:bCs/>
          <w:sz w:val="36"/>
          <w:szCs w:val="36"/>
        </w:rPr>
        <w:lastRenderedPageBreak/>
        <w:t>Table of Contents</w:t>
      </w: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6D24AF" w:rsidRPr="00162898" w:rsidRDefault="006D24AF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162898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List of Figures </w:t>
      </w: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BD4442" w:rsidRPr="00162898" w:rsidRDefault="00BD4442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162898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List of Acronyms and Abbreviations </w:t>
      </w: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119"/>
        <w:gridCol w:w="6657"/>
      </w:tblGrid>
      <w:tr w:rsidR="0053068F" w:rsidRPr="00162898" w:rsidTr="0053068F">
        <w:tc>
          <w:tcPr>
            <w:tcW w:w="3119" w:type="dxa"/>
          </w:tcPr>
          <w:p w:rsidR="0053068F" w:rsidRPr="00461E80" w:rsidRDefault="0053068F" w:rsidP="00E9710D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E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Acronyms / Abbreviations</w:t>
            </w:r>
          </w:p>
        </w:tc>
        <w:tc>
          <w:tcPr>
            <w:tcW w:w="6657" w:type="dxa"/>
          </w:tcPr>
          <w:p w:rsidR="0053068F" w:rsidRPr="00461E80" w:rsidRDefault="0053068F" w:rsidP="00E9710D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E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53068F" w:rsidP="00D54CB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2898">
              <w:rPr>
                <w:rFonts w:ascii="Times New Roman" w:hAnsi="Times New Roman" w:cs="Times New Roman"/>
                <w:sz w:val="24"/>
                <w:szCs w:val="24"/>
              </w:rPr>
              <w:t>Odeo</w:t>
            </w:r>
          </w:p>
        </w:tc>
        <w:tc>
          <w:tcPr>
            <w:tcW w:w="6657" w:type="dxa"/>
          </w:tcPr>
          <w:p w:rsidR="0053068F" w:rsidRPr="00162898" w:rsidRDefault="0053068F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61E8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Odeo is a digital media company developing tools to support podcasting services.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162898" w:rsidP="00461E80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RSS</w:t>
            </w:r>
          </w:p>
        </w:tc>
        <w:tc>
          <w:tcPr>
            <w:tcW w:w="6657" w:type="dxa"/>
          </w:tcPr>
          <w:p w:rsidR="00461E80" w:rsidRPr="00461E80" w:rsidRDefault="00461E80" w:rsidP="00461E80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61E80">
              <w:rPr>
                <w:rFonts w:ascii="Times New Roman" w:hAnsi="Times New Roman" w:cs="Times New Roman"/>
                <w:sz w:val="24"/>
                <w:szCs w:val="24"/>
              </w:rPr>
              <w:t xml:space="preserve"> standardized system for the distribution of content from an online publisher to Internet users.</w:t>
            </w:r>
          </w:p>
          <w:p w:rsidR="0053068F" w:rsidRPr="00162898" w:rsidRDefault="00461E80" w:rsidP="00461E80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61E80">
              <w:rPr>
                <w:rFonts w:ascii="Times New Roman" w:hAnsi="Times New Roman" w:cs="Times New Roman"/>
                <w:sz w:val="24"/>
                <w:szCs w:val="24"/>
              </w:rPr>
              <w:t>"creating an RSS feed that others can subscribe to"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A0101C" w:rsidP="006D014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permalink</w:t>
            </w:r>
          </w:p>
        </w:tc>
        <w:tc>
          <w:tcPr>
            <w:tcW w:w="6657" w:type="dxa"/>
          </w:tcPr>
          <w:p w:rsidR="0053068F" w:rsidRPr="00162898" w:rsidRDefault="006D0141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D0141">
              <w:rPr>
                <w:rFonts w:ascii="Times New Roman" w:hAnsi="Times New Roman" w:cs="Times New Roman"/>
                <w:sz w:val="24"/>
                <w:szCs w:val="24"/>
              </w:rPr>
              <w:t xml:space="preserve"> permanent static hyperlink to a particular web page or entry in a blog.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24683F" w:rsidP="009A27B5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SXSW</w:t>
            </w:r>
          </w:p>
        </w:tc>
        <w:tc>
          <w:tcPr>
            <w:tcW w:w="6657" w:type="dxa"/>
          </w:tcPr>
          <w:p w:rsidR="0053068F" w:rsidRPr="00162898" w:rsidRDefault="0024683F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683F">
              <w:rPr>
                <w:rFonts w:ascii="Times New Roman" w:hAnsi="Times New Roman" w:cs="Times New Roman"/>
                <w:sz w:val="24"/>
                <w:szCs w:val="24"/>
              </w:rPr>
              <w:t>South by Southwest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2E5A91" w:rsidP="002E5A9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CSI</w:t>
            </w:r>
          </w:p>
        </w:tc>
        <w:tc>
          <w:tcPr>
            <w:tcW w:w="6657" w:type="dxa"/>
          </w:tcPr>
          <w:p w:rsidR="0053068F" w:rsidRPr="00162898" w:rsidRDefault="002E5A91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E5A91">
              <w:rPr>
                <w:rFonts w:ascii="Times New Roman" w:hAnsi="Times New Roman" w:cs="Times New Roman"/>
                <w:sz w:val="24"/>
                <w:szCs w:val="24"/>
              </w:rPr>
              <w:t>Crime Scene Investigation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B82C47" w:rsidP="00B82C47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FIFA</w:t>
            </w:r>
          </w:p>
        </w:tc>
        <w:tc>
          <w:tcPr>
            <w:tcW w:w="6657" w:type="dxa"/>
          </w:tcPr>
          <w:p w:rsidR="0053068F" w:rsidRPr="00162898" w:rsidRDefault="00B82C47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82C47">
              <w:rPr>
                <w:rFonts w:ascii="Times New Roman" w:hAnsi="Times New Roman" w:cs="Times New Roman"/>
                <w:sz w:val="24"/>
                <w:szCs w:val="24"/>
              </w:rPr>
              <w:t>Fédération Internationale de Football Association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320BCB" w:rsidP="00320BCB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NBA</w:t>
            </w:r>
          </w:p>
        </w:tc>
        <w:tc>
          <w:tcPr>
            <w:tcW w:w="6657" w:type="dxa"/>
          </w:tcPr>
          <w:p w:rsidR="0053068F" w:rsidRPr="00162898" w:rsidRDefault="00320BCB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20BCB">
              <w:rPr>
                <w:rFonts w:ascii="Times New Roman" w:hAnsi="Times New Roman" w:cs="Times New Roman"/>
                <w:sz w:val="24"/>
                <w:szCs w:val="24"/>
              </w:rPr>
              <w:t>National Basketball Association</w:t>
            </w:r>
          </w:p>
        </w:tc>
      </w:tr>
    </w:tbl>
    <w:p w:rsidR="007679F7" w:rsidRPr="00162898" w:rsidRDefault="007679F7" w:rsidP="00E9710D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366E97" w:rsidRPr="00162898" w:rsidRDefault="00FF3612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Introduction</w:t>
      </w:r>
    </w:p>
    <w:p w:rsidR="00321759" w:rsidRPr="00162898" w:rsidRDefault="00321759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History </w:t>
      </w:r>
      <w:r w:rsidR="00496D97"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of</w:t>
      </w: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Twitter Reliability</w:t>
      </w:r>
    </w:p>
    <w:p w:rsidR="00D02FE9" w:rsidRPr="00162898" w:rsidRDefault="00D02FE9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98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A92DD" wp14:editId="59212005">
                <wp:simplePos x="0" y="0"/>
                <wp:positionH relativeFrom="column">
                  <wp:posOffset>-1270</wp:posOffset>
                </wp:positionH>
                <wp:positionV relativeFrom="paragraph">
                  <wp:posOffset>5144770</wp:posOffset>
                </wp:positionV>
                <wp:extent cx="573151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52036C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t xml:space="preserve">Figure </w: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BB6B81"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auto"/>
                              </w:rPr>
                              <w:t>1</w: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t xml:space="preserve">.0:- </w: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First Tweet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3A92D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.1pt;margin-top:405.1pt;width:451.3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" stroked="f">
                <v:textbox style="mso-fit-shape-to-text:t" inset="0,0,0,0">
                  <w:txbxContent>
                    <w:p w:rsidR="007B491D" w:rsidRPr="00222BEA" w:rsidRDefault="007B491D" w:rsidP="0052036C">
                      <w:pPr>
                        <w:pStyle w:val="Caption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t xml:space="preserve">Figure </w: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instrText xml:space="preserve"> SEQ Figure \* ARABIC </w:instrTex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BB6B81" w:rsidRPr="00222BEA"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auto"/>
                        </w:rPr>
                        <w:t>1</w: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t xml:space="preserve">.0:- </w: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lang w:val="en-IN"/>
                        </w:rPr>
                        <w:t>First Tweet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34E9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Twitter is an online social media platform where every user can build some reliable opinions. This was created in March </w:t>
      </w:r>
      <w:r w:rsidR="004B4D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9F34E9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2006 by Jack Dorsey, Noah Glass, Biz Stone and Evan Williams. </w:t>
      </w:r>
      <w:r w:rsidR="009F34E9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[14]  </w:t>
      </w:r>
      <w:r w:rsidR="002F79F7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They first created a prototype to simulate their idea which indicates a good feature for creating a </w:t>
      </w:r>
      <w:r w:rsidR="00B51850">
        <w:rPr>
          <w:rFonts w:ascii="Times New Roman" w:hAnsi="Times New Roman" w:cs="Times New Roman"/>
          <w:color w:val="000000" w:themeColor="text1"/>
          <w:sz w:val="24"/>
          <w:szCs w:val="24"/>
        </w:rPr>
        <w:t>quality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product. </w:t>
      </w:r>
    </w:p>
    <w:p w:rsidR="00360F2B" w:rsidRPr="00162898" w:rsidRDefault="00884AA6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9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GB"/>
        </w:rPr>
        <w:drawing>
          <wp:anchor distT="0" distB="0" distL="114300" distR="114300" simplePos="0" relativeHeight="251660288" behindDoc="0" locked="0" layoutInCell="1" allowOverlap="1" wp14:anchorId="41CC4721" wp14:editId="54D1970D">
            <wp:simplePos x="0" y="0"/>
            <wp:positionH relativeFrom="margin">
              <wp:posOffset>-420370</wp:posOffset>
            </wp:positionH>
            <wp:positionV relativeFrom="margin">
              <wp:posOffset>1249680</wp:posOffset>
            </wp:positionV>
            <wp:extent cx="5731510" cy="422973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stTwe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34E9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B45B8" w:rsidRPr="00162898" w:rsidRDefault="005025FF">
      <w:pPr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</w:pP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Figure 1.0 represents the ideation of first Twitter prototype that</w:t>
      </w:r>
      <w:r w:rsidR="00FC75F3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used as an internal service for Odeo </w:t>
      </w:r>
      <w:r w:rsidR="003B44B7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employees</w:t>
      </w:r>
      <w:r w:rsidR="00FC75F3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B45B8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using such a service to a company like Odeo there should be a hidden solid background of Twitter. This is initially named as “</w:t>
      </w:r>
      <w:r w:rsidR="007B45B8" w:rsidRPr="001628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Twttr” during a period of 2005 to 2006 as in the following image.</w:t>
      </w:r>
      <w:r w:rsidR="00730D57" w:rsidRPr="001628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30D57" w:rsidRPr="001628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[42]</w:t>
      </w:r>
    </w:p>
    <w:p w:rsidR="00360F2B" w:rsidRPr="00162898" w:rsidRDefault="007D0BA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FB2C08" wp14:editId="32D4E322">
                <wp:simplePos x="0" y="0"/>
                <wp:positionH relativeFrom="column">
                  <wp:posOffset>1265555</wp:posOffset>
                </wp:positionH>
                <wp:positionV relativeFrom="paragraph">
                  <wp:posOffset>1443355</wp:posOffset>
                </wp:positionV>
                <wp:extent cx="320040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7D0BA3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t xml:space="preserve">Figure 1.1:- </w: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Twttr 2005-2006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B2C08" id="Text Box 5" o:spid="_x0000_s1027" type="#_x0000_t202" style="position:absolute;margin-left:99.65pt;margin-top:113.65pt;width:25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" stroked="f">
                <v:textbox style="mso-fit-shape-to-text:t" inset="0,0,0,0">
                  <w:txbxContent>
                    <w:p w:rsidR="007B491D" w:rsidRPr="00222BEA" w:rsidRDefault="007B491D" w:rsidP="007D0BA3">
                      <w:pPr>
                        <w:pStyle w:val="Caption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t xml:space="preserve">Figure 1.1:- </w: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lang w:val="en-IN"/>
                        </w:rPr>
                        <w:t>Twttr 2005-2006 prototype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45B8" w:rsidRPr="00162898"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anchor distT="0" distB="0" distL="114300" distR="114300" simplePos="0" relativeHeight="251664384" behindDoc="0" locked="0" layoutInCell="1" allowOverlap="1" wp14:anchorId="7D949D32" wp14:editId="495F7768">
            <wp:simplePos x="0" y="0"/>
            <wp:positionH relativeFrom="margin">
              <wp:posOffset>1265555</wp:posOffset>
            </wp:positionH>
            <wp:positionV relativeFrom="margin">
              <wp:posOffset>7110730</wp:posOffset>
            </wp:positionV>
            <wp:extent cx="3200400" cy="1181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wtt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45B8" w:rsidRPr="0016289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360F2B"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CB4F13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Twttr is founded on Fe</w:t>
      </w:r>
      <w:r w:rsidR="00A404CC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bruary in 2006 and launched as t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wttr.com to all t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private accounts on March 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2006</w:t>
      </w:r>
      <w:r w:rsidR="00A404CC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and this was available to public on July 2006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Therefore we can assume that there was an experimental era for twitter reliability from Mar</w:t>
      </w:r>
      <w:r w:rsidR="00E376E6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 to July in </w:t>
      </w:r>
      <w:r w:rsidR="003D2FE9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76E6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same </w:t>
      </w:r>
      <w:r w:rsidR="0004425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year. I</w:t>
      </w:r>
      <w:r w:rsidR="000A73B3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n order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make available Twttr accounts to public definitely there </w:t>
      </w:r>
      <w:r w:rsidR="00204C89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should be high reliable</w:t>
      </w:r>
      <w:r w:rsidR="00E376E6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features</w:t>
      </w:r>
      <w:r w:rsidR="0004425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09E8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</w:t>
      </w:r>
      <w:r w:rsidR="0004425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everyone can trust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8775A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October 2006, it was rebranded as Twitter.com. </w:t>
      </w:r>
      <w:r w:rsidR="0078775A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[46]  </w:t>
      </w:r>
    </w:p>
    <w:p w:rsidR="009B6C16" w:rsidRPr="00162898" w:rsidRDefault="009B6C16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98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4AE6DC" wp14:editId="5A875D10">
                <wp:simplePos x="0" y="0"/>
                <wp:positionH relativeFrom="margin">
                  <wp:align>right</wp:align>
                </wp:positionH>
                <wp:positionV relativeFrom="paragraph">
                  <wp:posOffset>1711960</wp:posOffset>
                </wp:positionV>
                <wp:extent cx="5731510" cy="635"/>
                <wp:effectExtent l="0" t="0" r="254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9B6C1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Figure 1.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BB6B81"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  <w:t>2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:- 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Twitter 2006–2010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AE6DC" id="Text Box 7" o:spid="_x0000_s1028" type="#_x0000_t202" style="position:absolute;margin-left:400.1pt;margin-top:134.8pt;width:451.3pt;height:.05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" stroked="f">
                <v:textbox style="mso-fit-shape-to-text:t" inset="0,0,0,0">
                  <w:txbxContent>
                    <w:p w:rsidR="007B491D" w:rsidRPr="00222BEA" w:rsidRDefault="007B491D" w:rsidP="009B6C1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</w:pP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Figure 1.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instrText xml:space="preserve"> SEQ Figure \* ARABIC </w:instrTex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BB6B81"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  <w:t>2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:- 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en-IN"/>
                        </w:rPr>
                        <w:t>Twitter 2006–2010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62898"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68480" behindDoc="0" locked="0" layoutInCell="1" allowOverlap="1" wp14:anchorId="461B27A3" wp14:editId="1ACC69F7">
            <wp:simplePos x="0" y="0"/>
            <wp:positionH relativeFrom="margin">
              <wp:posOffset>0</wp:posOffset>
            </wp:positionH>
            <wp:positionV relativeFrom="margin">
              <wp:posOffset>1573530</wp:posOffset>
            </wp:positionV>
            <wp:extent cx="5731510" cy="125857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witter_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A25CDC" w:rsidRDefault="00A25CDC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068F" w:rsidRPr="00D97691" w:rsidRDefault="00011CDF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Some people expected Twitter to work with larger ecosystem. As an example in September of 2006, RSS feeds and permalinks of </w:t>
      </w:r>
      <w:r w:rsidR="0054104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tweets indicated users’ familiarity in blogging </w:t>
      </w:r>
      <w:r w:rsidR="0054104F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[45] </w:t>
      </w:r>
      <w:r w:rsidR="0054104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which can be inherit</w:t>
      </w:r>
      <w:r w:rsidR="00D97691">
        <w:rPr>
          <w:rFonts w:ascii="Times New Roman" w:hAnsi="Times New Roman" w:cs="Times New Roman"/>
          <w:color w:val="000000" w:themeColor="text1"/>
          <w:sz w:val="24"/>
          <w:szCs w:val="24"/>
        </w:rPr>
        <w:t>ed from experience in tweeting. So these facts prove that there’s something believable figure of Twitter from the very beginning of this innovation.</w:t>
      </w:r>
    </w:p>
    <w:p w:rsidR="0053068F" w:rsidRDefault="000150AB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 w:rsidRPr="000150AB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witter reached its first tipping point at SXSW conference in March of 2007 while increasing 20</w:t>
      </w:r>
      <w:r w:rsidR="006F011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000 daily messages to 60</w:t>
      </w:r>
      <w:r w:rsidR="006F011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000 daily messages. 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 </w:t>
      </w:r>
      <w:r w:rsidR="00717E6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717E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Such a </w:t>
      </w:r>
      <w:r w:rsidR="00A92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massive </w:t>
      </w:r>
      <w:r w:rsidR="00717E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40,000 enhancements for average number of daily messages shows how this was become popular among the users within a short time period. </w:t>
      </w:r>
      <w:r w:rsidR="00526304">
        <w:rPr>
          <w:rFonts w:ascii="Times New Roman" w:hAnsi="Times New Roman" w:cs="Times New Roman"/>
          <w:color w:val="000000" w:themeColor="text1"/>
          <w:sz w:val="24"/>
          <w:szCs w:val="24"/>
        </w:rPr>
        <w:t>In April of</w:t>
      </w:r>
      <w:r w:rsidR="00A35B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2007, Twitter got incorporated</w:t>
      </w:r>
      <w:r w:rsidR="005A4EDF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43306D">
        <w:rPr>
          <w:rFonts w:ascii="Times New Roman" w:hAnsi="Times New Roman" w:cs="Times New Roman"/>
          <w:color w:val="000000" w:themeColor="text1"/>
          <w:sz w:val="24"/>
          <w:szCs w:val="24"/>
        </w:rPr>
        <w:t>as a standalone company</w:t>
      </w:r>
      <w:r w:rsidR="00A35B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5B1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A35B12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</w:t>
      </w:r>
      <w:r w:rsidR="00526304">
        <w:rPr>
          <w:rFonts w:ascii="Times New Roman" w:hAnsi="Times New Roman" w:cs="Times New Roman"/>
          <w:color w:val="000000" w:themeColor="text1"/>
          <w:sz w:val="24"/>
          <w:szCs w:val="24"/>
        </w:rPr>
        <w:t>which is an example for another milestone</w:t>
      </w:r>
      <w:r w:rsidR="0082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their reliable</w:t>
      </w:r>
      <w:r w:rsidR="002B2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evolution</w:t>
      </w:r>
      <w:r w:rsidR="0052630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D50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was introduced a mobile site, blocking capability feature and @replies column on May in 2007</w:t>
      </w:r>
      <w:r w:rsidR="006D50E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6D50E0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</w:t>
      </w:r>
      <w:r w:rsidR="006D50E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6D50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expand their functionalities in a smart way. </w:t>
      </w:r>
      <w:r w:rsidR="006E52EC">
        <w:rPr>
          <w:rFonts w:ascii="Times New Roman" w:hAnsi="Times New Roman" w:cs="Times New Roman"/>
          <w:color w:val="000000" w:themeColor="text1"/>
          <w:sz w:val="24"/>
          <w:szCs w:val="24"/>
        </w:rPr>
        <w:t>In June of 2007, Dell joined Twitter to corporate for business requirements</w:t>
      </w:r>
      <w:r w:rsidR="00AC2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202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AC202E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</w:t>
      </w:r>
      <w:r w:rsidR="00AC202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 </w:t>
      </w:r>
      <w:r w:rsidR="006E5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 we can predict Twitter was a reliable media even from that period. </w:t>
      </w:r>
      <w:r w:rsidR="00AD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Your friends on Twitter were defined as followers from July 2007 onwards. And their updates were receiving to you all the time. </w:t>
      </w:r>
      <w:r w:rsidR="00AD35A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AD35A1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AD35A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CF7C7F">
        <w:rPr>
          <w:rFonts w:ascii="Times New Roman" w:hAnsi="Times New Roman" w:cs="Times New Roman"/>
          <w:color w:val="000000" w:themeColor="text1"/>
          <w:sz w:val="24"/>
          <w:szCs w:val="24"/>
        </w:rPr>
        <w:t>This facility would be a better opportunity to measure the reliability of your followers’ tweets</w:t>
      </w:r>
      <w:r w:rsidR="00055AC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A5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="00086E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August of 2007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onwards</w:t>
      </w:r>
      <w:r w:rsidR="00086E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could search </w:t>
      </w:r>
      <w:r w:rsidR="00C95AB2">
        <w:rPr>
          <w:rFonts w:ascii="Times New Roman" w:hAnsi="Times New Roman" w:cs="Times New Roman"/>
          <w:color w:val="000000" w:themeColor="text1"/>
          <w:sz w:val="24"/>
          <w:szCs w:val="24"/>
        </w:rPr>
        <w:t>people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based on </w:t>
      </w:r>
      <w:r w:rsidR="00584552">
        <w:rPr>
          <w:rFonts w:ascii="Times New Roman" w:hAnsi="Times New Roman" w:cs="Times New Roman"/>
          <w:color w:val="000000" w:themeColor="text1"/>
          <w:sz w:val="24"/>
          <w:szCs w:val="24"/>
        </w:rPr>
        <w:t>criteria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such as location, name and more </w:t>
      </w:r>
      <w:r w:rsidR="00B53F80">
        <w:rPr>
          <w:rFonts w:ascii="Times New Roman" w:hAnsi="Times New Roman" w:cs="Times New Roman"/>
          <w:color w:val="000000" w:themeColor="text1"/>
          <w:sz w:val="24"/>
          <w:szCs w:val="24"/>
        </w:rPr>
        <w:t>which can be called as ‘</w:t>
      </w:r>
      <w:r w:rsidR="00086EB5">
        <w:rPr>
          <w:rFonts w:ascii="Times New Roman" w:hAnsi="Times New Roman" w:cs="Times New Roman"/>
          <w:color w:val="000000" w:themeColor="text1"/>
          <w:sz w:val="24"/>
          <w:szCs w:val="24"/>
        </w:rPr>
        <w:t>Twitter profile search goes live</w:t>
      </w:r>
      <w:r w:rsidR="00B53F80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8E650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53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53F8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B53F80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8E65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8E65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1C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Introduction of t</w:t>
      </w:r>
      <w:r w:rsidR="008303EC">
        <w:rPr>
          <w:rFonts w:ascii="Times New Roman" w:hAnsi="Times New Roman" w:cs="Times New Roman"/>
          <w:color w:val="000000" w:themeColor="text1"/>
          <w:sz w:val="24"/>
          <w:szCs w:val="24"/>
        </w:rPr>
        <w:t>racking Twitter</w:t>
      </w:r>
      <w:r w:rsidR="000E1C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alias #Hashtags was happened in September 2007 as a development of earlier </w:t>
      </w:r>
      <w:r w:rsidR="000A1F9A">
        <w:rPr>
          <w:rFonts w:ascii="Times New Roman" w:hAnsi="Times New Roman" w:cs="Times New Roman"/>
          <w:color w:val="000000" w:themeColor="text1"/>
          <w:sz w:val="24"/>
          <w:szCs w:val="24"/>
        </w:rPr>
        <w:t>tracking</w:t>
      </w:r>
      <w:r w:rsidR="007417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feature</w:t>
      </w:r>
      <w:r w:rsidR="000E1C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417C8" w:rsidRPr="007417C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7417C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7417C8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7417C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7417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461515">
        <w:rPr>
          <w:rFonts w:ascii="Times New Roman" w:hAnsi="Times New Roman" w:cs="Times New Roman"/>
          <w:color w:val="000000" w:themeColor="text1"/>
          <w:sz w:val="24"/>
          <w:szCs w:val="24"/>
        </w:rPr>
        <w:t>Such inventions might</w:t>
      </w:r>
      <w:r w:rsidR="00EC01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</w:t>
      </w:r>
      <w:r w:rsidR="0046151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EC01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 Twitter to </w:t>
      </w:r>
      <w:r w:rsidR="001B42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 </w:t>
      </w:r>
      <w:r w:rsidR="00EC0155">
        <w:rPr>
          <w:rFonts w:ascii="Times New Roman" w:hAnsi="Times New Roman" w:cs="Times New Roman"/>
          <w:color w:val="000000" w:themeColor="text1"/>
          <w:sz w:val="24"/>
          <w:szCs w:val="24"/>
        </w:rPr>
        <w:t>appear</w:t>
      </w:r>
      <w:r w:rsidR="001B4218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="00EC01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CSI on November in 2007 as a reliable source. </w:t>
      </w:r>
      <w:r w:rsidR="002510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Eventually it had 400,000 tweets posted per quarter in 2007. </w:t>
      </w:r>
      <w:r w:rsidR="0025106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[14</w:t>
      </w:r>
      <w:r w:rsidR="00251067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</w:p>
    <w:p w:rsidR="00545274" w:rsidRPr="00545274" w:rsidRDefault="006240FB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BE0E20" wp14:editId="4130A97B">
                <wp:simplePos x="0" y="0"/>
                <wp:positionH relativeFrom="column">
                  <wp:posOffset>2256155</wp:posOffset>
                </wp:positionH>
                <wp:positionV relativeFrom="paragraph">
                  <wp:posOffset>2621915</wp:posOffset>
                </wp:positionV>
                <wp:extent cx="3838575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6240F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Figure 1.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BB6B81"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  <w:t>3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:- 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Twitter in Japan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E0E20" id="Text Box 9" o:spid="_x0000_s1029" type="#_x0000_t202" style="position:absolute;margin-left:177.65pt;margin-top:206.45pt;width:302.2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" stroked="f">
                <v:textbox style="mso-fit-shape-to-text:t" inset="0,0,0,0">
                  <w:txbxContent>
                    <w:p w:rsidR="007B491D" w:rsidRPr="00222BEA" w:rsidRDefault="007B491D" w:rsidP="006240F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Figure 1.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instrText xml:space="preserve"> SEQ Figure \* ARABIC </w:instrTex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BB6B81"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  <w:t>3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:- 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en-IN"/>
                        </w:rPr>
                        <w:t>Twitter in Japan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2E3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GB"/>
        </w:rPr>
        <w:drawing>
          <wp:anchor distT="0" distB="0" distL="114300" distR="114300" simplePos="0" relativeHeight="251671552" behindDoc="0" locked="0" layoutInCell="1" allowOverlap="1" wp14:anchorId="64BD1ECF" wp14:editId="4653DD64">
            <wp:simplePos x="0" y="0"/>
            <wp:positionH relativeFrom="margin">
              <wp:posOffset>2256155</wp:posOffset>
            </wp:positionH>
            <wp:positionV relativeFrom="margin">
              <wp:posOffset>12065</wp:posOffset>
            </wp:positionV>
            <wp:extent cx="3838575" cy="25527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ap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60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Expanding of Twitter throughout the different countries was basically happened in 2008. </w:t>
      </w:r>
      <w:r w:rsidR="00692E30">
        <w:rPr>
          <w:rFonts w:ascii="Times New Roman" w:hAnsi="Times New Roman" w:cs="Times New Roman"/>
          <w:color w:val="000000" w:themeColor="text1"/>
          <w:sz w:val="24"/>
          <w:szCs w:val="24"/>
        </w:rPr>
        <w:t>In order to make more reliable among Japanese, Twitter launched their first non-English version in Japan on April 2008.</w:t>
      </w:r>
      <w:r w:rsidR="00705E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05E3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[44]</w:t>
      </w:r>
      <w:r w:rsidR="00692E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251067" w:rsidRPr="00EC0155" w:rsidRDefault="00251067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E045BE" w:rsidRDefault="002D692C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692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November of 2008, Twitter could get the attraction for reporting the terrorist attacks in Mumbai. </w:t>
      </w:r>
      <w:r w:rsidRPr="002D692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[1]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was played a major role in presidential election of President Barack Obama on November in 2008. </w:t>
      </w:r>
      <w:r w:rsidR="00F0508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[40]</w:t>
      </w:r>
      <w:r w:rsidR="00F050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1781">
        <w:rPr>
          <w:rFonts w:ascii="Times New Roman" w:hAnsi="Times New Roman" w:cs="Times New Roman"/>
          <w:color w:val="000000" w:themeColor="text1"/>
          <w:sz w:val="24"/>
          <w:szCs w:val="24"/>
        </w:rPr>
        <w:t>That maybe another reason for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him to believe Twitter and </w:t>
      </w:r>
      <w:r w:rsidR="00E769C1">
        <w:rPr>
          <w:rFonts w:ascii="Times New Roman" w:hAnsi="Times New Roman" w:cs="Times New Roman"/>
          <w:color w:val="000000" w:themeColor="text1"/>
          <w:sz w:val="24"/>
          <w:szCs w:val="24"/>
        </w:rPr>
        <w:t>beca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 </w:t>
      </w:r>
      <w:r w:rsidR="00E769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E045BE" w:rsidRPr="00E045B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rd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top most </w:t>
      </w:r>
      <w:r w:rsidR="00452431">
        <w:rPr>
          <w:rFonts w:ascii="Times New Roman" w:hAnsi="Times New Roman" w:cs="Times New Roman"/>
          <w:color w:val="000000" w:themeColor="text1"/>
          <w:sz w:val="24"/>
          <w:szCs w:val="24"/>
        </w:rPr>
        <w:t>follower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it. </w:t>
      </w:r>
      <w:r w:rsidR="000921C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[52]</w:t>
      </w:r>
      <w:r w:rsidR="000921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53068F" w:rsidRDefault="002B3E12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Twitter also encountered some reliability downtimes in the history. For an example on January 5 in 2009, due to a dictionary attack Twitter administrator’</w:t>
      </w:r>
      <w:r w:rsidR="00EC2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password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was guessed correctly and 33 high-profile Twitter accounts were compromised with drug related and sexually explicit tweets.</w:t>
      </w:r>
      <w:r w:rsidR="002D2580" w:rsidRPr="002D258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2D258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[47]</w:t>
      </w:r>
      <w:r w:rsidR="003A25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 on June 11 in 2009, Twitter had to launch the beta version of their ‘Verified Accounts’ which was let</w:t>
      </w:r>
      <w:r w:rsidR="007600D4">
        <w:rPr>
          <w:rFonts w:ascii="Times New Roman" w:hAnsi="Times New Roman" w:cs="Times New Roman"/>
          <w:color w:val="000000" w:themeColor="text1"/>
          <w:sz w:val="24"/>
          <w:szCs w:val="24"/>
        </w:rPr>
        <w:t>ting</w:t>
      </w:r>
      <w:r w:rsidR="003A25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famous people to announce their Twitter account name. </w:t>
      </w:r>
      <w:r w:rsidR="000F7CF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[47]</w:t>
      </w:r>
    </w:p>
    <w:p w:rsidR="00D0308D" w:rsidRPr="000303C7" w:rsidRDefault="00D0308D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Even though above mentioned kind of things happened twitter was still reliable among the users during that same year in 2009. A school shooting was </w:t>
      </w:r>
      <w:r w:rsidR="00A15056">
        <w:rPr>
          <w:rFonts w:ascii="Times New Roman" w:hAnsi="Times New Roman" w:cs="Times New Roman"/>
          <w:color w:val="000000" w:themeColor="text1"/>
          <w:sz w:val="24"/>
          <w:szCs w:val="24"/>
        </w:rPr>
        <w:t>taken place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March in Winnenden. But students were tweeted the scene of the killings which indicates how much German</w:t>
      </w:r>
      <w:r w:rsidR="002048F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used it </w:t>
      </w:r>
      <w:r w:rsidR="00104E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normally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how much they </w:t>
      </w:r>
      <w:r w:rsidR="00A150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rely</w:t>
      </w:r>
      <w:r w:rsidR="00A15056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this social media even at the death bed. </w:t>
      </w:r>
      <w:r w:rsidR="00A07ED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[45]</w:t>
      </w:r>
      <w:r w:rsidR="000303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Twitter was the first news supplier in this incident. </w:t>
      </w:r>
      <w:r w:rsidR="000303C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[53]</w:t>
      </w:r>
    </w:p>
    <w:p w:rsidR="0053068F" w:rsidRPr="00162898" w:rsidRDefault="00B40477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EE9B11" wp14:editId="07BFAFA0">
                <wp:simplePos x="0" y="0"/>
                <wp:positionH relativeFrom="column">
                  <wp:posOffset>-1270</wp:posOffset>
                </wp:positionH>
                <wp:positionV relativeFrom="paragraph">
                  <wp:posOffset>1530350</wp:posOffset>
                </wp:positionV>
                <wp:extent cx="5731510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B4047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Figure 1.4:- Twitter 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2010–2012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E9B11" id="Text Box 11" o:spid="_x0000_s1030" type="#_x0000_t202" style="position:absolute;margin-left:-.1pt;margin-top:120.5pt;width:451.3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" stroked="f">
                <v:textbox style="mso-fit-shape-to-text:t" inset="0,0,0,0">
                  <w:txbxContent>
                    <w:p w:rsidR="007B491D" w:rsidRPr="00222BEA" w:rsidRDefault="007B491D" w:rsidP="00B4047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Figure 1.4:- Twitter 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en-IN"/>
                        </w:rPr>
                        <w:t>2010–2012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23B2"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anchor distT="0" distB="0" distL="114300" distR="114300" simplePos="0" relativeHeight="251675648" behindDoc="0" locked="0" layoutInCell="1" allowOverlap="1" wp14:anchorId="3BD9CC8F" wp14:editId="2D89654A">
            <wp:simplePos x="0" y="0"/>
            <wp:positionH relativeFrom="margin">
              <wp:posOffset>-1270</wp:posOffset>
            </wp:positionH>
            <wp:positionV relativeFrom="margin">
              <wp:posOffset>6682105</wp:posOffset>
            </wp:positionV>
            <wp:extent cx="5731510" cy="1063625"/>
            <wp:effectExtent l="0" t="0" r="254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witter_logo_with_bi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Default="007B491D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491D">
        <w:rPr>
          <w:rFonts w:ascii="Times New Roman" w:hAnsi="Times New Roman" w:cs="Times New Roman"/>
          <w:color w:val="000000" w:themeColor="text1"/>
          <w:sz w:val="24"/>
          <w:szCs w:val="24"/>
        </w:rPr>
        <w:t>When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moving to 2010 </w:t>
      </w:r>
      <w:r w:rsidR="006E6C43">
        <w:rPr>
          <w:rFonts w:ascii="Times New Roman" w:hAnsi="Times New Roman" w:cs="Times New Roman"/>
          <w:color w:val="000000" w:themeColor="text1"/>
          <w:sz w:val="24"/>
          <w:szCs w:val="24"/>
        </w:rPr>
        <w:t>earthquake in Chile</w:t>
      </w:r>
      <w:r w:rsidR="00FF3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occurred on Saturday</w:t>
      </w:r>
      <w:r w:rsidR="006E6C4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F3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Februa</w:t>
      </w:r>
      <w:r w:rsidR="00D57B45">
        <w:rPr>
          <w:rFonts w:ascii="Times New Roman" w:hAnsi="Times New Roman" w:cs="Times New Roman"/>
          <w:color w:val="000000" w:themeColor="text1"/>
          <w:sz w:val="24"/>
          <w:szCs w:val="24"/>
        </w:rPr>
        <w:t>ry 2</w:t>
      </w:r>
      <w:r w:rsidR="00E0501A">
        <w:rPr>
          <w:rFonts w:ascii="Times New Roman" w:hAnsi="Times New Roman" w:cs="Times New Roman"/>
          <w:color w:val="000000" w:themeColor="text1"/>
          <w:sz w:val="24"/>
          <w:szCs w:val="24"/>
        </w:rPr>
        <w:t>7, at 03:</w:t>
      </w:r>
      <w:r w:rsidR="00FF3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34:14 local time; </w:t>
      </w:r>
      <w:r w:rsidR="006E6C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Twitter couldn’t be a reliable source. </w:t>
      </w:r>
      <w:r w:rsidR="00D82E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was started to tweet critical </w:t>
      </w:r>
      <w:r w:rsidR="00D82EB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information such as missing people, deceased people, tsunami alerts and other emerging topics in the hours and days after the earthquake.</w:t>
      </w:r>
      <w:r w:rsidR="00020739" w:rsidRPr="0002073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02073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[54]</w:t>
      </w:r>
      <w:r w:rsidR="00D82E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A07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 there’s a relief to say that all the telecommunications including Internet had intermittent in Chile for the first 48 hours. So we can assume that Twitter users </w:t>
      </w:r>
      <w:r w:rsidR="00686B90">
        <w:rPr>
          <w:rFonts w:ascii="Times New Roman" w:hAnsi="Times New Roman" w:cs="Times New Roman"/>
          <w:color w:val="000000" w:themeColor="text1"/>
          <w:sz w:val="24"/>
          <w:szCs w:val="24"/>
        </w:rPr>
        <w:t>might</w:t>
      </w:r>
      <w:r w:rsidR="006A4C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use any media often</w:t>
      </w:r>
      <w:r w:rsidR="000A07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during such a</w:t>
      </w:r>
      <w:r w:rsidR="006A4C2A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0A07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A4C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inconsistent </w:t>
      </w:r>
      <w:r w:rsidR="000A07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period. </w:t>
      </w:r>
      <w:r w:rsidR="006A4C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B6B81" w:rsidRPr="007B491D" w:rsidRDefault="00BB6B81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1E943" wp14:editId="186E8450">
                <wp:simplePos x="0" y="0"/>
                <wp:positionH relativeFrom="column">
                  <wp:posOffset>260350</wp:posOffset>
                </wp:positionH>
                <wp:positionV relativeFrom="paragraph">
                  <wp:posOffset>3430905</wp:posOffset>
                </wp:positionV>
                <wp:extent cx="5210810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B6B81" w:rsidRPr="00BB6B81" w:rsidRDefault="00BB6B81" w:rsidP="00BB6B8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B6B8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Figure 1.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5</w:t>
                            </w:r>
                            <w:r w:rsidRPr="00BB6B8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:- </w:t>
                            </w:r>
                            <w:r w:rsidRPr="00BB6B8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Twitter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1E943" id="Text Box 13" o:spid="_x0000_s1031" type="#_x0000_t202" style="position:absolute;margin-left:20.5pt;margin-top:270.15pt;width:410.3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" stroked="f">
                <v:textbox style="mso-fit-shape-to-text:t" inset="0,0,0,0">
                  <w:txbxContent>
                    <w:p w:rsidR="00BB6B81" w:rsidRPr="00BB6B81" w:rsidRDefault="00BB6B81" w:rsidP="00BB6B8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B6B8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Figure 1.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5</w:t>
                      </w:r>
                      <w:r w:rsidRPr="00BB6B8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:- </w:t>
                      </w:r>
                      <w:r w:rsidRPr="00BB6B8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en-IN"/>
                        </w:rPr>
                        <w:t>Twitter Activities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GB"/>
        </w:rPr>
        <w:drawing>
          <wp:anchor distT="0" distB="0" distL="114300" distR="114300" simplePos="0" relativeHeight="251678720" behindDoc="0" locked="0" layoutInCell="1" allowOverlap="1" wp14:anchorId="7BFC3E77" wp14:editId="16F55EBC">
            <wp:simplePos x="0" y="0"/>
            <wp:positionH relativeFrom="margin">
              <wp:posOffset>260350</wp:posOffset>
            </wp:positionH>
            <wp:positionV relativeFrom="margin">
              <wp:posOffset>1088390</wp:posOffset>
            </wp:positionV>
            <wp:extent cx="5210810" cy="3143250"/>
            <wp:effectExtent l="0" t="0" r="889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0EarthQuak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68F" w:rsidRDefault="00F45CF8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Other reason for accept twitter was unreliable in that incident is to discriminate what were the rumours and </w:t>
      </w:r>
      <w:r w:rsidR="007321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were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 confirmed news.</w:t>
      </w:r>
      <w:r w:rsidR="003B13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Even though that was not their software fault that was totally the matter of reliability of tweets, since they were disseminated through twitter also my opinion is Twitter should </w:t>
      </w:r>
      <w:r w:rsidR="00104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 </w:t>
      </w:r>
      <w:r w:rsidR="003B13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responsible there. </w:t>
      </w:r>
      <w:r w:rsidR="007321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According to Figure 1.5, tweets were increasing after few days </w:t>
      </w:r>
      <w:r w:rsidR="007321A2" w:rsidRPr="007321A2">
        <w:rPr>
          <w:rFonts w:ascii="Times New Roman" w:hAnsi="Times New Roman" w:cs="Times New Roman"/>
          <w:color w:val="000000" w:themeColor="text1"/>
          <w:sz w:val="24"/>
          <w:szCs w:val="24"/>
        </w:rPr>
        <w:t>roughly</w:t>
      </w:r>
      <w:r w:rsidR="00190F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was not a good sign for reliability of Twitter</w:t>
      </w:r>
      <w:r w:rsidR="007321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E97A9A" w:rsidRPr="00FF36D0" w:rsidRDefault="00280AF7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 there were more facts to prove Twitter didn’t get unreliable even in 2010. </w:t>
      </w:r>
      <w:r w:rsidR="00FA21C9">
        <w:rPr>
          <w:rFonts w:ascii="Times New Roman" w:hAnsi="Times New Roman" w:cs="Times New Roman"/>
          <w:color w:val="000000" w:themeColor="text1"/>
          <w:sz w:val="24"/>
          <w:szCs w:val="24"/>
        </w:rPr>
        <w:t>As examples in FIFA World Cup</w:t>
      </w:r>
      <w:r w:rsidR="00363BA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A2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2940 tweets were posted per second in the 30 second period </w:t>
      </w:r>
      <w:r w:rsidR="00BD71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time </w:t>
      </w:r>
      <w:r w:rsidR="00FA2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3085 tweets were tweeted </w:t>
      </w:r>
      <w:r w:rsidR="00363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 second </w:t>
      </w:r>
      <w:r w:rsidR="00FA2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NBA Finals which both of events were happened on June. </w:t>
      </w:r>
      <w:r w:rsidR="00FA21C9" w:rsidRPr="00FA21C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[47]</w:t>
      </w:r>
    </w:p>
    <w:p w:rsidR="0053068F" w:rsidRPr="004A055C" w:rsidRDefault="004A055C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A055C">
        <w:rPr>
          <w:rFonts w:ascii="Times New Roman" w:hAnsi="Times New Roman" w:cs="Times New Roman"/>
          <w:color w:val="000000" w:themeColor="text1"/>
          <w:sz w:val="24"/>
          <w:szCs w:val="24"/>
        </w:rPr>
        <w:t>Back in 2011</w:t>
      </w:r>
      <w:r w:rsidR="004D42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6B6D9D" w:rsidRDefault="006B6D9D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6B6D9D" w:rsidRDefault="006B6D9D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6B6D9D" w:rsidRDefault="006B6D9D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6B6D9D" w:rsidRPr="00162898" w:rsidRDefault="006B6D9D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Reliability definition by Twitter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Actions taken for improving reliability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When increasing reliability how other quality attributes can get affected and vice versa of it.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compare twitter with facebook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Conclusion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Reference List</w:t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Appendices  </w:t>
      </w:r>
    </w:p>
    <w:sectPr w:rsidR="00360F2B" w:rsidRPr="00162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82F2E"/>
    <w:multiLevelType w:val="hybridMultilevel"/>
    <w:tmpl w:val="A6AA79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759BB"/>
    <w:multiLevelType w:val="multilevel"/>
    <w:tmpl w:val="3984C5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1F369D"/>
    <w:multiLevelType w:val="hybridMultilevel"/>
    <w:tmpl w:val="0A50EE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1749C"/>
    <w:multiLevelType w:val="hybridMultilevel"/>
    <w:tmpl w:val="E6A848CA"/>
    <w:lvl w:ilvl="0" w:tplc="60AC00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A68E1"/>
    <w:multiLevelType w:val="hybridMultilevel"/>
    <w:tmpl w:val="DFF2F9C2"/>
    <w:lvl w:ilvl="0" w:tplc="D7AEC6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3157C"/>
    <w:multiLevelType w:val="hybridMultilevel"/>
    <w:tmpl w:val="CBAAA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EC"/>
    <w:rsid w:val="00011CDF"/>
    <w:rsid w:val="000150AB"/>
    <w:rsid w:val="00015131"/>
    <w:rsid w:val="00020739"/>
    <w:rsid w:val="000303C7"/>
    <w:rsid w:val="00043F3E"/>
    <w:rsid w:val="0004425F"/>
    <w:rsid w:val="00055ACF"/>
    <w:rsid w:val="00086EB5"/>
    <w:rsid w:val="000921C7"/>
    <w:rsid w:val="000A0792"/>
    <w:rsid w:val="000A1F9A"/>
    <w:rsid w:val="000A73B3"/>
    <w:rsid w:val="000E1CCC"/>
    <w:rsid w:val="000F7CF7"/>
    <w:rsid w:val="00104516"/>
    <w:rsid w:val="00104ED8"/>
    <w:rsid w:val="00162898"/>
    <w:rsid w:val="0017304B"/>
    <w:rsid w:val="00190F43"/>
    <w:rsid w:val="001B4218"/>
    <w:rsid w:val="001B4FDF"/>
    <w:rsid w:val="001D25D1"/>
    <w:rsid w:val="002048FF"/>
    <w:rsid w:val="00204C89"/>
    <w:rsid w:val="00222BEA"/>
    <w:rsid w:val="0024683F"/>
    <w:rsid w:val="00251067"/>
    <w:rsid w:val="00251CA8"/>
    <w:rsid w:val="00280AF7"/>
    <w:rsid w:val="002B09E8"/>
    <w:rsid w:val="002B238B"/>
    <w:rsid w:val="002B3E12"/>
    <w:rsid w:val="002D2580"/>
    <w:rsid w:val="002D692C"/>
    <w:rsid w:val="002E5A91"/>
    <w:rsid w:val="002F79F7"/>
    <w:rsid w:val="00320BCB"/>
    <w:rsid w:val="00321759"/>
    <w:rsid w:val="0032514D"/>
    <w:rsid w:val="00325733"/>
    <w:rsid w:val="0033381F"/>
    <w:rsid w:val="00344C3D"/>
    <w:rsid w:val="0035795B"/>
    <w:rsid w:val="00360F2B"/>
    <w:rsid w:val="00363BAE"/>
    <w:rsid w:val="00366E97"/>
    <w:rsid w:val="003A25D0"/>
    <w:rsid w:val="003B13A3"/>
    <w:rsid w:val="003B44B7"/>
    <w:rsid w:val="003B5C31"/>
    <w:rsid w:val="003D2FE9"/>
    <w:rsid w:val="003D69A3"/>
    <w:rsid w:val="003F1BE6"/>
    <w:rsid w:val="00404CDD"/>
    <w:rsid w:val="00432BAB"/>
    <w:rsid w:val="0043306D"/>
    <w:rsid w:val="00452431"/>
    <w:rsid w:val="00461515"/>
    <w:rsid w:val="00461E80"/>
    <w:rsid w:val="0047169A"/>
    <w:rsid w:val="00496D97"/>
    <w:rsid w:val="004A055C"/>
    <w:rsid w:val="004B4DCB"/>
    <w:rsid w:val="004D4254"/>
    <w:rsid w:val="004D6582"/>
    <w:rsid w:val="00500A55"/>
    <w:rsid w:val="005025FF"/>
    <w:rsid w:val="0052036C"/>
    <w:rsid w:val="00522011"/>
    <w:rsid w:val="00526304"/>
    <w:rsid w:val="0053068F"/>
    <w:rsid w:val="0054104F"/>
    <w:rsid w:val="00545274"/>
    <w:rsid w:val="005842B9"/>
    <w:rsid w:val="00584552"/>
    <w:rsid w:val="005A4EDF"/>
    <w:rsid w:val="006064DE"/>
    <w:rsid w:val="006240FB"/>
    <w:rsid w:val="00646B0D"/>
    <w:rsid w:val="006820C8"/>
    <w:rsid w:val="00686B90"/>
    <w:rsid w:val="00692E30"/>
    <w:rsid w:val="006A4C2A"/>
    <w:rsid w:val="006B60CA"/>
    <w:rsid w:val="006B6D9D"/>
    <w:rsid w:val="006C275B"/>
    <w:rsid w:val="006D0141"/>
    <w:rsid w:val="006D24AF"/>
    <w:rsid w:val="006D50E0"/>
    <w:rsid w:val="006E52EC"/>
    <w:rsid w:val="006E6C43"/>
    <w:rsid w:val="006F0118"/>
    <w:rsid w:val="006F2AF3"/>
    <w:rsid w:val="00705E3A"/>
    <w:rsid w:val="00717E67"/>
    <w:rsid w:val="00730D57"/>
    <w:rsid w:val="007321A2"/>
    <w:rsid w:val="007417C8"/>
    <w:rsid w:val="007600D4"/>
    <w:rsid w:val="007679F7"/>
    <w:rsid w:val="0078775A"/>
    <w:rsid w:val="007B01EC"/>
    <w:rsid w:val="007B45B8"/>
    <w:rsid w:val="007B491D"/>
    <w:rsid w:val="007D0BA3"/>
    <w:rsid w:val="00812214"/>
    <w:rsid w:val="00825687"/>
    <w:rsid w:val="008303EC"/>
    <w:rsid w:val="00884AA6"/>
    <w:rsid w:val="008A5FB5"/>
    <w:rsid w:val="008A6017"/>
    <w:rsid w:val="008E650D"/>
    <w:rsid w:val="009034C3"/>
    <w:rsid w:val="00954CEC"/>
    <w:rsid w:val="00983D9A"/>
    <w:rsid w:val="009A27B5"/>
    <w:rsid w:val="009B6C16"/>
    <w:rsid w:val="009F34E9"/>
    <w:rsid w:val="00A0101C"/>
    <w:rsid w:val="00A07EDD"/>
    <w:rsid w:val="00A15056"/>
    <w:rsid w:val="00A25CDC"/>
    <w:rsid w:val="00A35B12"/>
    <w:rsid w:val="00A35BE2"/>
    <w:rsid w:val="00A404CC"/>
    <w:rsid w:val="00A85F4E"/>
    <w:rsid w:val="00A879C9"/>
    <w:rsid w:val="00A92D86"/>
    <w:rsid w:val="00A97193"/>
    <w:rsid w:val="00A97A2E"/>
    <w:rsid w:val="00AC202E"/>
    <w:rsid w:val="00AD35A1"/>
    <w:rsid w:val="00B40477"/>
    <w:rsid w:val="00B51850"/>
    <w:rsid w:val="00B53F80"/>
    <w:rsid w:val="00B82C47"/>
    <w:rsid w:val="00B91781"/>
    <w:rsid w:val="00BA50B6"/>
    <w:rsid w:val="00BB6B81"/>
    <w:rsid w:val="00BC5176"/>
    <w:rsid w:val="00BD4442"/>
    <w:rsid w:val="00BD7103"/>
    <w:rsid w:val="00C95AB2"/>
    <w:rsid w:val="00CB4F13"/>
    <w:rsid w:val="00CF7C7F"/>
    <w:rsid w:val="00D02FE9"/>
    <w:rsid w:val="00D0308D"/>
    <w:rsid w:val="00D41BFD"/>
    <w:rsid w:val="00D54CB1"/>
    <w:rsid w:val="00D57B45"/>
    <w:rsid w:val="00D82EBB"/>
    <w:rsid w:val="00D97691"/>
    <w:rsid w:val="00DF2AA1"/>
    <w:rsid w:val="00E045BE"/>
    <w:rsid w:val="00E0501A"/>
    <w:rsid w:val="00E376E6"/>
    <w:rsid w:val="00E42588"/>
    <w:rsid w:val="00E67A22"/>
    <w:rsid w:val="00E769C1"/>
    <w:rsid w:val="00E92B1A"/>
    <w:rsid w:val="00E9710D"/>
    <w:rsid w:val="00E97A9A"/>
    <w:rsid w:val="00EB6834"/>
    <w:rsid w:val="00EC0155"/>
    <w:rsid w:val="00EC2181"/>
    <w:rsid w:val="00EE0002"/>
    <w:rsid w:val="00F0508C"/>
    <w:rsid w:val="00F45CF8"/>
    <w:rsid w:val="00F50C0A"/>
    <w:rsid w:val="00F562BA"/>
    <w:rsid w:val="00F7779D"/>
    <w:rsid w:val="00F96F56"/>
    <w:rsid w:val="00FA21C9"/>
    <w:rsid w:val="00FC75F3"/>
    <w:rsid w:val="00FF3612"/>
    <w:rsid w:val="00FF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2D477-E68F-465E-82B5-C23E1DA3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4C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57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00A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4C3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D02F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97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A9B7F-5E6F-415A-9521-DF9AD5A86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4384</TotalTime>
  <Pages>18</Pages>
  <Words>1315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131</cp:revision>
  <dcterms:created xsi:type="dcterms:W3CDTF">2017-04-20T16:46:00Z</dcterms:created>
  <dcterms:modified xsi:type="dcterms:W3CDTF">2017-05-09T10:56:00Z</dcterms:modified>
</cp:coreProperties>
</file>