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bookmarkStart w:id="0" w:name="_GoBack"/>
      <w:bookmarkEnd w:id="0"/>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1" w:name="_se02co50wdo6" w:colFirst="0" w:colLast="0"/>
      <w:bookmarkStart w:id="2" w:name="_Toc526512275"/>
      <w:bookmarkEnd w:id="1"/>
      <w:r>
        <w:rPr>
          <w:sz w:val="28"/>
          <w:szCs w:val="28"/>
        </w:rPr>
        <w:lastRenderedPageBreak/>
        <w:t>DECLARATION</w:t>
      </w:r>
      <w:bookmarkEnd w:id="2"/>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3"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3"/>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4" w:name="_Toc494902457"/>
      <w:bookmarkStart w:id="5" w:name="_Toc526512276"/>
      <w:r w:rsidRPr="005847EE">
        <w:rPr>
          <w:color w:val="000000" w:themeColor="text1"/>
          <w:sz w:val="24"/>
          <w:szCs w:val="44"/>
        </w:rPr>
        <w:lastRenderedPageBreak/>
        <w:t>A</w:t>
      </w:r>
      <w:r w:rsidR="00DC53DD" w:rsidRPr="005847EE">
        <w:rPr>
          <w:color w:val="000000" w:themeColor="text1"/>
          <w:sz w:val="24"/>
          <w:szCs w:val="44"/>
        </w:rPr>
        <w:t>bstract</w:t>
      </w:r>
      <w:bookmarkEnd w:id="4"/>
      <w:bookmarkEnd w:id="5"/>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6" w:name="_Toc494902458"/>
      <w:bookmarkStart w:id="7" w:name="_Toc526512277"/>
      <w:r w:rsidRPr="00A50DA4">
        <w:rPr>
          <w:sz w:val="28"/>
          <w:szCs w:val="28"/>
        </w:rPr>
        <w:lastRenderedPageBreak/>
        <w:t>ACKNOWLEDGEMENT</w:t>
      </w:r>
      <w:bookmarkEnd w:id="6"/>
      <w:bookmarkEnd w:id="7"/>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8" w:name="_Toc526512278"/>
      <w:r w:rsidRPr="00A50DA4">
        <w:rPr>
          <w:sz w:val="28"/>
          <w:szCs w:val="28"/>
        </w:rPr>
        <w:lastRenderedPageBreak/>
        <w:t>TABLE OF CONTENTS</w:t>
      </w:r>
      <w:bookmarkEnd w:id="8"/>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6D7C2E0" w14:textId="196B34FC" w:rsidR="003229E8"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12275" w:history="1">
            <w:r w:rsidR="003229E8" w:rsidRPr="0053058F">
              <w:rPr>
                <w:rStyle w:val="Hyperlink"/>
                <w:noProof/>
              </w:rPr>
              <w:t>DECLARATION</w:t>
            </w:r>
            <w:r w:rsidR="003229E8">
              <w:rPr>
                <w:noProof/>
                <w:webHidden/>
              </w:rPr>
              <w:tab/>
            </w:r>
            <w:r w:rsidR="003229E8">
              <w:rPr>
                <w:noProof/>
                <w:webHidden/>
              </w:rPr>
              <w:fldChar w:fldCharType="begin"/>
            </w:r>
            <w:r w:rsidR="003229E8">
              <w:rPr>
                <w:noProof/>
                <w:webHidden/>
              </w:rPr>
              <w:instrText xml:space="preserve"> PAGEREF _Toc526512275 \h </w:instrText>
            </w:r>
            <w:r w:rsidR="003229E8">
              <w:rPr>
                <w:noProof/>
                <w:webHidden/>
              </w:rPr>
            </w:r>
            <w:r w:rsidR="003229E8">
              <w:rPr>
                <w:noProof/>
                <w:webHidden/>
              </w:rPr>
              <w:fldChar w:fldCharType="separate"/>
            </w:r>
            <w:r w:rsidR="003229E8">
              <w:rPr>
                <w:noProof/>
                <w:webHidden/>
              </w:rPr>
              <w:t>iii</w:t>
            </w:r>
            <w:r w:rsidR="003229E8">
              <w:rPr>
                <w:noProof/>
                <w:webHidden/>
              </w:rPr>
              <w:fldChar w:fldCharType="end"/>
            </w:r>
          </w:hyperlink>
        </w:p>
        <w:p w14:paraId="6E5BD819" w14:textId="4FAE3974" w:rsidR="003229E8" w:rsidRDefault="005A0BDB">
          <w:pPr>
            <w:pStyle w:val="TOC1"/>
            <w:tabs>
              <w:tab w:val="right" w:leader="dot" w:pos="8544"/>
            </w:tabs>
            <w:rPr>
              <w:rFonts w:asciiTheme="minorHAnsi" w:eastAsiaTheme="minorEastAsia" w:hAnsiTheme="minorHAnsi" w:cstheme="minorBidi"/>
              <w:noProof/>
            </w:rPr>
          </w:pPr>
          <w:hyperlink w:anchor="_Toc526512276" w:history="1">
            <w:r w:rsidR="003229E8" w:rsidRPr="0053058F">
              <w:rPr>
                <w:rStyle w:val="Hyperlink"/>
                <w:noProof/>
              </w:rPr>
              <w:t>Abstract</w:t>
            </w:r>
            <w:r w:rsidR="003229E8">
              <w:rPr>
                <w:noProof/>
                <w:webHidden/>
              </w:rPr>
              <w:tab/>
            </w:r>
            <w:r w:rsidR="003229E8">
              <w:rPr>
                <w:noProof/>
                <w:webHidden/>
              </w:rPr>
              <w:fldChar w:fldCharType="begin"/>
            </w:r>
            <w:r w:rsidR="003229E8">
              <w:rPr>
                <w:noProof/>
                <w:webHidden/>
              </w:rPr>
              <w:instrText xml:space="preserve"> PAGEREF _Toc526512276 \h </w:instrText>
            </w:r>
            <w:r w:rsidR="003229E8">
              <w:rPr>
                <w:noProof/>
                <w:webHidden/>
              </w:rPr>
            </w:r>
            <w:r w:rsidR="003229E8">
              <w:rPr>
                <w:noProof/>
                <w:webHidden/>
              </w:rPr>
              <w:fldChar w:fldCharType="separate"/>
            </w:r>
            <w:r w:rsidR="003229E8">
              <w:rPr>
                <w:noProof/>
                <w:webHidden/>
              </w:rPr>
              <w:t>iv</w:t>
            </w:r>
            <w:r w:rsidR="003229E8">
              <w:rPr>
                <w:noProof/>
                <w:webHidden/>
              </w:rPr>
              <w:fldChar w:fldCharType="end"/>
            </w:r>
          </w:hyperlink>
        </w:p>
        <w:p w14:paraId="547E3749" w14:textId="101F8205" w:rsidR="003229E8" w:rsidRDefault="005A0BDB">
          <w:pPr>
            <w:pStyle w:val="TOC1"/>
            <w:tabs>
              <w:tab w:val="right" w:leader="dot" w:pos="8544"/>
            </w:tabs>
            <w:rPr>
              <w:rFonts w:asciiTheme="minorHAnsi" w:eastAsiaTheme="minorEastAsia" w:hAnsiTheme="minorHAnsi" w:cstheme="minorBidi"/>
              <w:noProof/>
            </w:rPr>
          </w:pPr>
          <w:hyperlink w:anchor="_Toc526512277" w:history="1">
            <w:r w:rsidR="003229E8" w:rsidRPr="0053058F">
              <w:rPr>
                <w:rStyle w:val="Hyperlink"/>
                <w:noProof/>
              </w:rPr>
              <w:t>ACKNOWLEDGEMENT</w:t>
            </w:r>
            <w:r w:rsidR="003229E8">
              <w:rPr>
                <w:noProof/>
                <w:webHidden/>
              </w:rPr>
              <w:tab/>
            </w:r>
            <w:r w:rsidR="003229E8">
              <w:rPr>
                <w:noProof/>
                <w:webHidden/>
              </w:rPr>
              <w:fldChar w:fldCharType="begin"/>
            </w:r>
            <w:r w:rsidR="003229E8">
              <w:rPr>
                <w:noProof/>
                <w:webHidden/>
              </w:rPr>
              <w:instrText xml:space="preserve"> PAGEREF _Toc526512277 \h </w:instrText>
            </w:r>
            <w:r w:rsidR="003229E8">
              <w:rPr>
                <w:noProof/>
                <w:webHidden/>
              </w:rPr>
            </w:r>
            <w:r w:rsidR="003229E8">
              <w:rPr>
                <w:noProof/>
                <w:webHidden/>
              </w:rPr>
              <w:fldChar w:fldCharType="separate"/>
            </w:r>
            <w:r w:rsidR="003229E8">
              <w:rPr>
                <w:noProof/>
                <w:webHidden/>
              </w:rPr>
              <w:t>v</w:t>
            </w:r>
            <w:r w:rsidR="003229E8">
              <w:rPr>
                <w:noProof/>
                <w:webHidden/>
              </w:rPr>
              <w:fldChar w:fldCharType="end"/>
            </w:r>
          </w:hyperlink>
        </w:p>
        <w:p w14:paraId="091BBD45" w14:textId="2755FDE9" w:rsidR="003229E8" w:rsidRDefault="005A0BDB">
          <w:pPr>
            <w:pStyle w:val="TOC1"/>
            <w:tabs>
              <w:tab w:val="right" w:leader="dot" w:pos="8544"/>
            </w:tabs>
            <w:rPr>
              <w:rFonts w:asciiTheme="minorHAnsi" w:eastAsiaTheme="minorEastAsia" w:hAnsiTheme="minorHAnsi" w:cstheme="minorBidi"/>
              <w:noProof/>
            </w:rPr>
          </w:pPr>
          <w:hyperlink w:anchor="_Toc526512278" w:history="1">
            <w:r w:rsidR="003229E8" w:rsidRPr="0053058F">
              <w:rPr>
                <w:rStyle w:val="Hyperlink"/>
                <w:noProof/>
              </w:rPr>
              <w:t>TABLE OF CONTENTS</w:t>
            </w:r>
            <w:r w:rsidR="003229E8">
              <w:rPr>
                <w:noProof/>
                <w:webHidden/>
              </w:rPr>
              <w:tab/>
            </w:r>
            <w:r w:rsidR="003229E8">
              <w:rPr>
                <w:noProof/>
                <w:webHidden/>
              </w:rPr>
              <w:fldChar w:fldCharType="begin"/>
            </w:r>
            <w:r w:rsidR="003229E8">
              <w:rPr>
                <w:noProof/>
                <w:webHidden/>
              </w:rPr>
              <w:instrText xml:space="preserve"> PAGEREF _Toc526512278 \h </w:instrText>
            </w:r>
            <w:r w:rsidR="003229E8">
              <w:rPr>
                <w:noProof/>
                <w:webHidden/>
              </w:rPr>
            </w:r>
            <w:r w:rsidR="003229E8">
              <w:rPr>
                <w:noProof/>
                <w:webHidden/>
              </w:rPr>
              <w:fldChar w:fldCharType="separate"/>
            </w:r>
            <w:r w:rsidR="003229E8">
              <w:rPr>
                <w:noProof/>
                <w:webHidden/>
              </w:rPr>
              <w:t>vi</w:t>
            </w:r>
            <w:r w:rsidR="003229E8">
              <w:rPr>
                <w:noProof/>
                <w:webHidden/>
              </w:rPr>
              <w:fldChar w:fldCharType="end"/>
            </w:r>
          </w:hyperlink>
        </w:p>
        <w:p w14:paraId="0838BA11" w14:textId="624F203B" w:rsidR="003229E8" w:rsidRDefault="005A0BDB">
          <w:pPr>
            <w:pStyle w:val="TOC1"/>
            <w:tabs>
              <w:tab w:val="right" w:leader="dot" w:pos="8544"/>
            </w:tabs>
            <w:rPr>
              <w:rFonts w:asciiTheme="minorHAnsi" w:eastAsiaTheme="minorEastAsia" w:hAnsiTheme="minorHAnsi" w:cstheme="minorBidi"/>
              <w:noProof/>
            </w:rPr>
          </w:pPr>
          <w:hyperlink w:anchor="_Toc526512279" w:history="1">
            <w:r w:rsidR="003229E8" w:rsidRPr="0053058F">
              <w:rPr>
                <w:rStyle w:val="Hyperlink"/>
                <w:noProof/>
              </w:rPr>
              <w:t>LIST OF TABLES</w:t>
            </w:r>
            <w:r w:rsidR="003229E8">
              <w:rPr>
                <w:noProof/>
                <w:webHidden/>
              </w:rPr>
              <w:tab/>
            </w:r>
            <w:r w:rsidR="003229E8">
              <w:rPr>
                <w:noProof/>
                <w:webHidden/>
              </w:rPr>
              <w:fldChar w:fldCharType="begin"/>
            </w:r>
            <w:r w:rsidR="003229E8">
              <w:rPr>
                <w:noProof/>
                <w:webHidden/>
              </w:rPr>
              <w:instrText xml:space="preserve"> PAGEREF _Toc526512279 \h </w:instrText>
            </w:r>
            <w:r w:rsidR="003229E8">
              <w:rPr>
                <w:noProof/>
                <w:webHidden/>
              </w:rPr>
            </w:r>
            <w:r w:rsidR="003229E8">
              <w:rPr>
                <w:noProof/>
                <w:webHidden/>
              </w:rPr>
              <w:fldChar w:fldCharType="separate"/>
            </w:r>
            <w:r w:rsidR="003229E8">
              <w:rPr>
                <w:noProof/>
                <w:webHidden/>
              </w:rPr>
              <w:t>vii</w:t>
            </w:r>
            <w:r w:rsidR="003229E8">
              <w:rPr>
                <w:noProof/>
                <w:webHidden/>
              </w:rPr>
              <w:fldChar w:fldCharType="end"/>
            </w:r>
          </w:hyperlink>
        </w:p>
        <w:p w14:paraId="0346C1EC" w14:textId="76549DB8" w:rsidR="003229E8" w:rsidRDefault="005A0BDB">
          <w:pPr>
            <w:pStyle w:val="TOC1"/>
            <w:tabs>
              <w:tab w:val="right" w:leader="dot" w:pos="8544"/>
            </w:tabs>
            <w:rPr>
              <w:rFonts w:asciiTheme="minorHAnsi" w:eastAsiaTheme="minorEastAsia" w:hAnsiTheme="minorHAnsi" w:cstheme="minorBidi"/>
              <w:noProof/>
            </w:rPr>
          </w:pPr>
          <w:hyperlink w:anchor="_Toc526512280" w:history="1">
            <w:r w:rsidR="003229E8" w:rsidRPr="0053058F">
              <w:rPr>
                <w:rStyle w:val="Hyperlink"/>
                <w:noProof/>
              </w:rPr>
              <w:t>LIST OF FIGURES</w:t>
            </w:r>
            <w:r w:rsidR="003229E8">
              <w:rPr>
                <w:noProof/>
                <w:webHidden/>
              </w:rPr>
              <w:tab/>
            </w:r>
            <w:r w:rsidR="003229E8">
              <w:rPr>
                <w:noProof/>
                <w:webHidden/>
              </w:rPr>
              <w:fldChar w:fldCharType="begin"/>
            </w:r>
            <w:r w:rsidR="003229E8">
              <w:rPr>
                <w:noProof/>
                <w:webHidden/>
              </w:rPr>
              <w:instrText xml:space="preserve"> PAGEREF _Toc526512280 \h </w:instrText>
            </w:r>
            <w:r w:rsidR="003229E8">
              <w:rPr>
                <w:noProof/>
                <w:webHidden/>
              </w:rPr>
            </w:r>
            <w:r w:rsidR="003229E8">
              <w:rPr>
                <w:noProof/>
                <w:webHidden/>
              </w:rPr>
              <w:fldChar w:fldCharType="separate"/>
            </w:r>
            <w:r w:rsidR="003229E8">
              <w:rPr>
                <w:noProof/>
                <w:webHidden/>
              </w:rPr>
              <w:t>vii</w:t>
            </w:r>
            <w:r w:rsidR="003229E8">
              <w:rPr>
                <w:noProof/>
                <w:webHidden/>
              </w:rPr>
              <w:fldChar w:fldCharType="end"/>
            </w:r>
          </w:hyperlink>
        </w:p>
        <w:p w14:paraId="4C8A207F" w14:textId="12DF3E37" w:rsidR="003229E8" w:rsidRDefault="005A0BDB">
          <w:pPr>
            <w:pStyle w:val="TOC1"/>
            <w:tabs>
              <w:tab w:val="right" w:leader="dot" w:pos="8544"/>
            </w:tabs>
            <w:rPr>
              <w:rFonts w:asciiTheme="minorHAnsi" w:eastAsiaTheme="minorEastAsia" w:hAnsiTheme="minorHAnsi" w:cstheme="minorBidi"/>
              <w:noProof/>
            </w:rPr>
          </w:pPr>
          <w:hyperlink w:anchor="_Toc526512281" w:history="1">
            <w:r w:rsidR="003229E8" w:rsidRPr="0053058F">
              <w:rPr>
                <w:rStyle w:val="Hyperlink"/>
                <w:noProof/>
              </w:rPr>
              <w:t>LIST OF ABBREVIATIONS</w:t>
            </w:r>
            <w:r w:rsidR="003229E8">
              <w:rPr>
                <w:noProof/>
                <w:webHidden/>
              </w:rPr>
              <w:tab/>
            </w:r>
            <w:r w:rsidR="003229E8">
              <w:rPr>
                <w:noProof/>
                <w:webHidden/>
              </w:rPr>
              <w:fldChar w:fldCharType="begin"/>
            </w:r>
            <w:r w:rsidR="003229E8">
              <w:rPr>
                <w:noProof/>
                <w:webHidden/>
              </w:rPr>
              <w:instrText xml:space="preserve"> PAGEREF _Toc526512281 \h </w:instrText>
            </w:r>
            <w:r w:rsidR="003229E8">
              <w:rPr>
                <w:noProof/>
                <w:webHidden/>
              </w:rPr>
            </w:r>
            <w:r w:rsidR="003229E8">
              <w:rPr>
                <w:noProof/>
                <w:webHidden/>
              </w:rPr>
              <w:fldChar w:fldCharType="separate"/>
            </w:r>
            <w:r w:rsidR="003229E8">
              <w:rPr>
                <w:noProof/>
                <w:webHidden/>
              </w:rPr>
              <w:t>vii</w:t>
            </w:r>
            <w:r w:rsidR="003229E8">
              <w:rPr>
                <w:noProof/>
                <w:webHidden/>
              </w:rPr>
              <w:fldChar w:fldCharType="end"/>
            </w:r>
          </w:hyperlink>
        </w:p>
        <w:p w14:paraId="6A0D96F5" w14:textId="3D0097BA" w:rsidR="003229E8" w:rsidRDefault="005A0BDB">
          <w:pPr>
            <w:pStyle w:val="TOC1"/>
            <w:tabs>
              <w:tab w:val="left" w:pos="440"/>
              <w:tab w:val="right" w:leader="dot" w:pos="8544"/>
            </w:tabs>
            <w:rPr>
              <w:rFonts w:asciiTheme="minorHAnsi" w:eastAsiaTheme="minorEastAsia" w:hAnsiTheme="minorHAnsi" w:cstheme="minorBidi"/>
              <w:noProof/>
            </w:rPr>
          </w:pPr>
          <w:hyperlink w:anchor="_Toc526512282" w:history="1">
            <w:r w:rsidR="003229E8" w:rsidRPr="0053058F">
              <w:rPr>
                <w:rStyle w:val="Hyperlink"/>
                <w:noProof/>
              </w:rPr>
              <w:t>1.</w:t>
            </w:r>
            <w:r w:rsidR="003229E8">
              <w:rPr>
                <w:rFonts w:asciiTheme="minorHAnsi" w:eastAsiaTheme="minorEastAsia" w:hAnsiTheme="minorHAnsi" w:cstheme="minorBidi"/>
                <w:noProof/>
              </w:rPr>
              <w:tab/>
            </w:r>
            <w:r w:rsidR="003229E8" w:rsidRPr="0053058F">
              <w:rPr>
                <w:rStyle w:val="Hyperlink"/>
                <w:noProof/>
              </w:rPr>
              <w:t>INTRODUCTION</w:t>
            </w:r>
            <w:r w:rsidR="003229E8">
              <w:rPr>
                <w:noProof/>
                <w:webHidden/>
              </w:rPr>
              <w:tab/>
            </w:r>
            <w:r w:rsidR="003229E8">
              <w:rPr>
                <w:noProof/>
                <w:webHidden/>
              </w:rPr>
              <w:fldChar w:fldCharType="begin"/>
            </w:r>
            <w:r w:rsidR="003229E8">
              <w:rPr>
                <w:noProof/>
                <w:webHidden/>
              </w:rPr>
              <w:instrText xml:space="preserve"> PAGEREF _Toc526512282 \h </w:instrText>
            </w:r>
            <w:r w:rsidR="003229E8">
              <w:rPr>
                <w:noProof/>
                <w:webHidden/>
              </w:rPr>
            </w:r>
            <w:r w:rsidR="003229E8">
              <w:rPr>
                <w:noProof/>
                <w:webHidden/>
              </w:rPr>
              <w:fldChar w:fldCharType="separate"/>
            </w:r>
            <w:r w:rsidR="003229E8">
              <w:rPr>
                <w:noProof/>
                <w:webHidden/>
              </w:rPr>
              <w:t>1</w:t>
            </w:r>
            <w:r w:rsidR="003229E8">
              <w:rPr>
                <w:noProof/>
                <w:webHidden/>
              </w:rPr>
              <w:fldChar w:fldCharType="end"/>
            </w:r>
          </w:hyperlink>
        </w:p>
        <w:p w14:paraId="26651849" w14:textId="158F64EB" w:rsidR="003229E8" w:rsidRDefault="005A0BDB">
          <w:pPr>
            <w:pStyle w:val="TOC2"/>
            <w:tabs>
              <w:tab w:val="left" w:pos="880"/>
              <w:tab w:val="right" w:leader="dot" w:pos="8544"/>
            </w:tabs>
            <w:rPr>
              <w:rFonts w:asciiTheme="minorHAnsi" w:eastAsiaTheme="minorEastAsia" w:hAnsiTheme="minorHAnsi" w:cstheme="minorBidi"/>
              <w:noProof/>
            </w:rPr>
          </w:pPr>
          <w:hyperlink w:anchor="_Toc526512283" w:history="1">
            <w:r w:rsidR="003229E8" w:rsidRPr="0053058F">
              <w:rPr>
                <w:rStyle w:val="Hyperlink"/>
                <w:rFonts w:ascii="Times New Roman" w:eastAsia="Times New Roman" w:hAnsi="Times New Roman" w:cs="Times New Roman"/>
                <w:b/>
                <w:noProof/>
              </w:rPr>
              <w:t>1.1.</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Introduction</w:t>
            </w:r>
            <w:r w:rsidR="003229E8">
              <w:rPr>
                <w:noProof/>
                <w:webHidden/>
              </w:rPr>
              <w:tab/>
            </w:r>
            <w:r w:rsidR="003229E8">
              <w:rPr>
                <w:noProof/>
                <w:webHidden/>
              </w:rPr>
              <w:fldChar w:fldCharType="begin"/>
            </w:r>
            <w:r w:rsidR="003229E8">
              <w:rPr>
                <w:noProof/>
                <w:webHidden/>
              </w:rPr>
              <w:instrText xml:space="preserve"> PAGEREF _Toc526512283 \h </w:instrText>
            </w:r>
            <w:r w:rsidR="003229E8">
              <w:rPr>
                <w:noProof/>
                <w:webHidden/>
              </w:rPr>
            </w:r>
            <w:r w:rsidR="003229E8">
              <w:rPr>
                <w:noProof/>
                <w:webHidden/>
              </w:rPr>
              <w:fldChar w:fldCharType="separate"/>
            </w:r>
            <w:r w:rsidR="003229E8">
              <w:rPr>
                <w:noProof/>
                <w:webHidden/>
              </w:rPr>
              <w:t>1</w:t>
            </w:r>
            <w:r w:rsidR="003229E8">
              <w:rPr>
                <w:noProof/>
                <w:webHidden/>
              </w:rPr>
              <w:fldChar w:fldCharType="end"/>
            </w:r>
          </w:hyperlink>
        </w:p>
        <w:p w14:paraId="0F6175D9" w14:textId="526D5936" w:rsidR="003229E8" w:rsidRDefault="005A0BDB">
          <w:pPr>
            <w:pStyle w:val="TOC2"/>
            <w:tabs>
              <w:tab w:val="right" w:leader="dot" w:pos="8544"/>
            </w:tabs>
            <w:rPr>
              <w:rFonts w:asciiTheme="minorHAnsi" w:eastAsiaTheme="minorEastAsia" w:hAnsiTheme="minorHAnsi" w:cstheme="minorBidi"/>
              <w:noProof/>
            </w:rPr>
          </w:pPr>
          <w:hyperlink w:anchor="_Toc526512284" w:history="1">
            <w:r w:rsidR="003229E8" w:rsidRPr="0053058F">
              <w:rPr>
                <w:rStyle w:val="Hyperlink"/>
                <w:rFonts w:ascii="Times New Roman" w:hAnsi="Times New Roman" w:cs="Times New Roman"/>
                <w:b/>
                <w:bCs/>
                <w:noProof/>
              </w:rPr>
              <w:t>1.2.</w:t>
            </w:r>
            <w:r w:rsidR="003229E8" w:rsidRPr="0053058F">
              <w:rPr>
                <w:rStyle w:val="Hyperlink"/>
                <w:b/>
                <w:bCs/>
                <w:noProof/>
              </w:rPr>
              <w:t xml:space="preserve">  </w:t>
            </w:r>
            <w:r w:rsidR="003229E8" w:rsidRPr="0053058F">
              <w:rPr>
                <w:rStyle w:val="Hyperlink"/>
                <w:rFonts w:ascii="Times New Roman" w:hAnsi="Times New Roman" w:cs="Times New Roman"/>
                <w:b/>
                <w:bCs/>
                <w:noProof/>
              </w:rPr>
              <w:t>Literature Survey</w:t>
            </w:r>
            <w:r w:rsidR="003229E8">
              <w:rPr>
                <w:noProof/>
                <w:webHidden/>
              </w:rPr>
              <w:tab/>
            </w:r>
            <w:r w:rsidR="003229E8">
              <w:rPr>
                <w:noProof/>
                <w:webHidden/>
              </w:rPr>
              <w:fldChar w:fldCharType="begin"/>
            </w:r>
            <w:r w:rsidR="003229E8">
              <w:rPr>
                <w:noProof/>
                <w:webHidden/>
              </w:rPr>
              <w:instrText xml:space="preserve"> PAGEREF _Toc526512284 \h </w:instrText>
            </w:r>
            <w:r w:rsidR="003229E8">
              <w:rPr>
                <w:noProof/>
                <w:webHidden/>
              </w:rPr>
            </w:r>
            <w:r w:rsidR="003229E8">
              <w:rPr>
                <w:noProof/>
                <w:webHidden/>
              </w:rPr>
              <w:fldChar w:fldCharType="separate"/>
            </w:r>
            <w:r w:rsidR="003229E8">
              <w:rPr>
                <w:noProof/>
                <w:webHidden/>
              </w:rPr>
              <w:t>2</w:t>
            </w:r>
            <w:r w:rsidR="003229E8">
              <w:rPr>
                <w:noProof/>
                <w:webHidden/>
              </w:rPr>
              <w:fldChar w:fldCharType="end"/>
            </w:r>
          </w:hyperlink>
        </w:p>
        <w:p w14:paraId="28F2CAB1" w14:textId="3D9AEEAB"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85" w:history="1">
            <w:r w:rsidR="003229E8" w:rsidRPr="0053058F">
              <w:rPr>
                <w:rStyle w:val="Hyperlink"/>
                <w:rFonts w:ascii="Times New Roman" w:eastAsia="Times New Roman" w:hAnsi="Times New Roman" w:cs="Times New Roman"/>
                <w:b/>
                <w:noProof/>
              </w:rPr>
              <w:t>1.2.1.</w:t>
            </w:r>
            <w:r w:rsidR="003229E8">
              <w:rPr>
                <w:rFonts w:asciiTheme="minorHAnsi" w:eastAsiaTheme="minorEastAsia" w:hAnsiTheme="minorHAnsi" w:cstheme="minorBidi"/>
                <w:noProof/>
              </w:rPr>
              <w:tab/>
            </w:r>
            <w:r w:rsidR="003229E8" w:rsidRPr="0053058F">
              <w:rPr>
                <w:rStyle w:val="Hyperlink"/>
                <w:rFonts w:ascii="Times New Roman" w:eastAsia="Times New Roman" w:hAnsi="Times New Roman" w:cs="Times New Roman"/>
                <w:b/>
                <w:noProof/>
              </w:rPr>
              <w:t>Authentication using trust to detect misbehaving nodes in mobile ad Hoc networks using Q-Learning [1]</w:t>
            </w:r>
            <w:r w:rsidR="003229E8">
              <w:rPr>
                <w:noProof/>
                <w:webHidden/>
              </w:rPr>
              <w:tab/>
            </w:r>
            <w:r w:rsidR="003229E8">
              <w:rPr>
                <w:noProof/>
                <w:webHidden/>
              </w:rPr>
              <w:fldChar w:fldCharType="begin"/>
            </w:r>
            <w:r w:rsidR="003229E8">
              <w:rPr>
                <w:noProof/>
                <w:webHidden/>
              </w:rPr>
              <w:instrText xml:space="preserve"> PAGEREF _Toc526512285 \h </w:instrText>
            </w:r>
            <w:r w:rsidR="003229E8">
              <w:rPr>
                <w:noProof/>
                <w:webHidden/>
              </w:rPr>
            </w:r>
            <w:r w:rsidR="003229E8">
              <w:rPr>
                <w:noProof/>
                <w:webHidden/>
              </w:rPr>
              <w:fldChar w:fldCharType="separate"/>
            </w:r>
            <w:r w:rsidR="003229E8">
              <w:rPr>
                <w:noProof/>
                <w:webHidden/>
              </w:rPr>
              <w:t>2</w:t>
            </w:r>
            <w:r w:rsidR="003229E8">
              <w:rPr>
                <w:noProof/>
                <w:webHidden/>
              </w:rPr>
              <w:fldChar w:fldCharType="end"/>
            </w:r>
          </w:hyperlink>
        </w:p>
        <w:p w14:paraId="0556BF5F" w14:textId="4169A460"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86" w:history="1">
            <w:r w:rsidR="003229E8" w:rsidRPr="0053058F">
              <w:rPr>
                <w:rStyle w:val="Hyperlink"/>
                <w:rFonts w:ascii="Times New Roman" w:eastAsia="Times New Roman" w:hAnsi="Times New Roman" w:cs="Times New Roman"/>
                <w:b/>
                <w:noProof/>
              </w:rPr>
              <w:t>1.2.2.</w:t>
            </w:r>
            <w:r w:rsidR="003229E8">
              <w:rPr>
                <w:rFonts w:asciiTheme="minorHAnsi" w:eastAsiaTheme="minorEastAsia" w:hAnsiTheme="minorHAnsi" w:cstheme="minorBidi"/>
                <w:noProof/>
              </w:rPr>
              <w:tab/>
            </w:r>
            <w:r w:rsidR="003229E8" w:rsidRPr="0053058F">
              <w:rPr>
                <w:rStyle w:val="Hyperlink"/>
                <w:rFonts w:ascii="Times New Roman" w:eastAsia="Times New Roman" w:hAnsi="Times New Roman" w:cs="Times New Roman"/>
                <w:b/>
                <w:noProof/>
              </w:rPr>
              <w:t>Information theoretic framework of trust modeling and evaluation for ad hoc networks [2]</w:t>
            </w:r>
            <w:r w:rsidR="003229E8">
              <w:rPr>
                <w:noProof/>
                <w:webHidden/>
              </w:rPr>
              <w:tab/>
            </w:r>
            <w:r w:rsidR="003229E8">
              <w:rPr>
                <w:noProof/>
                <w:webHidden/>
              </w:rPr>
              <w:fldChar w:fldCharType="begin"/>
            </w:r>
            <w:r w:rsidR="003229E8">
              <w:rPr>
                <w:noProof/>
                <w:webHidden/>
              </w:rPr>
              <w:instrText xml:space="preserve"> PAGEREF _Toc526512286 \h </w:instrText>
            </w:r>
            <w:r w:rsidR="003229E8">
              <w:rPr>
                <w:noProof/>
                <w:webHidden/>
              </w:rPr>
            </w:r>
            <w:r w:rsidR="003229E8">
              <w:rPr>
                <w:noProof/>
                <w:webHidden/>
              </w:rPr>
              <w:fldChar w:fldCharType="separate"/>
            </w:r>
            <w:r w:rsidR="003229E8">
              <w:rPr>
                <w:noProof/>
                <w:webHidden/>
              </w:rPr>
              <w:t>3</w:t>
            </w:r>
            <w:r w:rsidR="003229E8">
              <w:rPr>
                <w:noProof/>
                <w:webHidden/>
              </w:rPr>
              <w:fldChar w:fldCharType="end"/>
            </w:r>
          </w:hyperlink>
        </w:p>
        <w:p w14:paraId="6BF85588" w14:textId="78FB6D2E"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87" w:history="1">
            <w:r w:rsidR="003229E8" w:rsidRPr="0053058F">
              <w:rPr>
                <w:rStyle w:val="Hyperlink"/>
                <w:rFonts w:ascii="Times New Roman" w:hAnsi="Times New Roman" w:cs="Times New Roman"/>
                <w:b/>
                <w:bCs/>
                <w:noProof/>
              </w:rPr>
              <w:t>1.2.3.</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Different ways to achieve trust in MANET [3]</w:t>
            </w:r>
            <w:r w:rsidR="003229E8">
              <w:rPr>
                <w:noProof/>
                <w:webHidden/>
              </w:rPr>
              <w:tab/>
            </w:r>
            <w:r w:rsidR="003229E8">
              <w:rPr>
                <w:noProof/>
                <w:webHidden/>
              </w:rPr>
              <w:fldChar w:fldCharType="begin"/>
            </w:r>
            <w:r w:rsidR="003229E8">
              <w:rPr>
                <w:noProof/>
                <w:webHidden/>
              </w:rPr>
              <w:instrText xml:space="preserve"> PAGEREF _Toc526512287 \h </w:instrText>
            </w:r>
            <w:r w:rsidR="003229E8">
              <w:rPr>
                <w:noProof/>
                <w:webHidden/>
              </w:rPr>
            </w:r>
            <w:r w:rsidR="003229E8">
              <w:rPr>
                <w:noProof/>
                <w:webHidden/>
              </w:rPr>
              <w:fldChar w:fldCharType="separate"/>
            </w:r>
            <w:r w:rsidR="003229E8">
              <w:rPr>
                <w:noProof/>
                <w:webHidden/>
              </w:rPr>
              <w:t>4</w:t>
            </w:r>
            <w:r w:rsidR="003229E8">
              <w:rPr>
                <w:noProof/>
                <w:webHidden/>
              </w:rPr>
              <w:fldChar w:fldCharType="end"/>
            </w:r>
          </w:hyperlink>
        </w:p>
        <w:p w14:paraId="30F64130" w14:textId="1518FE0E" w:rsidR="003229E8" w:rsidRDefault="005A0BDB">
          <w:pPr>
            <w:pStyle w:val="TOC1"/>
            <w:tabs>
              <w:tab w:val="left" w:pos="440"/>
              <w:tab w:val="right" w:leader="dot" w:pos="8544"/>
            </w:tabs>
            <w:rPr>
              <w:rFonts w:asciiTheme="minorHAnsi" w:eastAsiaTheme="minorEastAsia" w:hAnsiTheme="minorHAnsi" w:cstheme="minorBidi"/>
              <w:noProof/>
            </w:rPr>
          </w:pPr>
          <w:hyperlink w:anchor="_Toc526512288" w:history="1">
            <w:r w:rsidR="003229E8" w:rsidRPr="0053058F">
              <w:rPr>
                <w:rStyle w:val="Hyperlink"/>
                <w:bCs/>
                <w:noProof/>
              </w:rPr>
              <w:t>2.</w:t>
            </w:r>
            <w:r w:rsidR="003229E8">
              <w:rPr>
                <w:rFonts w:asciiTheme="minorHAnsi" w:eastAsiaTheme="minorEastAsia" w:hAnsiTheme="minorHAnsi" w:cstheme="minorBidi"/>
                <w:noProof/>
              </w:rPr>
              <w:tab/>
            </w:r>
            <w:r w:rsidR="003229E8" w:rsidRPr="0053058F">
              <w:rPr>
                <w:rStyle w:val="Hyperlink"/>
                <w:noProof/>
              </w:rPr>
              <w:t>METHODOLOGY</w:t>
            </w:r>
            <w:r w:rsidR="003229E8">
              <w:rPr>
                <w:noProof/>
                <w:webHidden/>
              </w:rPr>
              <w:tab/>
            </w:r>
            <w:r w:rsidR="003229E8">
              <w:rPr>
                <w:noProof/>
                <w:webHidden/>
              </w:rPr>
              <w:fldChar w:fldCharType="begin"/>
            </w:r>
            <w:r w:rsidR="003229E8">
              <w:rPr>
                <w:noProof/>
                <w:webHidden/>
              </w:rPr>
              <w:instrText xml:space="preserve"> PAGEREF _Toc526512288 \h </w:instrText>
            </w:r>
            <w:r w:rsidR="003229E8">
              <w:rPr>
                <w:noProof/>
                <w:webHidden/>
              </w:rPr>
            </w:r>
            <w:r w:rsidR="003229E8">
              <w:rPr>
                <w:noProof/>
                <w:webHidden/>
              </w:rPr>
              <w:fldChar w:fldCharType="separate"/>
            </w:r>
            <w:r w:rsidR="003229E8">
              <w:rPr>
                <w:noProof/>
                <w:webHidden/>
              </w:rPr>
              <w:t>6</w:t>
            </w:r>
            <w:r w:rsidR="003229E8">
              <w:rPr>
                <w:noProof/>
                <w:webHidden/>
              </w:rPr>
              <w:fldChar w:fldCharType="end"/>
            </w:r>
          </w:hyperlink>
        </w:p>
        <w:p w14:paraId="722F8ECC" w14:textId="232FE42D" w:rsidR="003229E8" w:rsidRDefault="005A0BDB">
          <w:pPr>
            <w:pStyle w:val="TOC2"/>
            <w:tabs>
              <w:tab w:val="left" w:pos="880"/>
              <w:tab w:val="right" w:leader="dot" w:pos="8544"/>
            </w:tabs>
            <w:rPr>
              <w:rFonts w:asciiTheme="minorHAnsi" w:eastAsiaTheme="minorEastAsia" w:hAnsiTheme="minorHAnsi" w:cstheme="minorBidi"/>
              <w:noProof/>
            </w:rPr>
          </w:pPr>
          <w:hyperlink w:anchor="_Toc526512289" w:history="1">
            <w:r w:rsidR="003229E8" w:rsidRPr="0053058F">
              <w:rPr>
                <w:rStyle w:val="Hyperlink"/>
                <w:rFonts w:ascii="Times New Roman" w:eastAsia="Times New Roman" w:hAnsi="Times New Roman" w:cs="Times New Roman"/>
                <w:b/>
                <w:noProof/>
              </w:rPr>
              <w:t>2.1.</w:t>
            </w:r>
            <w:r w:rsidR="003229E8">
              <w:rPr>
                <w:rFonts w:asciiTheme="minorHAnsi" w:eastAsiaTheme="minorEastAsia" w:hAnsiTheme="minorHAnsi" w:cstheme="minorBidi"/>
                <w:noProof/>
              </w:rPr>
              <w:tab/>
            </w:r>
            <w:r w:rsidR="003229E8" w:rsidRPr="0053058F">
              <w:rPr>
                <w:rStyle w:val="Hyperlink"/>
                <w:rFonts w:ascii="Times New Roman" w:eastAsia="Times New Roman" w:hAnsi="Times New Roman" w:cs="Times New Roman"/>
                <w:b/>
                <w:noProof/>
              </w:rPr>
              <w:t>Spiral Model</w:t>
            </w:r>
            <w:r w:rsidR="003229E8">
              <w:rPr>
                <w:noProof/>
                <w:webHidden/>
              </w:rPr>
              <w:tab/>
            </w:r>
            <w:r w:rsidR="003229E8">
              <w:rPr>
                <w:noProof/>
                <w:webHidden/>
              </w:rPr>
              <w:fldChar w:fldCharType="begin"/>
            </w:r>
            <w:r w:rsidR="003229E8">
              <w:rPr>
                <w:noProof/>
                <w:webHidden/>
              </w:rPr>
              <w:instrText xml:space="preserve"> PAGEREF _Toc526512289 \h </w:instrText>
            </w:r>
            <w:r w:rsidR="003229E8">
              <w:rPr>
                <w:noProof/>
                <w:webHidden/>
              </w:rPr>
            </w:r>
            <w:r w:rsidR="003229E8">
              <w:rPr>
                <w:noProof/>
                <w:webHidden/>
              </w:rPr>
              <w:fldChar w:fldCharType="separate"/>
            </w:r>
            <w:r w:rsidR="003229E8">
              <w:rPr>
                <w:noProof/>
                <w:webHidden/>
              </w:rPr>
              <w:t>6</w:t>
            </w:r>
            <w:r w:rsidR="003229E8">
              <w:rPr>
                <w:noProof/>
                <w:webHidden/>
              </w:rPr>
              <w:fldChar w:fldCharType="end"/>
            </w:r>
          </w:hyperlink>
        </w:p>
        <w:p w14:paraId="25862970" w14:textId="31BC83BA"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90" w:history="1">
            <w:r w:rsidR="003229E8" w:rsidRPr="0053058F">
              <w:rPr>
                <w:rStyle w:val="Hyperlink"/>
                <w:rFonts w:ascii="Times New Roman" w:hAnsi="Times New Roman" w:cs="Times New Roman"/>
                <w:b/>
                <w:bCs/>
                <w:noProof/>
              </w:rPr>
              <w:t>2.1.1.</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Collaborative malicious node discovery process</w:t>
            </w:r>
            <w:r w:rsidR="003229E8">
              <w:rPr>
                <w:noProof/>
                <w:webHidden/>
              </w:rPr>
              <w:tab/>
            </w:r>
            <w:r w:rsidR="003229E8">
              <w:rPr>
                <w:noProof/>
                <w:webHidden/>
              </w:rPr>
              <w:fldChar w:fldCharType="begin"/>
            </w:r>
            <w:r w:rsidR="003229E8">
              <w:rPr>
                <w:noProof/>
                <w:webHidden/>
              </w:rPr>
              <w:instrText xml:space="preserve"> PAGEREF _Toc526512290 \h </w:instrText>
            </w:r>
            <w:r w:rsidR="003229E8">
              <w:rPr>
                <w:noProof/>
                <w:webHidden/>
              </w:rPr>
            </w:r>
            <w:r w:rsidR="003229E8">
              <w:rPr>
                <w:noProof/>
                <w:webHidden/>
              </w:rPr>
              <w:fldChar w:fldCharType="separate"/>
            </w:r>
            <w:r w:rsidR="003229E8">
              <w:rPr>
                <w:noProof/>
                <w:webHidden/>
              </w:rPr>
              <w:t>6</w:t>
            </w:r>
            <w:r w:rsidR="003229E8">
              <w:rPr>
                <w:noProof/>
                <w:webHidden/>
              </w:rPr>
              <w:fldChar w:fldCharType="end"/>
            </w:r>
          </w:hyperlink>
        </w:p>
        <w:p w14:paraId="26F074F2" w14:textId="368DDDAD"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91" w:history="1">
            <w:r w:rsidR="003229E8" w:rsidRPr="0053058F">
              <w:rPr>
                <w:rStyle w:val="Hyperlink"/>
                <w:rFonts w:ascii="Times New Roman" w:hAnsi="Times New Roman" w:cs="Times New Roman"/>
                <w:b/>
                <w:bCs/>
                <w:noProof/>
              </w:rPr>
              <w:t>2.1.2.</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Penalty phase</w:t>
            </w:r>
            <w:r w:rsidR="003229E8">
              <w:rPr>
                <w:noProof/>
                <w:webHidden/>
              </w:rPr>
              <w:tab/>
            </w:r>
            <w:r w:rsidR="003229E8">
              <w:rPr>
                <w:noProof/>
                <w:webHidden/>
              </w:rPr>
              <w:fldChar w:fldCharType="begin"/>
            </w:r>
            <w:r w:rsidR="003229E8">
              <w:rPr>
                <w:noProof/>
                <w:webHidden/>
              </w:rPr>
              <w:instrText xml:space="preserve"> PAGEREF _Toc526512291 \h </w:instrText>
            </w:r>
            <w:r w:rsidR="003229E8">
              <w:rPr>
                <w:noProof/>
                <w:webHidden/>
              </w:rPr>
            </w:r>
            <w:r w:rsidR="003229E8">
              <w:rPr>
                <w:noProof/>
                <w:webHidden/>
              </w:rPr>
              <w:fldChar w:fldCharType="separate"/>
            </w:r>
            <w:r w:rsidR="003229E8">
              <w:rPr>
                <w:noProof/>
                <w:webHidden/>
              </w:rPr>
              <w:t>8</w:t>
            </w:r>
            <w:r w:rsidR="003229E8">
              <w:rPr>
                <w:noProof/>
                <w:webHidden/>
              </w:rPr>
              <w:fldChar w:fldCharType="end"/>
            </w:r>
          </w:hyperlink>
        </w:p>
        <w:p w14:paraId="71C337C9" w14:textId="6FDE1206" w:rsidR="003229E8" w:rsidRDefault="005A0BDB">
          <w:pPr>
            <w:pStyle w:val="TOC2"/>
            <w:tabs>
              <w:tab w:val="left" w:pos="880"/>
              <w:tab w:val="right" w:leader="dot" w:pos="8544"/>
            </w:tabs>
            <w:rPr>
              <w:rFonts w:asciiTheme="minorHAnsi" w:eastAsiaTheme="minorEastAsia" w:hAnsiTheme="minorHAnsi" w:cstheme="minorBidi"/>
              <w:noProof/>
            </w:rPr>
          </w:pPr>
          <w:hyperlink w:anchor="_Toc526512292" w:history="1">
            <w:r w:rsidR="003229E8" w:rsidRPr="0053058F">
              <w:rPr>
                <w:rStyle w:val="Hyperlink"/>
                <w:rFonts w:ascii="Times New Roman" w:hAnsi="Times New Roman" w:cs="Times New Roman"/>
                <w:b/>
                <w:bCs/>
                <w:noProof/>
              </w:rPr>
              <w:t>2.2.</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Deep Reinforcement Learning Model</w:t>
            </w:r>
            <w:r w:rsidR="003229E8">
              <w:rPr>
                <w:noProof/>
                <w:webHidden/>
              </w:rPr>
              <w:tab/>
            </w:r>
            <w:r w:rsidR="003229E8">
              <w:rPr>
                <w:noProof/>
                <w:webHidden/>
              </w:rPr>
              <w:fldChar w:fldCharType="begin"/>
            </w:r>
            <w:r w:rsidR="003229E8">
              <w:rPr>
                <w:noProof/>
                <w:webHidden/>
              </w:rPr>
              <w:instrText xml:space="preserve"> PAGEREF _Toc526512292 \h </w:instrText>
            </w:r>
            <w:r w:rsidR="003229E8">
              <w:rPr>
                <w:noProof/>
                <w:webHidden/>
              </w:rPr>
            </w:r>
            <w:r w:rsidR="003229E8">
              <w:rPr>
                <w:noProof/>
                <w:webHidden/>
              </w:rPr>
              <w:fldChar w:fldCharType="separate"/>
            </w:r>
            <w:r w:rsidR="003229E8">
              <w:rPr>
                <w:noProof/>
                <w:webHidden/>
              </w:rPr>
              <w:t>9</w:t>
            </w:r>
            <w:r w:rsidR="003229E8">
              <w:rPr>
                <w:noProof/>
                <w:webHidden/>
              </w:rPr>
              <w:fldChar w:fldCharType="end"/>
            </w:r>
          </w:hyperlink>
        </w:p>
        <w:p w14:paraId="69400BFC" w14:textId="7A00DE2B" w:rsidR="003229E8" w:rsidRDefault="005A0BDB">
          <w:pPr>
            <w:pStyle w:val="TOC1"/>
            <w:tabs>
              <w:tab w:val="left" w:pos="440"/>
              <w:tab w:val="right" w:leader="dot" w:pos="8544"/>
            </w:tabs>
            <w:rPr>
              <w:rFonts w:asciiTheme="minorHAnsi" w:eastAsiaTheme="minorEastAsia" w:hAnsiTheme="minorHAnsi" w:cstheme="minorBidi"/>
              <w:noProof/>
            </w:rPr>
          </w:pPr>
          <w:hyperlink w:anchor="_Toc526512293" w:history="1">
            <w:r w:rsidR="003229E8" w:rsidRPr="0053058F">
              <w:rPr>
                <w:rStyle w:val="Hyperlink"/>
                <w:bCs/>
                <w:noProof/>
              </w:rPr>
              <w:t>3.</w:t>
            </w:r>
            <w:r w:rsidR="003229E8">
              <w:rPr>
                <w:rFonts w:asciiTheme="minorHAnsi" w:eastAsiaTheme="minorEastAsia" w:hAnsiTheme="minorHAnsi" w:cstheme="minorBidi"/>
                <w:noProof/>
              </w:rPr>
              <w:tab/>
            </w:r>
            <w:r w:rsidR="003229E8" w:rsidRPr="0053058F">
              <w:rPr>
                <w:rStyle w:val="Hyperlink"/>
                <w:noProof/>
              </w:rPr>
              <w:t>RESULTS AND DISCUSSION</w:t>
            </w:r>
            <w:r w:rsidR="003229E8">
              <w:rPr>
                <w:noProof/>
                <w:webHidden/>
              </w:rPr>
              <w:tab/>
            </w:r>
            <w:r w:rsidR="003229E8">
              <w:rPr>
                <w:noProof/>
                <w:webHidden/>
              </w:rPr>
              <w:fldChar w:fldCharType="begin"/>
            </w:r>
            <w:r w:rsidR="003229E8">
              <w:rPr>
                <w:noProof/>
                <w:webHidden/>
              </w:rPr>
              <w:instrText xml:space="preserve"> PAGEREF _Toc526512293 \h </w:instrText>
            </w:r>
            <w:r w:rsidR="003229E8">
              <w:rPr>
                <w:noProof/>
                <w:webHidden/>
              </w:rPr>
            </w:r>
            <w:r w:rsidR="003229E8">
              <w:rPr>
                <w:noProof/>
                <w:webHidden/>
              </w:rPr>
              <w:fldChar w:fldCharType="separate"/>
            </w:r>
            <w:r w:rsidR="003229E8">
              <w:rPr>
                <w:noProof/>
                <w:webHidden/>
              </w:rPr>
              <w:t>11</w:t>
            </w:r>
            <w:r w:rsidR="003229E8">
              <w:rPr>
                <w:noProof/>
                <w:webHidden/>
              </w:rPr>
              <w:fldChar w:fldCharType="end"/>
            </w:r>
          </w:hyperlink>
        </w:p>
        <w:p w14:paraId="5918A706" w14:textId="6CFEB999" w:rsidR="003229E8" w:rsidRDefault="005A0BDB">
          <w:pPr>
            <w:pStyle w:val="TOC2"/>
            <w:tabs>
              <w:tab w:val="left" w:pos="880"/>
              <w:tab w:val="right" w:leader="dot" w:pos="8544"/>
            </w:tabs>
            <w:rPr>
              <w:rFonts w:asciiTheme="minorHAnsi" w:eastAsiaTheme="minorEastAsia" w:hAnsiTheme="minorHAnsi" w:cstheme="minorBidi"/>
              <w:noProof/>
            </w:rPr>
          </w:pPr>
          <w:hyperlink w:anchor="_Toc526512294" w:history="1">
            <w:r w:rsidR="003229E8" w:rsidRPr="0053058F">
              <w:rPr>
                <w:rStyle w:val="Hyperlink"/>
                <w:rFonts w:ascii="Times New Roman" w:hAnsi="Times New Roman" w:cs="Times New Roman"/>
                <w:b/>
                <w:bCs/>
                <w:noProof/>
              </w:rPr>
              <w:t>3.1.</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Results</w:t>
            </w:r>
            <w:r w:rsidR="003229E8">
              <w:rPr>
                <w:noProof/>
                <w:webHidden/>
              </w:rPr>
              <w:tab/>
            </w:r>
            <w:r w:rsidR="003229E8">
              <w:rPr>
                <w:noProof/>
                <w:webHidden/>
              </w:rPr>
              <w:fldChar w:fldCharType="begin"/>
            </w:r>
            <w:r w:rsidR="003229E8">
              <w:rPr>
                <w:noProof/>
                <w:webHidden/>
              </w:rPr>
              <w:instrText xml:space="preserve"> PAGEREF _Toc526512294 \h </w:instrText>
            </w:r>
            <w:r w:rsidR="003229E8">
              <w:rPr>
                <w:noProof/>
                <w:webHidden/>
              </w:rPr>
            </w:r>
            <w:r w:rsidR="003229E8">
              <w:rPr>
                <w:noProof/>
                <w:webHidden/>
              </w:rPr>
              <w:fldChar w:fldCharType="separate"/>
            </w:r>
            <w:r w:rsidR="003229E8">
              <w:rPr>
                <w:noProof/>
                <w:webHidden/>
              </w:rPr>
              <w:t>11</w:t>
            </w:r>
            <w:r w:rsidR="003229E8">
              <w:rPr>
                <w:noProof/>
                <w:webHidden/>
              </w:rPr>
              <w:fldChar w:fldCharType="end"/>
            </w:r>
          </w:hyperlink>
        </w:p>
        <w:p w14:paraId="21CC8146" w14:textId="21C632B6"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95" w:history="1">
            <w:r w:rsidR="003229E8" w:rsidRPr="0053058F">
              <w:rPr>
                <w:rStyle w:val="Hyperlink"/>
                <w:rFonts w:ascii="Times New Roman" w:hAnsi="Times New Roman" w:cs="Times New Roman"/>
                <w:b/>
                <w:bCs/>
                <w:noProof/>
              </w:rPr>
              <w:t>3.1.1.</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Spiral model</w:t>
            </w:r>
            <w:r w:rsidR="003229E8">
              <w:rPr>
                <w:noProof/>
                <w:webHidden/>
              </w:rPr>
              <w:tab/>
            </w:r>
            <w:r w:rsidR="003229E8">
              <w:rPr>
                <w:noProof/>
                <w:webHidden/>
              </w:rPr>
              <w:fldChar w:fldCharType="begin"/>
            </w:r>
            <w:r w:rsidR="003229E8">
              <w:rPr>
                <w:noProof/>
                <w:webHidden/>
              </w:rPr>
              <w:instrText xml:space="preserve"> PAGEREF _Toc526512295 \h </w:instrText>
            </w:r>
            <w:r w:rsidR="003229E8">
              <w:rPr>
                <w:noProof/>
                <w:webHidden/>
              </w:rPr>
            </w:r>
            <w:r w:rsidR="003229E8">
              <w:rPr>
                <w:noProof/>
                <w:webHidden/>
              </w:rPr>
              <w:fldChar w:fldCharType="separate"/>
            </w:r>
            <w:r w:rsidR="003229E8">
              <w:rPr>
                <w:noProof/>
                <w:webHidden/>
              </w:rPr>
              <w:t>11</w:t>
            </w:r>
            <w:r w:rsidR="003229E8">
              <w:rPr>
                <w:noProof/>
                <w:webHidden/>
              </w:rPr>
              <w:fldChar w:fldCharType="end"/>
            </w:r>
          </w:hyperlink>
        </w:p>
        <w:p w14:paraId="3D882A14" w14:textId="76B92C8C" w:rsidR="003229E8" w:rsidRDefault="005A0BDB">
          <w:pPr>
            <w:pStyle w:val="TOC3"/>
            <w:tabs>
              <w:tab w:val="left" w:pos="1320"/>
              <w:tab w:val="right" w:leader="dot" w:pos="8544"/>
            </w:tabs>
            <w:rPr>
              <w:rFonts w:asciiTheme="minorHAnsi" w:eastAsiaTheme="minorEastAsia" w:hAnsiTheme="minorHAnsi" w:cstheme="minorBidi"/>
              <w:noProof/>
            </w:rPr>
          </w:pPr>
          <w:hyperlink w:anchor="_Toc526512296" w:history="1">
            <w:r w:rsidR="003229E8" w:rsidRPr="0053058F">
              <w:rPr>
                <w:rStyle w:val="Hyperlink"/>
                <w:rFonts w:ascii="Times New Roman" w:hAnsi="Times New Roman" w:cs="Times New Roman"/>
                <w:b/>
                <w:bCs/>
                <w:noProof/>
              </w:rPr>
              <w:t>3.1.2.</w:t>
            </w:r>
            <w:r w:rsidR="003229E8">
              <w:rPr>
                <w:rFonts w:asciiTheme="minorHAnsi" w:eastAsiaTheme="minorEastAsia" w:hAnsiTheme="minorHAnsi" w:cstheme="minorBidi"/>
                <w:noProof/>
              </w:rPr>
              <w:tab/>
            </w:r>
            <w:r w:rsidR="003229E8" w:rsidRPr="0053058F">
              <w:rPr>
                <w:rStyle w:val="Hyperlink"/>
                <w:rFonts w:ascii="Times New Roman" w:hAnsi="Times New Roman" w:cs="Times New Roman"/>
                <w:b/>
                <w:bCs/>
                <w:noProof/>
              </w:rPr>
              <w:t>Deep Reinforcement Learning Model</w:t>
            </w:r>
            <w:r w:rsidR="003229E8">
              <w:rPr>
                <w:noProof/>
                <w:webHidden/>
              </w:rPr>
              <w:tab/>
            </w:r>
            <w:r w:rsidR="003229E8">
              <w:rPr>
                <w:noProof/>
                <w:webHidden/>
              </w:rPr>
              <w:fldChar w:fldCharType="begin"/>
            </w:r>
            <w:r w:rsidR="003229E8">
              <w:rPr>
                <w:noProof/>
                <w:webHidden/>
              </w:rPr>
              <w:instrText xml:space="preserve"> PAGEREF _Toc526512296 \h </w:instrText>
            </w:r>
            <w:r w:rsidR="003229E8">
              <w:rPr>
                <w:noProof/>
                <w:webHidden/>
              </w:rPr>
            </w:r>
            <w:r w:rsidR="003229E8">
              <w:rPr>
                <w:noProof/>
                <w:webHidden/>
              </w:rPr>
              <w:fldChar w:fldCharType="separate"/>
            </w:r>
            <w:r w:rsidR="003229E8">
              <w:rPr>
                <w:noProof/>
                <w:webHidden/>
              </w:rPr>
              <w:t>13</w:t>
            </w:r>
            <w:r w:rsidR="003229E8">
              <w:rPr>
                <w:noProof/>
                <w:webHidden/>
              </w:rPr>
              <w:fldChar w:fldCharType="end"/>
            </w:r>
          </w:hyperlink>
        </w:p>
        <w:p w14:paraId="2BC31E54" w14:textId="3D0E8951" w:rsidR="003229E8" w:rsidRDefault="005A0BDB">
          <w:pPr>
            <w:pStyle w:val="TOC1"/>
            <w:tabs>
              <w:tab w:val="right" w:leader="dot" w:pos="8544"/>
            </w:tabs>
            <w:rPr>
              <w:rFonts w:asciiTheme="minorHAnsi" w:eastAsiaTheme="minorEastAsia" w:hAnsiTheme="minorHAnsi" w:cstheme="minorBidi"/>
              <w:noProof/>
            </w:rPr>
          </w:pPr>
          <w:hyperlink w:anchor="_Toc526512297" w:history="1">
            <w:r w:rsidR="003229E8" w:rsidRPr="0053058F">
              <w:rPr>
                <w:rStyle w:val="Hyperlink"/>
                <w:noProof/>
              </w:rPr>
              <w:t>REFERENCES</w:t>
            </w:r>
            <w:r w:rsidR="003229E8">
              <w:rPr>
                <w:noProof/>
                <w:webHidden/>
              </w:rPr>
              <w:tab/>
            </w:r>
            <w:r w:rsidR="003229E8">
              <w:rPr>
                <w:noProof/>
                <w:webHidden/>
              </w:rPr>
              <w:fldChar w:fldCharType="begin"/>
            </w:r>
            <w:r w:rsidR="003229E8">
              <w:rPr>
                <w:noProof/>
                <w:webHidden/>
              </w:rPr>
              <w:instrText xml:space="preserve"> PAGEREF _Toc526512297 \h </w:instrText>
            </w:r>
            <w:r w:rsidR="003229E8">
              <w:rPr>
                <w:noProof/>
                <w:webHidden/>
              </w:rPr>
            </w:r>
            <w:r w:rsidR="003229E8">
              <w:rPr>
                <w:noProof/>
                <w:webHidden/>
              </w:rPr>
              <w:fldChar w:fldCharType="separate"/>
            </w:r>
            <w:r w:rsidR="003229E8">
              <w:rPr>
                <w:noProof/>
                <w:webHidden/>
              </w:rPr>
              <w:t>15</w:t>
            </w:r>
            <w:r w:rsidR="003229E8">
              <w:rPr>
                <w:noProof/>
                <w:webHidden/>
              </w:rPr>
              <w:fldChar w:fldCharType="end"/>
            </w:r>
          </w:hyperlink>
        </w:p>
        <w:p w14:paraId="3096AEB8" w14:textId="4F76AD00"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512279"/>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12280"/>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5A0BDB">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12281"/>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12282"/>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12283"/>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1228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12285"/>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12286"/>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0560"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1A0EFFBE">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12287"/>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512288"/>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512289"/>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512290"/>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4C75CC21">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9536" behindDoc="0" locked="0" layoutInCell="1" hidden="0" allowOverlap="1" wp14:anchorId="1A69DA44" wp14:editId="5E24D8FD">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512291"/>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512292"/>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2608" behindDoc="0" locked="0" layoutInCell="1" allowOverlap="1" wp14:anchorId="082BEB9C" wp14:editId="46A55B4B">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512" behindDoc="0" locked="0" layoutInCell="1" hidden="0" allowOverlap="1" wp14:anchorId="65C880A7" wp14:editId="50AC2FFA">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512293"/>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6512294"/>
      <w:r w:rsidRPr="005D03F7">
        <w:rPr>
          <w:rFonts w:ascii="Times New Roman" w:hAnsi="Times New Roman" w:cs="Times New Roman"/>
          <w:b/>
          <w:bCs/>
          <w:color w:val="auto"/>
          <w:sz w:val="24"/>
          <w:szCs w:val="24"/>
        </w:rPr>
        <w:t>Results</w:t>
      </w:r>
      <w:bookmarkEnd w:id="33"/>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4" w:name="_Toc526512295"/>
      <w:r w:rsidRPr="00430AD9">
        <w:rPr>
          <w:rFonts w:ascii="Times New Roman" w:hAnsi="Times New Roman" w:cs="Times New Roman"/>
          <w:b/>
          <w:bCs/>
          <w:color w:val="auto"/>
        </w:rPr>
        <w:t>Spiral model</w:t>
      </w:r>
      <w:bookmarkEnd w:id="34"/>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0800" behindDoc="0" locked="0" layoutInCell="1" allowOverlap="1" wp14:anchorId="491C2DA8" wp14:editId="78B95A97">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14:anchorId="6818ECB3" wp14:editId="79D54BB6">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6C684E0">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25ED43D3" wp14:editId="08E42D5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3872" behindDoc="0" locked="0" layoutInCell="1" allowOverlap="1" wp14:anchorId="3C68BF39" wp14:editId="34AB28C9">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2848" behindDoc="0" locked="0" layoutInCell="1" allowOverlap="1" wp14:anchorId="4BA431FF" wp14:editId="25486E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66D268A1">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7488" behindDoc="0" locked="0" layoutInCell="1" allowOverlap="1" wp14:anchorId="1290BFA8" wp14:editId="3104DFDA">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8752" behindDoc="0" locked="0" layoutInCell="1" allowOverlap="1" wp14:anchorId="0320D5E6" wp14:editId="230C6F3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6C44BBF9" wp14:editId="2F141DC0">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1584" behindDoc="0" locked="0" layoutInCell="1" allowOverlap="1" wp14:anchorId="36D39E15" wp14:editId="31C61722">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4896" behindDoc="0" locked="0" layoutInCell="1" allowOverlap="1" wp14:anchorId="5A995F93" wp14:editId="177238AA">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5" w:name="_Toc526512296"/>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5"/>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65920" behindDoc="0" locked="0" layoutInCell="1" allowOverlap="1" wp14:anchorId="2498D689" wp14:editId="13F485E9">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57728" behindDoc="0" locked="0" layoutInCell="1" allowOverlap="1" wp14:anchorId="1314DCEE" wp14:editId="26C1FF4F">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54656" behindDoc="0" locked="0" layoutInCell="1" allowOverlap="1" wp14:anchorId="65C44674" wp14:editId="7B6C2DFF">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53632" behindDoc="0" locked="0" layoutInCell="1" allowOverlap="1" wp14:anchorId="5B3FC85E" wp14:editId="188E9346">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4D1B67A1" w14:textId="15BD3D6A" w:rsidR="00831459" w:rsidRDefault="00790DCD" w:rsidP="00EE4C5E">
      <w:pPr>
        <w:rPr>
          <w:sz w:val="28"/>
          <w:szCs w:val="28"/>
        </w:rPr>
      </w:pPr>
      <w:r>
        <w:rPr>
          <w:noProof/>
        </w:rPr>
        <w:lastRenderedPageBreak/>
        <mc:AlternateContent>
          <mc:Choice Requires="wps">
            <w:drawing>
              <wp:anchor distT="0" distB="0" distL="114300" distR="114300" simplePos="0" relativeHeight="251671040" behindDoc="0" locked="0" layoutInCell="1" allowOverlap="1" wp14:anchorId="17E9C594" wp14:editId="76CD86C6">
                <wp:simplePos x="0" y="0"/>
                <wp:positionH relativeFrom="column">
                  <wp:posOffset>0</wp:posOffset>
                </wp:positionH>
                <wp:positionV relativeFrom="paragraph">
                  <wp:posOffset>4958080</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215B1E6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0;margin-top:390.4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" stroked="f">
                <v:textbox style="mso-fit-shape-to-text:t" inset="0,0,0,0">
                  <w:txbxContent>
                    <w:p w14:paraId="6C6B94A7" w14:textId="215B1E6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Pr>
          <w:noProof/>
        </w:rPr>
        <w:drawing>
          <wp:anchor distT="0" distB="0" distL="114300" distR="114300" simplePos="0" relativeHeight="251670016" behindDoc="0" locked="0" layoutInCell="1" allowOverlap="1" wp14:anchorId="49CAAB0F" wp14:editId="52867F37">
            <wp:simplePos x="0" y="0"/>
            <wp:positionH relativeFrom="margin">
              <wp:posOffset>0</wp:posOffset>
            </wp:positionH>
            <wp:positionV relativeFrom="margin">
              <wp:posOffset>2430145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000366D3">
        <w:rPr>
          <w:noProof/>
        </w:rPr>
        <mc:AlternateContent>
          <mc:Choice Requires="wps">
            <w:drawing>
              <wp:anchor distT="0" distB="0" distL="114300" distR="114300" simplePos="0" relativeHeight="251668992" behindDoc="0" locked="0" layoutInCell="1" allowOverlap="1" wp14:anchorId="478C18F5" wp14:editId="5E264EC4">
                <wp:simplePos x="0" y="0"/>
                <wp:positionH relativeFrom="column">
                  <wp:posOffset>0</wp:posOffset>
                </wp:positionH>
                <wp:positionV relativeFrom="paragraph">
                  <wp:posOffset>1918335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51.05pt;width:427.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000366D3">
        <w:rPr>
          <w:noProof/>
          <w:sz w:val="28"/>
          <w:szCs w:val="28"/>
        </w:rPr>
        <w:drawing>
          <wp:anchor distT="0" distB="0" distL="114300" distR="114300" simplePos="0" relativeHeight="251667968" behindDoc="0" locked="0" layoutInCell="1" allowOverlap="1" wp14:anchorId="1D9CD171" wp14:editId="24B028EC">
            <wp:simplePos x="0" y="0"/>
            <wp:positionH relativeFrom="margin">
              <wp:posOffset>0</wp:posOffset>
            </wp:positionH>
            <wp:positionV relativeFrom="margin">
              <wp:posOffset>81280</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6E2AA1F3" w:rsidR="00024F5A" w:rsidRDefault="00024F5A" w:rsidP="00EE4C5E">
      <w:pPr>
        <w:rPr>
          <w:sz w:val="28"/>
          <w:szCs w:val="28"/>
        </w:rPr>
      </w:pPr>
    </w:p>
    <w:p w14:paraId="2756CFBA" w14:textId="0DAFEB11" w:rsidR="00024F5A" w:rsidRDefault="00024F5A" w:rsidP="00EE4C5E">
      <w:pPr>
        <w:rPr>
          <w:sz w:val="28"/>
          <w:szCs w:val="28"/>
        </w:rPr>
      </w:pPr>
    </w:p>
    <w:p w14:paraId="6F6A890A" w14:textId="63D82C18" w:rsidR="00024F5A" w:rsidRDefault="00024F5A" w:rsidP="00EE4C5E">
      <w:pPr>
        <w:rPr>
          <w:sz w:val="28"/>
          <w:szCs w:val="28"/>
        </w:rPr>
      </w:pPr>
    </w:p>
    <w:p w14:paraId="23ECE9B1" w14:textId="33A96465" w:rsidR="00024F5A" w:rsidRDefault="00024F5A" w:rsidP="00EE4C5E">
      <w:pPr>
        <w:rPr>
          <w:sz w:val="28"/>
          <w:szCs w:val="28"/>
        </w:rPr>
      </w:pPr>
    </w:p>
    <w:p w14:paraId="5A3BA5E4" w14:textId="6F108229" w:rsidR="00024F5A" w:rsidRDefault="00024F5A" w:rsidP="00EE4C5E">
      <w:pPr>
        <w:rPr>
          <w:sz w:val="28"/>
          <w:szCs w:val="28"/>
        </w:rPr>
      </w:pPr>
    </w:p>
    <w:p w14:paraId="45C55F47" w14:textId="0836B0B2" w:rsidR="00024F5A" w:rsidRDefault="00024F5A" w:rsidP="00EE4C5E">
      <w:pPr>
        <w:rPr>
          <w:sz w:val="28"/>
          <w:szCs w:val="28"/>
        </w:rPr>
      </w:pPr>
    </w:p>
    <w:p w14:paraId="447F0103" w14:textId="6E7EA7C5"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512297"/>
      <w:r w:rsidRPr="00FF2485">
        <w:rPr>
          <w:sz w:val="28"/>
          <w:szCs w:val="28"/>
        </w:rPr>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AF3A8" w14:textId="77777777" w:rsidR="005A0BDB" w:rsidRDefault="005A0BDB" w:rsidP="00D8650A">
      <w:pPr>
        <w:spacing w:after="0" w:line="240" w:lineRule="auto"/>
      </w:pPr>
      <w:r>
        <w:separator/>
      </w:r>
    </w:p>
  </w:endnote>
  <w:endnote w:type="continuationSeparator" w:id="0">
    <w:p w14:paraId="08B99C3A" w14:textId="77777777" w:rsidR="005A0BDB" w:rsidRDefault="005A0BD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DC7A" w14:textId="77777777" w:rsidR="005A0BDB" w:rsidRDefault="005A0BDB" w:rsidP="00D8650A">
      <w:pPr>
        <w:spacing w:after="0" w:line="240" w:lineRule="auto"/>
      </w:pPr>
      <w:r>
        <w:separator/>
      </w:r>
    </w:p>
  </w:footnote>
  <w:footnote w:type="continuationSeparator" w:id="0">
    <w:p w14:paraId="605AEF7C" w14:textId="77777777" w:rsidR="005A0BDB" w:rsidRDefault="005A0BD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29E8"/>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A0BDB"/>
    <w:rsid w:val="005B554B"/>
    <w:rsid w:val="005B603A"/>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0D0"/>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EECF3C-DAE0-4D97-A3FC-B975603D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23</Pages>
  <Words>3466</Words>
  <Characters>19760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104</cp:revision>
  <cp:lastPrinted>2018-09-03T02:32:00Z</cp:lastPrinted>
  <dcterms:created xsi:type="dcterms:W3CDTF">2018-08-29T15:54:00Z</dcterms:created>
  <dcterms:modified xsi:type="dcterms:W3CDTF">2018-10-05T08:53:00Z</dcterms:modified>
</cp:coreProperties>
</file>