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3A" w:rsidRPr="00D01B75" w:rsidRDefault="00005003" w:rsidP="00005003">
      <w:pPr>
        <w:bidi/>
        <w:spacing w:after="0" w:line="288" w:lineRule="auto"/>
        <w:jc w:val="center"/>
        <w:rPr>
          <w:rFonts w:ascii="Calibri" w:hAnsi="Calibri" w:cs="B Nazanin" w:hint="cs"/>
          <w:b/>
          <w:bCs/>
          <w:sz w:val="36"/>
          <w:szCs w:val="36"/>
          <w:rtl/>
          <w:lang w:bidi="fa-IR"/>
        </w:rPr>
      </w:pP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مرز فعال هندسی تطبیق بایرنری محلی</w:t>
      </w:r>
      <w:r w:rsidR="005C2E62"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(</w:t>
      </w:r>
      <w:r>
        <w:rPr>
          <w:rFonts w:ascii="Calibri" w:hAnsi="Calibri" w:cs="B Nazanin"/>
          <w:b/>
          <w:bCs/>
          <w:sz w:val="36"/>
          <w:szCs w:val="36"/>
          <w:lang w:bidi="fa-IR"/>
        </w:rPr>
        <w:t>LBF</w:t>
      </w: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)</w:t>
      </w:r>
    </w:p>
    <w:p w:rsidR="00EB3FB3" w:rsidRDefault="00EB3FB3" w:rsidP="00EB3FB3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</w:p>
    <w:p w:rsidR="00350B22" w:rsidRDefault="005C2E62" w:rsidP="00892A80">
      <w:pPr>
        <w:bidi/>
        <w:spacing w:after="0" w:line="288" w:lineRule="auto"/>
        <w:jc w:val="both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r>
        <w:rPr>
          <w:rFonts w:ascii="Calibri" w:hAnsi="Calibri" w:cs="B Nazanin" w:hint="cs"/>
          <w:b/>
          <w:bCs/>
          <w:sz w:val="20"/>
          <w:szCs w:val="24"/>
          <w:rtl/>
          <w:lang w:bidi="fa-IR"/>
        </w:rPr>
        <w:t>تمرین 1:</w:t>
      </w:r>
    </w:p>
    <w:p w:rsidR="008D164A" w:rsidRDefault="008D164A" w:rsidP="00005003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b/>
          <w:bCs/>
          <w:sz w:val="20"/>
          <w:szCs w:val="24"/>
          <w:rtl/>
          <w:lang w:bidi="fa-IR"/>
        </w:rPr>
        <w:t xml:space="preserve">الف- </w:t>
      </w:r>
      <w:r w:rsidR="00005003">
        <w:rPr>
          <w:rFonts w:ascii="Calibri" w:hAnsi="Calibri" w:cs="B Nazanin" w:hint="cs"/>
          <w:sz w:val="20"/>
          <w:szCs w:val="24"/>
          <w:rtl/>
          <w:lang w:bidi="fa-IR"/>
        </w:rPr>
        <w:t xml:space="preserve">مرز فعال هندسی </w:t>
      </w:r>
      <w:r w:rsidR="00005003">
        <w:rPr>
          <w:rFonts w:ascii="Calibri" w:hAnsi="Calibri" w:cs="B Nazanin"/>
          <w:sz w:val="20"/>
          <w:szCs w:val="24"/>
          <w:lang w:bidi="fa-IR"/>
        </w:rPr>
        <w:t>LBF</w:t>
      </w:r>
      <w:r w:rsidR="00005003">
        <w:rPr>
          <w:rFonts w:ascii="Calibri" w:hAnsi="Calibri" w:cs="B Nazanin" w:hint="cs"/>
          <w:sz w:val="20"/>
          <w:szCs w:val="24"/>
          <w:rtl/>
          <w:lang w:bidi="fa-IR"/>
        </w:rPr>
        <w:t xml:space="preserve"> را براساس مقاله ضمیمه این مینی پروژه پیاده‌سازی نمایید.</w:t>
      </w:r>
    </w:p>
    <w:p w:rsidR="007E6A92" w:rsidRDefault="00005003" w:rsidP="00005003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b/>
          <w:bCs/>
          <w:sz w:val="20"/>
          <w:szCs w:val="24"/>
          <w:rtl/>
          <w:lang w:bidi="fa-IR"/>
        </w:rPr>
        <w:t>ب</w:t>
      </w:r>
      <w:r w:rsidR="008D164A">
        <w:rPr>
          <w:rFonts w:ascii="Calibri" w:hAnsi="Calibri" w:cs="B Nazanin" w:hint="cs"/>
          <w:b/>
          <w:bCs/>
          <w:sz w:val="20"/>
          <w:szCs w:val="24"/>
          <w:rtl/>
          <w:lang w:bidi="fa-IR"/>
        </w:rPr>
        <w:t xml:space="preserve">- </w:t>
      </w:r>
      <w:r>
        <w:rPr>
          <w:rFonts w:ascii="Calibri" w:hAnsi="Calibri" w:cs="B Nazanin" w:hint="cs"/>
          <w:sz w:val="20"/>
          <w:szCs w:val="24"/>
          <w:rtl/>
          <w:lang w:bidi="fa-IR"/>
        </w:rPr>
        <w:t>نتایج الگوریتم پیاده‌سازی شده خود را بر روی تصاویر معرفی شده در متن مقاله بدست آورده و با نتایج گزارش شده در مقاله مقایسه کنید.</w:t>
      </w:r>
    </w:p>
    <w:p w:rsidR="008D164A" w:rsidRDefault="008D164A" w:rsidP="008D164A">
      <w:pPr>
        <w:bidi/>
        <w:spacing w:after="0" w:line="288" w:lineRule="auto"/>
        <w:jc w:val="both"/>
        <w:rPr>
          <w:rFonts w:ascii="Calibri" w:hAnsi="Calibri" w:cs="B Nazanin" w:hint="cs"/>
          <w:sz w:val="20"/>
          <w:szCs w:val="24"/>
          <w:rtl/>
          <w:lang w:bidi="fa-IR"/>
        </w:rPr>
      </w:pPr>
    </w:p>
    <w:p w:rsidR="005C2E62" w:rsidRPr="005C2E62" w:rsidRDefault="005C2E62" w:rsidP="005C2E62">
      <w:pPr>
        <w:bidi/>
        <w:spacing w:after="0" w:line="288" w:lineRule="auto"/>
        <w:jc w:val="both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r w:rsidRPr="005C2E62">
        <w:rPr>
          <w:rFonts w:ascii="Calibri" w:hAnsi="Calibri" w:cs="B Nazanin" w:hint="cs"/>
          <w:b/>
          <w:bCs/>
          <w:sz w:val="20"/>
          <w:szCs w:val="24"/>
          <w:rtl/>
          <w:lang w:bidi="fa-IR"/>
        </w:rPr>
        <w:t>راهنمایی:</w:t>
      </w:r>
    </w:p>
    <w:p w:rsidR="005C2E62" w:rsidRDefault="005C2E62" w:rsidP="00005003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توابع پیاده‌سازی شده برای </w:t>
      </w:r>
      <w:r w:rsidR="00005003">
        <w:rPr>
          <w:rFonts w:ascii="Calibri" w:hAnsi="Calibri" w:cs="B Nazanin" w:hint="cs"/>
          <w:sz w:val="20"/>
          <w:szCs w:val="24"/>
          <w:rtl/>
          <w:lang w:bidi="fa-IR"/>
        </w:rPr>
        <w:t>مرز فعال بدون لبه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="00005003">
        <w:rPr>
          <w:rFonts w:ascii="Calibri" w:hAnsi="Calibri" w:cs="B Nazanin" w:hint="cs"/>
          <w:sz w:val="20"/>
          <w:szCs w:val="24"/>
          <w:rtl/>
          <w:lang w:bidi="fa-IR"/>
        </w:rPr>
        <w:t>(</w:t>
      </w:r>
      <w:r w:rsidR="00005003">
        <w:rPr>
          <w:rFonts w:ascii="Calibri" w:hAnsi="Calibri" w:cs="B Nazanin"/>
          <w:sz w:val="20"/>
          <w:szCs w:val="24"/>
          <w:lang w:bidi="fa-IR"/>
        </w:rPr>
        <w:t>Chan-Vese</w:t>
      </w:r>
      <w:r w:rsidR="00005003">
        <w:rPr>
          <w:rFonts w:ascii="Calibri" w:hAnsi="Calibri" w:cs="B Nazanin" w:hint="cs"/>
          <w:sz w:val="20"/>
          <w:szCs w:val="24"/>
          <w:rtl/>
          <w:lang w:bidi="fa-IR"/>
        </w:rPr>
        <w:t>)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ضمیمه این تمرین شده است. یک روش مناسب برای پیاده‌سازی </w:t>
      </w:r>
      <w:r w:rsidR="00005003">
        <w:rPr>
          <w:rFonts w:ascii="Calibri" w:hAnsi="Calibri" w:cs="B Nazanin"/>
          <w:sz w:val="20"/>
          <w:szCs w:val="24"/>
          <w:lang w:bidi="fa-IR"/>
        </w:rPr>
        <w:t>LBF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اصلاح توابع </w:t>
      </w:r>
      <w:r w:rsidR="00005003">
        <w:rPr>
          <w:rFonts w:ascii="Calibri" w:hAnsi="Calibri" w:cs="B Nazanin"/>
          <w:sz w:val="20"/>
          <w:szCs w:val="24"/>
          <w:lang w:bidi="fa-IR"/>
        </w:rPr>
        <w:t>CV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متناسب با نیاز است. </w:t>
      </w:r>
      <w:bookmarkStart w:id="0" w:name="_GoBack"/>
      <w:bookmarkEnd w:id="0"/>
    </w:p>
    <w:p w:rsidR="005C2E62" w:rsidRPr="008D164A" w:rsidRDefault="005C2E62" w:rsidP="005C2E62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</w:p>
    <w:p w:rsidR="008D164A" w:rsidRPr="00B249B8" w:rsidRDefault="008D164A" w:rsidP="008D164A">
      <w:pPr>
        <w:bidi/>
        <w:spacing w:after="0" w:line="288" w:lineRule="auto"/>
        <w:jc w:val="both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r w:rsidRPr="00B249B8">
        <w:rPr>
          <w:rFonts w:ascii="Calibri" w:hAnsi="Calibri" w:cs="B Nazanin" w:hint="cs"/>
          <w:b/>
          <w:bCs/>
          <w:sz w:val="20"/>
          <w:szCs w:val="24"/>
          <w:rtl/>
          <w:lang w:bidi="fa-IR"/>
        </w:rPr>
        <w:t>توجه:</w:t>
      </w:r>
    </w:p>
    <w:p w:rsidR="008D164A" w:rsidRDefault="008D164A" w:rsidP="008D164A">
      <w:pPr>
        <w:pStyle w:val="ListParagraph"/>
        <w:numPr>
          <w:ilvl w:val="0"/>
          <w:numId w:val="3"/>
        </w:numPr>
        <w:bidi/>
        <w:spacing w:after="0" w:line="288" w:lineRule="auto"/>
        <w:jc w:val="both"/>
        <w:rPr>
          <w:rFonts w:ascii="Calibri" w:hAnsi="Calibri" w:cs="B Nazanin"/>
          <w:sz w:val="20"/>
          <w:szCs w:val="24"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گزارش پروژه باید به صورت تایپی تحویل گردد.</w:t>
      </w:r>
    </w:p>
    <w:p w:rsidR="008D164A" w:rsidRDefault="008D164A" w:rsidP="008D164A">
      <w:pPr>
        <w:pStyle w:val="ListParagraph"/>
        <w:numPr>
          <w:ilvl w:val="0"/>
          <w:numId w:val="3"/>
        </w:numPr>
        <w:bidi/>
        <w:spacing w:after="0" w:line="288" w:lineRule="auto"/>
        <w:jc w:val="both"/>
        <w:rPr>
          <w:rFonts w:ascii="Calibri" w:hAnsi="Calibri" w:cs="B Nazanin"/>
          <w:sz w:val="20"/>
          <w:szCs w:val="24"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صفحه اول گزارش باید شامل نام دانشجو و شرح مینی پروژه باشد.</w:t>
      </w:r>
    </w:p>
    <w:p w:rsidR="008D164A" w:rsidRDefault="008D164A" w:rsidP="008D164A">
      <w:pPr>
        <w:pStyle w:val="ListParagraph"/>
        <w:numPr>
          <w:ilvl w:val="0"/>
          <w:numId w:val="3"/>
        </w:numPr>
        <w:bidi/>
        <w:spacing w:after="0" w:line="288" w:lineRule="auto"/>
        <w:jc w:val="both"/>
        <w:rPr>
          <w:rFonts w:ascii="Calibri" w:hAnsi="Calibri" w:cs="B Nazanin"/>
          <w:sz w:val="20"/>
          <w:szCs w:val="24"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گزارش باید شامل شرح و بررسی کامل نتایج و ارائه دلیل برای هر نتیجه‌گیری باشد.</w:t>
      </w:r>
    </w:p>
    <w:p w:rsidR="008D164A" w:rsidRPr="00B249B8" w:rsidRDefault="008D164A" w:rsidP="008D164A">
      <w:pPr>
        <w:pStyle w:val="ListParagraph"/>
        <w:numPr>
          <w:ilvl w:val="0"/>
          <w:numId w:val="3"/>
        </w:num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تحویل مینی پروژه در دفتر اینجانب و به صورت حضوری خواهد بود.</w:t>
      </w:r>
    </w:p>
    <w:p w:rsidR="008D164A" w:rsidRDefault="008D164A" w:rsidP="008D164A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</w:p>
    <w:p w:rsidR="000957C2" w:rsidRDefault="000957C2" w:rsidP="000957C2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</w:p>
    <w:p w:rsidR="0044118B" w:rsidRDefault="0044118B" w:rsidP="0044118B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</w:p>
    <w:p w:rsidR="0044118B" w:rsidRPr="001B40CE" w:rsidRDefault="0044118B" w:rsidP="0044118B">
      <w:pPr>
        <w:bidi/>
        <w:spacing w:after="0" w:line="288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</w:p>
    <w:sectPr w:rsidR="0044118B" w:rsidRPr="001B40CE" w:rsidSect="001C74A9">
      <w:headerReference w:type="default" r:id="rId8"/>
      <w:pgSz w:w="11907" w:h="16840" w:code="9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D8" w:rsidRDefault="006705D8" w:rsidP="0032359D">
      <w:pPr>
        <w:spacing w:after="0" w:line="240" w:lineRule="auto"/>
      </w:pPr>
      <w:r>
        <w:separator/>
      </w:r>
    </w:p>
  </w:endnote>
  <w:endnote w:type="continuationSeparator" w:id="0">
    <w:p w:rsidR="006705D8" w:rsidRDefault="006705D8" w:rsidP="0032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D8" w:rsidRDefault="006705D8" w:rsidP="0032359D">
      <w:pPr>
        <w:spacing w:after="0" w:line="240" w:lineRule="auto"/>
      </w:pPr>
      <w:r>
        <w:separator/>
      </w:r>
    </w:p>
  </w:footnote>
  <w:footnote w:type="continuationSeparator" w:id="0">
    <w:p w:rsidR="006705D8" w:rsidRDefault="006705D8" w:rsidP="0032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9CE" w:rsidRPr="0032359D" w:rsidRDefault="005C2E62" w:rsidP="005C2E62">
    <w:pPr>
      <w:pStyle w:val="Header"/>
      <w:tabs>
        <w:tab w:val="clear" w:pos="4680"/>
        <w:tab w:val="clear" w:pos="9360"/>
      </w:tabs>
      <w:bidi/>
      <w:rPr>
        <w:rFonts w:ascii="Times New Roman" w:hAnsi="Times New Roman" w:cs="B Koodak"/>
        <w:sz w:val="18"/>
        <w:szCs w:val="20"/>
        <w:rtl/>
        <w:lang w:bidi="fa-IR"/>
      </w:rPr>
    </w:pPr>
    <w:r>
      <w:rPr>
        <w:rFonts w:ascii="Times New Roman" w:hAnsi="Times New Roman" w:cs="B Koodak" w:hint="cs"/>
        <w:sz w:val="18"/>
        <w:szCs w:val="20"/>
        <w:rtl/>
        <w:lang w:bidi="fa-IR"/>
      </w:rPr>
      <w:t>مباحث پیشرفته در پردازش تصویر</w:t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="00DE09CE"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</w:p>
  <w:p w:rsidR="00DE09CE" w:rsidRPr="0032359D" w:rsidRDefault="00DE09CE" w:rsidP="001B40CE">
    <w:pPr>
      <w:pStyle w:val="Header"/>
      <w:tabs>
        <w:tab w:val="clear" w:pos="4680"/>
        <w:tab w:val="clear" w:pos="9360"/>
      </w:tabs>
      <w:bidi/>
      <w:rPr>
        <w:rFonts w:ascii="Times New Roman" w:hAnsi="Times New Roman" w:cs="B Koodak"/>
        <w:sz w:val="18"/>
        <w:szCs w:val="20"/>
        <w:rtl/>
        <w:lang w:bidi="fa-IR"/>
      </w:rPr>
    </w:pPr>
    <w:r w:rsidRPr="0032359D">
      <w:rPr>
        <w:rFonts w:ascii="Times New Roman" w:hAnsi="Times New Roman" w:cs="B Koodak" w:hint="cs"/>
        <w:sz w:val="18"/>
        <w:szCs w:val="20"/>
        <w:rtl/>
        <w:lang w:bidi="fa-IR"/>
      </w:rPr>
      <w:t xml:space="preserve">دکتر مهدی سعادتمند طرزجان                                            </w:t>
    </w:r>
    <w:r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 w:rsidRPr="0032359D">
      <w:rPr>
        <w:rFonts w:ascii="Times New Roman" w:hAnsi="Times New Roman" w:cs="B Koodak" w:hint="cs"/>
        <w:sz w:val="18"/>
        <w:szCs w:val="20"/>
        <w:rtl/>
        <w:lang w:bidi="fa-IR"/>
      </w:rPr>
      <w:tab/>
    </w:r>
    <w:r>
      <w:rPr>
        <w:rFonts w:ascii="Times New Roman" w:hAnsi="Times New Roman" w:cs="B Koodak" w:hint="cs"/>
        <w:sz w:val="18"/>
        <w:szCs w:val="20"/>
        <w:rtl/>
        <w:lang w:bidi="fa-IR"/>
      </w:rPr>
      <w:t xml:space="preserve">                   </w:t>
    </w:r>
    <w:r w:rsidRPr="0032359D">
      <w:rPr>
        <w:rFonts w:ascii="Times New Roman" w:hAnsi="Times New Roman" w:cs="B Koodak"/>
        <w:sz w:val="18"/>
        <w:szCs w:val="20"/>
        <w:lang w:bidi="fa-IR"/>
      </w:rPr>
      <w:t>saadatmand@</w:t>
    </w:r>
    <w:r>
      <w:rPr>
        <w:rFonts w:ascii="Times New Roman" w:hAnsi="Times New Roman" w:cs="B Koodak"/>
        <w:sz w:val="18"/>
        <w:szCs w:val="20"/>
        <w:lang w:bidi="fa-IR"/>
      </w:rPr>
      <w:t>um.ac.ir</w:t>
    </w:r>
  </w:p>
  <w:p w:rsidR="00DE09CE" w:rsidRDefault="00DE09CE" w:rsidP="0032359D">
    <w:pPr>
      <w:pStyle w:val="Header"/>
      <w:tabs>
        <w:tab w:val="clear" w:pos="4680"/>
        <w:tab w:val="clear" w:pos="9360"/>
      </w:tabs>
      <w:bidi/>
      <w:rPr>
        <w:rFonts w:ascii="Times New Roman" w:hAnsi="Times New Roman" w:cs="B Koodak"/>
        <w:sz w:val="16"/>
        <w:szCs w:val="18"/>
        <w:rtl/>
        <w:lang w:bidi="fa-IR"/>
      </w:rPr>
    </w:pPr>
    <w:r w:rsidRPr="0032359D">
      <w:rPr>
        <w:rFonts w:ascii="Times New Roman" w:hAnsi="Times New Roman" w:cs="B Koodak" w:hint="cs"/>
        <w:sz w:val="16"/>
        <w:szCs w:val="18"/>
        <w:rtl/>
        <w:lang w:bidi="fa-IR"/>
      </w:rPr>
      <w:t>دانشگاه فردوسی مشهد</w:t>
    </w:r>
  </w:p>
  <w:p w:rsidR="00DE09CE" w:rsidRPr="001C74A9" w:rsidRDefault="00005003" w:rsidP="001C74A9">
    <w:pPr>
      <w:pStyle w:val="Header"/>
      <w:tabs>
        <w:tab w:val="clear" w:pos="4680"/>
        <w:tab w:val="clear" w:pos="9360"/>
      </w:tabs>
      <w:bidi/>
      <w:rPr>
        <w:rFonts w:ascii="Times New Roman" w:hAnsi="Times New Roman" w:cs="B Koodak"/>
        <w:sz w:val="2"/>
        <w:szCs w:val="2"/>
        <w:rtl/>
        <w:lang w:bidi="fa-IR"/>
      </w:rPr>
    </w:pPr>
    <w:r>
      <w:rPr>
        <w:rFonts w:ascii="Times New Roman" w:hAnsi="Times New Roman" w:cs="B Koodak"/>
        <w:noProof/>
        <w:sz w:val="2"/>
        <w:szCs w:val="2"/>
        <w:lang w:bidi="fa-IR"/>
      </w:rPr>
      <mc:AlternateContent>
        <mc:Choice Requires="wps">
          <w:drawing>
            <wp:inline distT="0" distB="0" distL="0" distR="0">
              <wp:extent cx="6116320" cy="0"/>
              <wp:effectExtent l="9525" t="9525" r="8255" b="9525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16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width:481.6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">
              <w10:wrap anchorx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2517"/>
    <w:multiLevelType w:val="hybridMultilevel"/>
    <w:tmpl w:val="321A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12501"/>
    <w:multiLevelType w:val="hybridMultilevel"/>
    <w:tmpl w:val="ACC8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77556"/>
    <w:multiLevelType w:val="hybridMultilevel"/>
    <w:tmpl w:val="9050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A6"/>
    <w:rsid w:val="00005003"/>
    <w:rsid w:val="0003121C"/>
    <w:rsid w:val="000719EA"/>
    <w:rsid w:val="000756A2"/>
    <w:rsid w:val="000957C2"/>
    <w:rsid w:val="000A1411"/>
    <w:rsid w:val="001523A0"/>
    <w:rsid w:val="001A2622"/>
    <w:rsid w:val="001B40CE"/>
    <w:rsid w:val="001C74A9"/>
    <w:rsid w:val="001F4B53"/>
    <w:rsid w:val="00237D33"/>
    <w:rsid w:val="002A00ED"/>
    <w:rsid w:val="002C6A9A"/>
    <w:rsid w:val="002E0DD2"/>
    <w:rsid w:val="002F3423"/>
    <w:rsid w:val="002F34CD"/>
    <w:rsid w:val="00306CA4"/>
    <w:rsid w:val="00312EBE"/>
    <w:rsid w:val="0032359D"/>
    <w:rsid w:val="00334BA4"/>
    <w:rsid w:val="00350B22"/>
    <w:rsid w:val="0040091C"/>
    <w:rsid w:val="00413BFB"/>
    <w:rsid w:val="00431DF9"/>
    <w:rsid w:val="0044118B"/>
    <w:rsid w:val="004728CE"/>
    <w:rsid w:val="004B669B"/>
    <w:rsid w:val="004C7657"/>
    <w:rsid w:val="00527C1A"/>
    <w:rsid w:val="0053022C"/>
    <w:rsid w:val="0055476B"/>
    <w:rsid w:val="00595C5C"/>
    <w:rsid w:val="005C2E62"/>
    <w:rsid w:val="00604E8D"/>
    <w:rsid w:val="0062425D"/>
    <w:rsid w:val="006705D8"/>
    <w:rsid w:val="006725F1"/>
    <w:rsid w:val="006D36CC"/>
    <w:rsid w:val="00721A46"/>
    <w:rsid w:val="0072721E"/>
    <w:rsid w:val="00753272"/>
    <w:rsid w:val="0077262D"/>
    <w:rsid w:val="007E6A92"/>
    <w:rsid w:val="00892A80"/>
    <w:rsid w:val="008C101A"/>
    <w:rsid w:val="008D164A"/>
    <w:rsid w:val="009653B4"/>
    <w:rsid w:val="0099082C"/>
    <w:rsid w:val="0099581B"/>
    <w:rsid w:val="00A57CC7"/>
    <w:rsid w:val="00A80F01"/>
    <w:rsid w:val="00AA336E"/>
    <w:rsid w:val="00AD01C8"/>
    <w:rsid w:val="00AF102C"/>
    <w:rsid w:val="00B1262A"/>
    <w:rsid w:val="00B31547"/>
    <w:rsid w:val="00B32811"/>
    <w:rsid w:val="00B90D9B"/>
    <w:rsid w:val="00BB50BE"/>
    <w:rsid w:val="00BE4464"/>
    <w:rsid w:val="00CA133A"/>
    <w:rsid w:val="00D01B75"/>
    <w:rsid w:val="00D10B9D"/>
    <w:rsid w:val="00D8289C"/>
    <w:rsid w:val="00DC52C4"/>
    <w:rsid w:val="00DE09CE"/>
    <w:rsid w:val="00DF0052"/>
    <w:rsid w:val="00E179A6"/>
    <w:rsid w:val="00E75FEF"/>
    <w:rsid w:val="00EB3FB3"/>
    <w:rsid w:val="00ED7AC9"/>
    <w:rsid w:val="00F02F74"/>
    <w:rsid w:val="00F16422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B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9D"/>
  </w:style>
  <w:style w:type="paragraph" w:styleId="Footer">
    <w:name w:val="footer"/>
    <w:basedOn w:val="Normal"/>
    <w:link w:val="FooterChar"/>
    <w:uiPriority w:val="99"/>
    <w:unhideWhenUsed/>
    <w:rsid w:val="0032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9D"/>
  </w:style>
  <w:style w:type="character" w:styleId="Hyperlink">
    <w:name w:val="Hyperlink"/>
    <w:basedOn w:val="DefaultParagraphFont"/>
    <w:uiPriority w:val="99"/>
    <w:unhideWhenUsed/>
    <w:rsid w:val="003235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C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B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9D"/>
  </w:style>
  <w:style w:type="paragraph" w:styleId="Footer">
    <w:name w:val="footer"/>
    <w:basedOn w:val="Normal"/>
    <w:link w:val="FooterChar"/>
    <w:uiPriority w:val="99"/>
    <w:unhideWhenUsed/>
    <w:rsid w:val="0032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9D"/>
  </w:style>
  <w:style w:type="character" w:styleId="Hyperlink">
    <w:name w:val="Hyperlink"/>
    <w:basedOn w:val="DefaultParagraphFont"/>
    <w:uiPriority w:val="99"/>
    <w:unhideWhenUsed/>
    <w:rsid w:val="003235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C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BinaTooth MVIP Co.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M. Saadatmand-Tarzjan</cp:lastModifiedBy>
  <cp:revision>2</cp:revision>
  <cp:lastPrinted>2010-10-06T22:23:00Z</cp:lastPrinted>
  <dcterms:created xsi:type="dcterms:W3CDTF">2014-05-19T09:44:00Z</dcterms:created>
  <dcterms:modified xsi:type="dcterms:W3CDTF">2014-05-19T09:44:00Z</dcterms:modified>
</cp:coreProperties>
</file>