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8DB249" w14:textId="77777777" w:rsidR="007C5B49" w:rsidRPr="00671629" w:rsidRDefault="00671629" w:rsidP="000B1A5D">
      <w:pPr>
        <w:pStyle w:val="Title"/>
        <w:rPr>
          <w:sz w:val="36"/>
          <w:szCs w:val="36"/>
          <w:rtl/>
          <w:lang w:bidi="fa-IR"/>
        </w:rPr>
      </w:pPr>
      <w:r w:rsidRPr="00671629">
        <w:rPr>
          <w:sz w:val="36"/>
          <w:szCs w:val="36"/>
          <w:lang w:bidi="fa-IR"/>
        </w:rPr>
        <w:t>Weekly Report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33"/>
        <w:gridCol w:w="7853"/>
      </w:tblGrid>
      <w:tr w:rsidR="00671629" w14:paraId="35289D58" w14:textId="77777777" w:rsidTr="00671629">
        <w:trPr>
          <w:cantSplit/>
          <w:trHeight w:val="340"/>
        </w:trPr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FD58C9" w14:textId="77777777" w:rsidR="00671629" w:rsidRDefault="00671629">
            <w:pPr>
              <w:spacing w:line="276" w:lineRule="auto"/>
              <w:rPr>
                <w:rStyle w:val="TableofTitles"/>
              </w:rPr>
            </w:pPr>
            <w:r>
              <w:rPr>
                <w:rStyle w:val="TableofTitles"/>
              </w:rPr>
              <w:t>Project title</w:t>
            </w:r>
          </w:p>
        </w:tc>
        <w:tc>
          <w:tcPr>
            <w:tcW w:w="8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43EEAF" w14:textId="6C184D57" w:rsidR="00671629" w:rsidRDefault="001C76C1" w:rsidP="001C76C1">
            <w:pPr>
              <w:spacing w:line="276" w:lineRule="auto"/>
              <w:rPr>
                <w:rStyle w:val="TableofTitles"/>
                <w:lang w:bidi="fa-IR"/>
              </w:rPr>
            </w:pPr>
            <w:r w:rsidRPr="001C76C1">
              <w:rPr>
                <w:rStyle w:val="TableofTitles"/>
                <w:lang w:bidi="fa-IR"/>
              </w:rPr>
              <w:t>Realtime Face Recognition in Unconstraint Environments</w:t>
            </w:r>
          </w:p>
        </w:tc>
      </w:tr>
      <w:tr w:rsidR="00671629" w14:paraId="32FC10AF" w14:textId="77777777" w:rsidTr="00671629">
        <w:trPr>
          <w:cantSplit/>
          <w:trHeight w:val="340"/>
        </w:trPr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2916C7" w14:textId="77777777" w:rsidR="00671629" w:rsidRDefault="00671629">
            <w:pPr>
              <w:spacing w:line="276" w:lineRule="auto"/>
              <w:rPr>
                <w:rStyle w:val="TableofTitles"/>
              </w:rPr>
            </w:pPr>
            <w:r>
              <w:rPr>
                <w:rStyle w:val="TableofTitles"/>
              </w:rPr>
              <w:t>Report period</w:t>
            </w:r>
          </w:p>
        </w:tc>
        <w:tc>
          <w:tcPr>
            <w:tcW w:w="8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5BBA05" w14:textId="7A5611C4" w:rsidR="00671629" w:rsidRDefault="001C76C1">
            <w:pPr>
              <w:spacing w:line="276" w:lineRule="auto"/>
              <w:rPr>
                <w:rStyle w:val="TableofTitles"/>
              </w:rPr>
            </w:pPr>
            <w:r w:rsidRPr="001C76C1">
              <w:rPr>
                <w:rStyle w:val="TableofTitles"/>
              </w:rPr>
              <w:t>Weekly</w:t>
            </w:r>
          </w:p>
        </w:tc>
      </w:tr>
      <w:tr w:rsidR="00671629" w14:paraId="0F5C8CE4" w14:textId="77777777" w:rsidTr="00671629">
        <w:trPr>
          <w:cantSplit/>
          <w:trHeight w:val="340"/>
        </w:trPr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18CC44" w14:textId="77777777" w:rsidR="00671629" w:rsidRDefault="00671629">
            <w:pPr>
              <w:spacing w:line="276" w:lineRule="auto"/>
              <w:rPr>
                <w:rStyle w:val="TableofTitles"/>
              </w:rPr>
            </w:pPr>
            <w:r>
              <w:rPr>
                <w:rStyle w:val="TableofTitles"/>
              </w:rPr>
              <w:t>Name</w:t>
            </w:r>
          </w:p>
        </w:tc>
        <w:tc>
          <w:tcPr>
            <w:tcW w:w="8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60F324" w14:textId="2CE29515" w:rsidR="00671629" w:rsidRDefault="001C76C1">
            <w:pPr>
              <w:spacing w:line="276" w:lineRule="auto"/>
              <w:rPr>
                <w:rStyle w:val="TableofTitles"/>
              </w:rPr>
            </w:pPr>
            <w:r>
              <w:rPr>
                <w:rStyle w:val="TableofTitles"/>
              </w:rPr>
              <w:t>Sajjad Aemmi</w:t>
            </w:r>
          </w:p>
        </w:tc>
      </w:tr>
      <w:tr w:rsidR="00671629" w14:paraId="03059433" w14:textId="77777777" w:rsidTr="00671629">
        <w:trPr>
          <w:cantSplit/>
          <w:trHeight w:val="340"/>
        </w:trPr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95AE03" w14:textId="77777777" w:rsidR="00671629" w:rsidRDefault="00671629">
            <w:pPr>
              <w:spacing w:line="276" w:lineRule="auto"/>
              <w:rPr>
                <w:rStyle w:val="TableofTitles"/>
              </w:rPr>
            </w:pPr>
            <w:r>
              <w:rPr>
                <w:rStyle w:val="TableofTitles"/>
              </w:rPr>
              <w:t>Date</w:t>
            </w:r>
          </w:p>
        </w:tc>
        <w:tc>
          <w:tcPr>
            <w:tcW w:w="8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41A938" w14:textId="7995EB8A" w:rsidR="00671629" w:rsidRPr="00110BF2" w:rsidRDefault="001C76C1" w:rsidP="001C76C1">
            <w:pPr>
              <w:spacing w:line="276" w:lineRule="auto"/>
              <w:rPr>
                <w:rStyle w:val="TableofTitles"/>
                <w:lang w:val="en-US" w:bidi="fa-IR"/>
              </w:rPr>
            </w:pPr>
            <w:r>
              <w:rPr>
                <w:rStyle w:val="TableofTitles"/>
                <w:lang w:bidi="fa-IR"/>
              </w:rPr>
              <w:t>2021/0</w:t>
            </w:r>
            <w:r w:rsidR="00110BF2">
              <w:rPr>
                <w:rStyle w:val="TableofTitles"/>
                <w:lang w:val="en-US" w:bidi="fa-IR"/>
              </w:rPr>
              <w:t>5</w:t>
            </w:r>
            <w:r>
              <w:rPr>
                <w:rStyle w:val="TableofTitles"/>
                <w:lang w:bidi="fa-IR"/>
              </w:rPr>
              <w:t>/</w:t>
            </w:r>
            <w:r w:rsidR="00110BF2">
              <w:rPr>
                <w:rStyle w:val="TableofTitles"/>
                <w:lang w:val="en-US" w:bidi="fa-IR"/>
              </w:rPr>
              <w:t>1</w:t>
            </w:r>
            <w:r w:rsidR="00355074">
              <w:rPr>
                <w:rStyle w:val="TableofTitles"/>
                <w:lang w:val="en-US" w:bidi="fa-IR"/>
              </w:rPr>
              <w:t>9</w:t>
            </w:r>
          </w:p>
        </w:tc>
      </w:tr>
    </w:tbl>
    <w:p w14:paraId="08132D9D" w14:textId="77777777" w:rsidR="00671629" w:rsidRDefault="00671629" w:rsidP="00671629"/>
    <w:p w14:paraId="62C9A5A5" w14:textId="77777777" w:rsidR="00671629" w:rsidRDefault="00671629" w:rsidP="00671629">
      <w:pPr>
        <w:pStyle w:val="Heading1"/>
      </w:pPr>
      <w:r w:rsidRPr="00671629">
        <w:t>Follow-up on tasks from last week’s meeting</w:t>
      </w:r>
    </w:p>
    <w:p w14:paraId="6CE491F5" w14:textId="77777777" w:rsidR="00671629" w:rsidRDefault="00671629" w:rsidP="00671629"/>
    <w:p w14:paraId="5B3B5A68" w14:textId="4E8AEC5F" w:rsidR="00110BF2" w:rsidRDefault="00110BF2" w:rsidP="00110BF2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در گزارش قبلی مقاله </w:t>
      </w:r>
      <w:r w:rsidR="00355074">
        <w:rPr>
          <w:rFonts w:hint="cs"/>
          <w:rtl/>
          <w:lang w:val="en-US" w:bidi="fa-IR"/>
        </w:rPr>
        <w:t xml:space="preserve">های </w:t>
      </w:r>
      <w:r>
        <w:rPr>
          <w:rFonts w:hint="cs"/>
          <w:rtl/>
          <w:lang w:bidi="fa-IR"/>
        </w:rPr>
        <w:t xml:space="preserve">جدید در </w:t>
      </w:r>
      <w:r w:rsidR="00355074">
        <w:rPr>
          <w:rFonts w:hint="cs"/>
          <w:rtl/>
          <w:lang w:bidi="fa-IR"/>
        </w:rPr>
        <w:t xml:space="preserve">رابطه با معماری </w:t>
      </w:r>
      <w:proofErr w:type="spellStart"/>
      <w:r w:rsidR="00355074">
        <w:rPr>
          <w:lang w:val="en-US" w:bidi="fa-IR"/>
        </w:rPr>
        <w:t>MobileNet</w:t>
      </w:r>
      <w:proofErr w:type="spellEnd"/>
      <w:r>
        <w:rPr>
          <w:rFonts w:hint="cs"/>
          <w:rtl/>
          <w:lang w:bidi="fa-IR"/>
        </w:rPr>
        <w:t xml:space="preserve"> را بررسی کردیم و مزایا و معایب هر روش را جداگانه دسته بندی کردیم.</w:t>
      </w:r>
    </w:p>
    <w:p w14:paraId="5973BFAE" w14:textId="77777777" w:rsidR="00355074" w:rsidRDefault="005B2DE5" w:rsidP="00355074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نتیجه گیری کلی از مقالات فوق به شرح زیر است:</w:t>
      </w:r>
    </w:p>
    <w:p w14:paraId="73752FAA" w14:textId="77777777" w:rsidR="00355074" w:rsidRPr="00345AED" w:rsidRDefault="00355074" w:rsidP="00355074">
      <w:pPr>
        <w:pStyle w:val="Heading1"/>
        <w:bidi/>
        <w:rPr>
          <w:rFonts w:ascii="IRNazanin" w:hAnsi="IRNazanin" w:cs="IRNazanin"/>
          <w:rtl/>
        </w:rPr>
      </w:pPr>
      <w:r w:rsidRPr="00345AED">
        <w:rPr>
          <w:rFonts w:ascii="IRNazanin" w:hAnsi="IRNazanin" w:cs="IRNazanin" w:hint="cs"/>
          <w:rtl/>
        </w:rPr>
        <w:t xml:space="preserve">روش </w:t>
      </w:r>
      <w:proofErr w:type="spellStart"/>
      <w:r w:rsidRPr="00345AED">
        <w:rPr>
          <w:rFonts w:ascii="IRNazanin" w:hAnsi="IRNazanin" w:cs="IRNazanin" w:hint="cs"/>
          <w:rtl/>
        </w:rPr>
        <w:t>های</w:t>
      </w:r>
      <w:proofErr w:type="spellEnd"/>
      <w:r w:rsidRPr="00345AED">
        <w:rPr>
          <w:rFonts w:ascii="IRNazanin" w:hAnsi="IRNazanin" w:cs="IRNazanin" w:hint="cs"/>
          <w:rtl/>
        </w:rPr>
        <w:t xml:space="preserve"> </w:t>
      </w:r>
      <w:proofErr w:type="spellStart"/>
      <w:r w:rsidRPr="00345AED">
        <w:rPr>
          <w:rFonts w:ascii="IRNazanin" w:hAnsi="IRNazanin" w:cs="IRNazanin" w:hint="cs"/>
          <w:rtl/>
        </w:rPr>
        <w:t>بررسی</w:t>
      </w:r>
      <w:proofErr w:type="spellEnd"/>
      <w:r w:rsidRPr="00345AED">
        <w:rPr>
          <w:rFonts w:ascii="IRNazanin" w:hAnsi="IRNazanin" w:cs="IRNazanin" w:hint="cs"/>
          <w:rtl/>
        </w:rPr>
        <w:t xml:space="preserve"> شده در بالا به طور </w:t>
      </w:r>
      <w:proofErr w:type="spellStart"/>
      <w:r w:rsidRPr="00345AED">
        <w:rPr>
          <w:rFonts w:ascii="IRNazanin" w:hAnsi="IRNazanin" w:cs="IRNazanin" w:hint="cs"/>
          <w:rtl/>
        </w:rPr>
        <w:t>کلی</w:t>
      </w:r>
      <w:proofErr w:type="spellEnd"/>
      <w:r w:rsidRPr="00345AED">
        <w:rPr>
          <w:rFonts w:ascii="IRNazanin" w:hAnsi="IRNazanin" w:cs="IRNazanin" w:hint="cs"/>
          <w:rtl/>
        </w:rPr>
        <w:t xml:space="preserve"> </w:t>
      </w:r>
      <w:proofErr w:type="spellStart"/>
      <w:r w:rsidRPr="00345AED">
        <w:rPr>
          <w:rFonts w:ascii="IRNazanin" w:hAnsi="IRNazanin" w:cs="IRNazanin" w:hint="cs"/>
          <w:rtl/>
        </w:rPr>
        <w:t>یکی</w:t>
      </w:r>
      <w:proofErr w:type="spellEnd"/>
      <w:r w:rsidRPr="00345AED">
        <w:rPr>
          <w:rFonts w:ascii="IRNazanin" w:hAnsi="IRNazanin" w:cs="IRNazanin" w:hint="cs"/>
          <w:rtl/>
        </w:rPr>
        <w:t xml:space="preserve"> از </w:t>
      </w:r>
      <w:proofErr w:type="spellStart"/>
      <w:r w:rsidRPr="00345AED">
        <w:rPr>
          <w:rFonts w:ascii="IRNazanin" w:hAnsi="IRNazanin" w:cs="IRNazanin" w:hint="cs"/>
          <w:rtl/>
        </w:rPr>
        <w:t>معایب</w:t>
      </w:r>
      <w:proofErr w:type="spellEnd"/>
      <w:r w:rsidRPr="00345AED">
        <w:rPr>
          <w:rFonts w:ascii="IRNazanin" w:hAnsi="IRNazanin" w:cs="IRNazanin" w:hint="cs"/>
          <w:rtl/>
        </w:rPr>
        <w:t xml:space="preserve"> </w:t>
      </w:r>
      <w:proofErr w:type="spellStart"/>
      <w:r w:rsidRPr="00345AED">
        <w:rPr>
          <w:rFonts w:ascii="IRNazanin" w:hAnsi="IRNazanin" w:cs="IRNazanin" w:hint="cs"/>
          <w:rtl/>
        </w:rPr>
        <w:t>زیر</w:t>
      </w:r>
      <w:proofErr w:type="spellEnd"/>
      <w:r w:rsidRPr="00345AED">
        <w:rPr>
          <w:rFonts w:ascii="IRNazanin" w:hAnsi="IRNazanin" w:cs="IRNazanin" w:hint="cs"/>
          <w:rtl/>
        </w:rPr>
        <w:t xml:space="preserve"> را </w:t>
      </w:r>
      <w:proofErr w:type="spellStart"/>
      <w:r w:rsidRPr="00345AED">
        <w:rPr>
          <w:rFonts w:ascii="IRNazanin" w:hAnsi="IRNazanin" w:cs="IRNazanin" w:hint="cs"/>
          <w:rtl/>
        </w:rPr>
        <w:t>دارند</w:t>
      </w:r>
      <w:proofErr w:type="spellEnd"/>
      <w:r w:rsidRPr="00345AED">
        <w:rPr>
          <w:rFonts w:ascii="IRNazanin" w:hAnsi="IRNazanin" w:cs="IRNazanin" w:hint="cs"/>
          <w:rtl/>
        </w:rPr>
        <w:t>:</w:t>
      </w:r>
    </w:p>
    <w:p w14:paraId="71B27907" w14:textId="77777777" w:rsidR="00355074" w:rsidRPr="00345AED" w:rsidRDefault="00355074" w:rsidP="00355074">
      <w:pPr>
        <w:pStyle w:val="Heading1"/>
        <w:bidi/>
        <w:rPr>
          <w:rFonts w:ascii="IRNazanin" w:hAnsi="IRNazanin" w:cs="IRNazanin"/>
          <w:rtl/>
        </w:rPr>
      </w:pPr>
      <w:proofErr w:type="gramStart"/>
      <w:r w:rsidRPr="00345AED">
        <w:rPr>
          <w:rFonts w:ascii="IRNazanin" w:hAnsi="IRNazanin" w:cs="IRNazanin" w:hint="cs"/>
          <w:rtl/>
        </w:rPr>
        <w:t>الف</w:t>
      </w:r>
      <w:proofErr w:type="gramEnd"/>
      <w:r w:rsidRPr="00345AED">
        <w:rPr>
          <w:rFonts w:ascii="IRNazanin" w:hAnsi="IRNazanin" w:cs="IRNazanin" w:hint="cs"/>
          <w:rtl/>
        </w:rPr>
        <w:t xml:space="preserve">) بر </w:t>
      </w:r>
      <w:proofErr w:type="spellStart"/>
      <w:r w:rsidRPr="00345AED">
        <w:rPr>
          <w:rFonts w:ascii="IRNazanin" w:hAnsi="IRNazanin" w:cs="IRNazanin" w:hint="cs"/>
          <w:rtl/>
        </w:rPr>
        <w:t>روی</w:t>
      </w:r>
      <w:proofErr w:type="spellEnd"/>
      <w:r w:rsidRPr="00345AED">
        <w:rPr>
          <w:rFonts w:ascii="IRNazanin" w:hAnsi="IRNazanin" w:cs="IRNazanin" w:hint="cs"/>
          <w:rtl/>
        </w:rPr>
        <w:t xml:space="preserve"> مجموعه داده </w:t>
      </w:r>
      <w:proofErr w:type="spellStart"/>
      <w:r w:rsidRPr="00345AED">
        <w:rPr>
          <w:rFonts w:ascii="IRNazanin" w:hAnsi="IRNazanin" w:cs="IRNazanin" w:hint="cs"/>
          <w:rtl/>
        </w:rPr>
        <w:t>های</w:t>
      </w:r>
      <w:proofErr w:type="spellEnd"/>
      <w:r w:rsidRPr="00345AED">
        <w:rPr>
          <w:rFonts w:ascii="IRNazanin" w:hAnsi="IRNazanin" w:cs="IRNazanin" w:hint="cs"/>
          <w:rtl/>
        </w:rPr>
        <w:t xml:space="preserve"> </w:t>
      </w:r>
      <w:proofErr w:type="spellStart"/>
      <w:r w:rsidRPr="00345AED">
        <w:rPr>
          <w:rFonts w:ascii="IRNazanin" w:hAnsi="IRNazanin" w:cs="IRNazanin" w:hint="cs"/>
          <w:rtl/>
        </w:rPr>
        <w:t>عمومی</w:t>
      </w:r>
      <w:proofErr w:type="spellEnd"/>
      <w:r w:rsidRPr="00345AED">
        <w:rPr>
          <w:rFonts w:ascii="IRNazanin" w:hAnsi="IRNazanin" w:cs="IRNazanin" w:hint="cs"/>
          <w:rtl/>
        </w:rPr>
        <w:t xml:space="preserve"> </w:t>
      </w:r>
      <w:proofErr w:type="spellStart"/>
      <w:r w:rsidRPr="00345AED">
        <w:rPr>
          <w:rFonts w:ascii="IRNazanin" w:hAnsi="IRNazanin" w:cs="IRNazanin" w:hint="cs"/>
          <w:rtl/>
        </w:rPr>
        <w:t>نظیر</w:t>
      </w:r>
      <w:proofErr w:type="spellEnd"/>
      <w:r w:rsidRPr="00345AED">
        <w:rPr>
          <w:rFonts w:ascii="IRNazanin" w:hAnsi="IRNazanin" w:cs="IRNazanin" w:hint="cs"/>
          <w:rtl/>
        </w:rPr>
        <w:t xml:space="preserve"> </w:t>
      </w:r>
      <w:r w:rsidRPr="00345AED">
        <w:rPr>
          <w:rFonts w:ascii="IRNazanin" w:hAnsi="IRNazanin" w:cs="IRNazanin"/>
        </w:rPr>
        <w:t>image net</w:t>
      </w:r>
      <w:r w:rsidRPr="00345AED">
        <w:rPr>
          <w:rFonts w:ascii="IRNazanin" w:hAnsi="IRNazanin" w:cs="IRNazanin" w:hint="cs"/>
          <w:rtl/>
        </w:rPr>
        <w:t xml:space="preserve"> </w:t>
      </w:r>
      <w:proofErr w:type="spellStart"/>
      <w:r w:rsidRPr="00345AED">
        <w:rPr>
          <w:rFonts w:ascii="IRNazanin" w:hAnsi="IRNazanin" w:cs="IRNazanin" w:hint="cs"/>
          <w:rtl/>
        </w:rPr>
        <w:t>آموزش</w:t>
      </w:r>
      <w:proofErr w:type="spellEnd"/>
      <w:r w:rsidRPr="00345AED">
        <w:rPr>
          <w:rFonts w:ascii="IRNazanin" w:hAnsi="IRNazanin" w:cs="IRNazanin" w:hint="cs"/>
          <w:rtl/>
        </w:rPr>
        <w:t xml:space="preserve"> داده شده اند. </w:t>
      </w:r>
      <w:proofErr w:type="gramStart"/>
      <w:r w:rsidRPr="00345AED">
        <w:rPr>
          <w:rFonts w:ascii="IRNazanin" w:hAnsi="IRNazanin" w:cs="IRNazanin" w:hint="cs"/>
          <w:rtl/>
        </w:rPr>
        <w:t>و در</w:t>
      </w:r>
      <w:proofErr w:type="gramEnd"/>
      <w:r w:rsidRPr="00345AED">
        <w:rPr>
          <w:rFonts w:ascii="IRNazanin" w:hAnsi="IRNazanin" w:cs="IRNazanin" w:hint="cs"/>
          <w:rtl/>
        </w:rPr>
        <w:t xml:space="preserve"> </w:t>
      </w:r>
      <w:proofErr w:type="spellStart"/>
      <w:r w:rsidRPr="00345AED">
        <w:rPr>
          <w:rFonts w:ascii="IRNazanin" w:hAnsi="IRNazanin" w:cs="IRNazanin" w:hint="cs"/>
          <w:rtl/>
        </w:rPr>
        <w:t>مسئله</w:t>
      </w:r>
      <w:proofErr w:type="spellEnd"/>
      <w:r w:rsidRPr="00345AED">
        <w:rPr>
          <w:rFonts w:ascii="IRNazanin" w:hAnsi="IRNazanin" w:cs="IRNazanin" w:hint="cs"/>
          <w:rtl/>
        </w:rPr>
        <w:t xml:space="preserve"> </w:t>
      </w:r>
      <w:proofErr w:type="spellStart"/>
      <w:r w:rsidRPr="00345AED">
        <w:rPr>
          <w:rFonts w:ascii="IRNazanin" w:hAnsi="IRNazanin" w:cs="IRNazanin" w:hint="cs"/>
          <w:rtl/>
        </w:rPr>
        <w:t>چهره</w:t>
      </w:r>
      <w:proofErr w:type="spellEnd"/>
      <w:r w:rsidRPr="00345AED">
        <w:rPr>
          <w:rFonts w:ascii="IRNazanin" w:hAnsi="IRNazanin" w:cs="IRNazanin" w:hint="cs"/>
          <w:rtl/>
        </w:rPr>
        <w:t xml:space="preserve"> مورد </w:t>
      </w:r>
      <w:proofErr w:type="spellStart"/>
      <w:r w:rsidRPr="00345AED">
        <w:rPr>
          <w:rFonts w:ascii="IRNazanin" w:hAnsi="IRNazanin" w:cs="IRNazanin" w:hint="cs"/>
          <w:rtl/>
        </w:rPr>
        <w:t>استفاده</w:t>
      </w:r>
      <w:proofErr w:type="spellEnd"/>
      <w:r w:rsidRPr="00345AED">
        <w:rPr>
          <w:rFonts w:ascii="IRNazanin" w:hAnsi="IRNazanin" w:cs="IRNazanin" w:hint="cs"/>
          <w:rtl/>
        </w:rPr>
        <w:t xml:space="preserve"> قرار </w:t>
      </w:r>
      <w:proofErr w:type="spellStart"/>
      <w:r w:rsidRPr="00345AED">
        <w:rPr>
          <w:rFonts w:ascii="IRNazanin" w:hAnsi="IRNazanin" w:cs="IRNazanin" w:hint="cs"/>
          <w:rtl/>
        </w:rPr>
        <w:t>نگرفته</w:t>
      </w:r>
      <w:proofErr w:type="spellEnd"/>
      <w:r w:rsidRPr="00345AED">
        <w:rPr>
          <w:rFonts w:ascii="IRNazanin" w:hAnsi="IRNazanin" w:cs="IRNazanin" w:hint="cs"/>
          <w:rtl/>
        </w:rPr>
        <w:t xml:space="preserve"> اند.</w:t>
      </w:r>
    </w:p>
    <w:p w14:paraId="66D9ED83" w14:textId="77777777" w:rsidR="00355074" w:rsidRPr="00345AED" w:rsidRDefault="00355074" w:rsidP="00355074">
      <w:pPr>
        <w:pStyle w:val="Heading1"/>
        <w:bidi/>
        <w:rPr>
          <w:rFonts w:ascii="IRNazanin" w:hAnsi="IRNazanin" w:cs="IRNazanin"/>
          <w:rtl/>
        </w:rPr>
      </w:pPr>
      <w:r w:rsidRPr="00345AED">
        <w:rPr>
          <w:rFonts w:ascii="IRNazanin" w:hAnsi="IRNazanin" w:cs="IRNazanin" w:hint="cs"/>
          <w:rtl/>
        </w:rPr>
        <w:t xml:space="preserve">ب) </w:t>
      </w:r>
      <w:proofErr w:type="spellStart"/>
      <w:r w:rsidRPr="00345AED">
        <w:rPr>
          <w:rFonts w:ascii="IRNazanin" w:hAnsi="IRNazanin" w:cs="IRNazanin" w:hint="cs"/>
          <w:rtl/>
        </w:rPr>
        <w:t>با</w:t>
      </w:r>
      <w:proofErr w:type="spellEnd"/>
      <w:r w:rsidRPr="00345AED">
        <w:rPr>
          <w:rFonts w:ascii="IRNazanin" w:hAnsi="IRNazanin" w:cs="IRNazanin" w:hint="cs"/>
          <w:rtl/>
        </w:rPr>
        <w:t xml:space="preserve"> </w:t>
      </w:r>
      <w:proofErr w:type="spellStart"/>
      <w:r w:rsidRPr="00345AED">
        <w:rPr>
          <w:rFonts w:ascii="IRNazanin" w:hAnsi="IRNazanin" w:cs="IRNazanin" w:hint="cs"/>
          <w:rtl/>
        </w:rPr>
        <w:t>تغییر</w:t>
      </w:r>
      <w:proofErr w:type="spellEnd"/>
      <w:r w:rsidRPr="00345AED">
        <w:rPr>
          <w:rFonts w:ascii="IRNazanin" w:hAnsi="IRNazanin" w:cs="IRNazanin" w:hint="cs"/>
          <w:rtl/>
        </w:rPr>
        <w:t xml:space="preserve"> در </w:t>
      </w:r>
      <w:proofErr w:type="spellStart"/>
      <w:r w:rsidRPr="00345AED">
        <w:rPr>
          <w:rFonts w:ascii="IRNazanin" w:hAnsi="IRNazanin" w:cs="IRNazanin" w:hint="cs"/>
          <w:rtl/>
        </w:rPr>
        <w:t>معماری</w:t>
      </w:r>
      <w:proofErr w:type="spellEnd"/>
      <w:r w:rsidRPr="00345AED">
        <w:rPr>
          <w:rFonts w:ascii="IRNazanin" w:hAnsi="IRNazanin" w:cs="IRNazanin" w:hint="cs"/>
          <w:rtl/>
        </w:rPr>
        <w:t xml:space="preserve"> </w:t>
      </w:r>
      <w:r w:rsidRPr="00345AED">
        <w:rPr>
          <w:rFonts w:ascii="IRNazanin" w:hAnsi="IRNazanin" w:cs="IRNazanin"/>
        </w:rPr>
        <w:t>mobilenet</w:t>
      </w:r>
      <w:r w:rsidRPr="00345AED">
        <w:rPr>
          <w:rFonts w:ascii="IRNazanin" w:hAnsi="IRNazanin" w:cs="IRNazanin" w:hint="cs"/>
          <w:rtl/>
        </w:rPr>
        <w:t xml:space="preserve"> </w:t>
      </w:r>
      <w:proofErr w:type="spellStart"/>
      <w:r w:rsidRPr="00345AED">
        <w:rPr>
          <w:rFonts w:ascii="IRNazanin" w:hAnsi="IRNazanin" w:cs="IRNazanin" w:hint="cs"/>
          <w:rtl/>
        </w:rPr>
        <w:t>سعی</w:t>
      </w:r>
      <w:proofErr w:type="spellEnd"/>
      <w:r w:rsidRPr="00345AED">
        <w:rPr>
          <w:rFonts w:ascii="IRNazanin" w:hAnsi="IRNazanin" w:cs="IRNazanin" w:hint="cs"/>
          <w:rtl/>
        </w:rPr>
        <w:t xml:space="preserve"> در </w:t>
      </w:r>
      <w:proofErr w:type="spellStart"/>
      <w:r w:rsidRPr="00345AED">
        <w:rPr>
          <w:rFonts w:ascii="IRNazanin" w:hAnsi="IRNazanin" w:cs="IRNazanin" w:hint="cs"/>
          <w:rtl/>
        </w:rPr>
        <w:t>کاهش</w:t>
      </w:r>
      <w:proofErr w:type="spellEnd"/>
      <w:r w:rsidRPr="00345AED">
        <w:rPr>
          <w:rFonts w:ascii="IRNazanin" w:hAnsi="IRNazanin" w:cs="IRNazanin" w:hint="cs"/>
          <w:rtl/>
        </w:rPr>
        <w:t xml:space="preserve"> تعداد </w:t>
      </w:r>
      <w:proofErr w:type="spellStart"/>
      <w:r w:rsidRPr="00345AED">
        <w:rPr>
          <w:rFonts w:ascii="IRNazanin" w:hAnsi="IRNazanin" w:cs="IRNazanin" w:hint="cs"/>
          <w:rtl/>
        </w:rPr>
        <w:t>پارامتر</w:t>
      </w:r>
      <w:proofErr w:type="spellEnd"/>
      <w:r w:rsidRPr="00345AED">
        <w:rPr>
          <w:rFonts w:ascii="IRNazanin" w:hAnsi="IRNazanin" w:cs="IRNazanin" w:hint="cs"/>
          <w:rtl/>
        </w:rPr>
        <w:t xml:space="preserve"> ها </w:t>
      </w:r>
      <w:proofErr w:type="gramStart"/>
      <w:r w:rsidRPr="00345AED">
        <w:rPr>
          <w:rFonts w:ascii="IRNazanin" w:hAnsi="IRNazanin" w:cs="IRNazanin" w:hint="cs"/>
          <w:rtl/>
        </w:rPr>
        <w:t xml:space="preserve">و </w:t>
      </w:r>
      <w:proofErr w:type="spellStart"/>
      <w:r w:rsidRPr="00345AED">
        <w:rPr>
          <w:rFonts w:ascii="IRNazanin" w:hAnsi="IRNazanin" w:cs="IRNazanin" w:hint="cs"/>
          <w:rtl/>
        </w:rPr>
        <w:t>افزایش</w:t>
      </w:r>
      <w:proofErr w:type="spellEnd"/>
      <w:proofErr w:type="gramEnd"/>
      <w:r w:rsidRPr="00345AED">
        <w:rPr>
          <w:rFonts w:ascii="IRNazanin" w:hAnsi="IRNazanin" w:cs="IRNazanin" w:hint="cs"/>
          <w:rtl/>
        </w:rPr>
        <w:t xml:space="preserve"> سرعت را داشته اند. اما منجر به </w:t>
      </w:r>
      <w:proofErr w:type="spellStart"/>
      <w:r w:rsidRPr="00345AED">
        <w:rPr>
          <w:rFonts w:ascii="IRNazanin" w:hAnsi="IRNazanin" w:cs="IRNazanin" w:hint="cs"/>
          <w:rtl/>
        </w:rPr>
        <w:t>کاهش</w:t>
      </w:r>
      <w:proofErr w:type="spellEnd"/>
      <w:r w:rsidRPr="00345AED">
        <w:rPr>
          <w:rFonts w:ascii="IRNazanin" w:hAnsi="IRNazanin" w:cs="IRNazanin" w:hint="cs"/>
          <w:rtl/>
        </w:rPr>
        <w:t xml:space="preserve"> دقت شده اند.</w:t>
      </w:r>
    </w:p>
    <w:p w14:paraId="5179B10D" w14:textId="77777777" w:rsidR="00355074" w:rsidRPr="00345AED" w:rsidRDefault="00355074" w:rsidP="00355074">
      <w:pPr>
        <w:pStyle w:val="Heading1"/>
        <w:bidi/>
        <w:rPr>
          <w:rFonts w:ascii="IRNazanin" w:hAnsi="IRNazanin" w:cs="IRNazanin"/>
          <w:rtl/>
        </w:rPr>
      </w:pPr>
      <w:r w:rsidRPr="00345AED">
        <w:rPr>
          <w:rFonts w:ascii="IRNazanin" w:hAnsi="IRNazanin" w:cs="IRNazanin" w:hint="cs"/>
          <w:rtl/>
        </w:rPr>
        <w:t xml:space="preserve">ج) </w:t>
      </w:r>
      <w:proofErr w:type="spellStart"/>
      <w:r w:rsidRPr="00345AED">
        <w:rPr>
          <w:rFonts w:ascii="IRNazanin" w:hAnsi="IRNazanin" w:cs="IRNazanin" w:hint="cs"/>
          <w:rtl/>
        </w:rPr>
        <w:t>برخی</w:t>
      </w:r>
      <w:proofErr w:type="spellEnd"/>
      <w:r w:rsidRPr="00345AED">
        <w:rPr>
          <w:rFonts w:ascii="IRNazanin" w:hAnsi="IRNazanin" w:cs="IRNazanin" w:hint="cs"/>
          <w:rtl/>
        </w:rPr>
        <w:t xml:space="preserve"> روش ها </w:t>
      </w:r>
      <w:proofErr w:type="spellStart"/>
      <w:r w:rsidRPr="00345AED">
        <w:rPr>
          <w:rFonts w:ascii="IRNazanin" w:hAnsi="IRNazanin" w:cs="IRNazanin" w:hint="cs"/>
          <w:rtl/>
        </w:rPr>
        <w:t>نظیر</w:t>
      </w:r>
      <w:proofErr w:type="spellEnd"/>
      <w:r w:rsidRPr="00345AED">
        <w:rPr>
          <w:rFonts w:ascii="IRNazanin" w:hAnsi="IRNazanin" w:cs="IRNazanin" w:hint="cs"/>
          <w:rtl/>
        </w:rPr>
        <w:t xml:space="preserve"> </w:t>
      </w:r>
      <w:r w:rsidRPr="00345AED">
        <w:rPr>
          <w:rFonts w:ascii="IRNazanin" w:hAnsi="IRNazanin" w:cs="IRNazanin"/>
        </w:rPr>
        <w:t>mobilenet v3</w:t>
      </w:r>
      <w:r w:rsidRPr="00345AED">
        <w:rPr>
          <w:rFonts w:ascii="IRNazanin" w:hAnsi="IRNazanin" w:cs="IRNazanin" w:hint="cs"/>
          <w:rtl/>
        </w:rPr>
        <w:t xml:space="preserve"> </w:t>
      </w:r>
      <w:proofErr w:type="spellStart"/>
      <w:r w:rsidRPr="00345AED">
        <w:rPr>
          <w:rFonts w:ascii="IRNazanin" w:hAnsi="IRNazanin" w:cs="IRNazanin" w:hint="cs"/>
          <w:rtl/>
        </w:rPr>
        <w:t>معایب</w:t>
      </w:r>
      <w:proofErr w:type="spellEnd"/>
      <w:r w:rsidRPr="00345AED">
        <w:rPr>
          <w:rFonts w:ascii="IRNazanin" w:hAnsi="IRNazanin" w:cs="IRNazanin" w:hint="cs"/>
          <w:rtl/>
        </w:rPr>
        <w:t xml:space="preserve"> بالا را </w:t>
      </w:r>
      <w:proofErr w:type="spellStart"/>
      <w:r w:rsidRPr="00345AED">
        <w:rPr>
          <w:rFonts w:ascii="IRNazanin" w:hAnsi="IRNazanin" w:cs="IRNazanin" w:hint="cs"/>
          <w:rtl/>
        </w:rPr>
        <w:t>ندارند</w:t>
      </w:r>
      <w:proofErr w:type="spellEnd"/>
      <w:r w:rsidRPr="00345AED">
        <w:rPr>
          <w:rFonts w:ascii="IRNazanin" w:hAnsi="IRNazanin" w:cs="IRNazanin" w:hint="cs"/>
          <w:rtl/>
        </w:rPr>
        <w:t xml:space="preserve">. اما تعداد دسته ها در آنها </w:t>
      </w:r>
      <w:proofErr w:type="spellStart"/>
      <w:r w:rsidRPr="00345AED">
        <w:rPr>
          <w:rFonts w:ascii="IRNazanin" w:hAnsi="IRNazanin" w:cs="IRNazanin" w:hint="cs"/>
          <w:rtl/>
        </w:rPr>
        <w:t>برای</w:t>
      </w:r>
      <w:proofErr w:type="spellEnd"/>
      <w:r w:rsidRPr="00345AED">
        <w:rPr>
          <w:rFonts w:ascii="IRNazanin" w:hAnsi="IRNazanin" w:cs="IRNazanin" w:hint="cs"/>
          <w:rtl/>
        </w:rPr>
        <w:t xml:space="preserve"> </w:t>
      </w:r>
      <w:proofErr w:type="spellStart"/>
      <w:r w:rsidRPr="00345AED">
        <w:rPr>
          <w:rFonts w:ascii="IRNazanin" w:hAnsi="IRNazanin" w:cs="IRNazanin" w:hint="cs"/>
          <w:rtl/>
        </w:rPr>
        <w:t>آموزش</w:t>
      </w:r>
      <w:proofErr w:type="spellEnd"/>
      <w:r w:rsidRPr="00345AED">
        <w:rPr>
          <w:rFonts w:ascii="IRNazanin" w:hAnsi="IRNazanin" w:cs="IRNazanin" w:hint="cs"/>
          <w:rtl/>
        </w:rPr>
        <w:t xml:space="preserve"> ثابت </w:t>
      </w:r>
      <w:proofErr w:type="spellStart"/>
      <w:r w:rsidRPr="00345AED">
        <w:rPr>
          <w:rFonts w:ascii="IRNazanin" w:hAnsi="IRNazanin" w:cs="IRNazanin" w:hint="cs"/>
          <w:rtl/>
        </w:rPr>
        <w:t>می</w:t>
      </w:r>
      <w:proofErr w:type="spellEnd"/>
      <w:r w:rsidRPr="00345AED">
        <w:rPr>
          <w:rFonts w:ascii="IRNazanin" w:hAnsi="IRNazanin" w:cs="IRNazanin" w:hint="cs"/>
          <w:rtl/>
        </w:rPr>
        <w:t xml:space="preserve"> </w:t>
      </w:r>
      <w:proofErr w:type="spellStart"/>
      <w:r w:rsidRPr="00345AED">
        <w:rPr>
          <w:rFonts w:ascii="IRNazanin" w:hAnsi="IRNazanin" w:cs="IRNazanin" w:hint="cs"/>
          <w:rtl/>
        </w:rPr>
        <w:t>باشد</w:t>
      </w:r>
      <w:proofErr w:type="spellEnd"/>
      <w:r w:rsidRPr="00345AED">
        <w:rPr>
          <w:rFonts w:ascii="IRNazanin" w:hAnsi="IRNazanin" w:cs="IRNazanin" w:hint="cs"/>
          <w:rtl/>
        </w:rPr>
        <w:t xml:space="preserve">. بر </w:t>
      </w:r>
      <w:proofErr w:type="spellStart"/>
      <w:r w:rsidRPr="00345AED">
        <w:rPr>
          <w:rFonts w:ascii="IRNazanin" w:hAnsi="IRNazanin" w:cs="IRNazanin" w:hint="cs"/>
          <w:rtl/>
        </w:rPr>
        <w:t>روی</w:t>
      </w:r>
      <w:proofErr w:type="spellEnd"/>
      <w:r w:rsidRPr="00345AED">
        <w:rPr>
          <w:rFonts w:ascii="IRNazanin" w:hAnsi="IRNazanin" w:cs="IRNazanin" w:hint="cs"/>
          <w:rtl/>
        </w:rPr>
        <w:t xml:space="preserve"> </w:t>
      </w:r>
      <w:r w:rsidRPr="00345AED">
        <w:rPr>
          <w:rFonts w:ascii="IRNazanin" w:hAnsi="IRNazanin" w:cs="IRNazanin"/>
        </w:rPr>
        <w:t>one shot learning</w:t>
      </w:r>
      <w:r w:rsidRPr="00345AED">
        <w:rPr>
          <w:rFonts w:ascii="IRNazanin" w:hAnsi="IRNazanin" w:cs="IRNazanin" w:hint="cs"/>
          <w:rtl/>
        </w:rPr>
        <w:t xml:space="preserve"> </w:t>
      </w:r>
      <w:proofErr w:type="spellStart"/>
      <w:r w:rsidRPr="00345AED">
        <w:rPr>
          <w:rFonts w:ascii="IRNazanin" w:hAnsi="IRNazanin" w:cs="IRNazanin" w:hint="cs"/>
          <w:rtl/>
        </w:rPr>
        <w:t>استفاده</w:t>
      </w:r>
      <w:proofErr w:type="spellEnd"/>
      <w:r w:rsidRPr="00345AED">
        <w:rPr>
          <w:rFonts w:ascii="IRNazanin" w:hAnsi="IRNazanin" w:cs="IRNazanin" w:hint="cs"/>
          <w:rtl/>
        </w:rPr>
        <w:t xml:space="preserve"> نشده اند. </w:t>
      </w:r>
      <w:proofErr w:type="gramStart"/>
      <w:r w:rsidRPr="00345AED">
        <w:rPr>
          <w:rFonts w:ascii="IRNazanin" w:hAnsi="IRNazanin" w:cs="IRNazanin" w:hint="cs"/>
          <w:rtl/>
        </w:rPr>
        <w:t>و از</w:t>
      </w:r>
      <w:proofErr w:type="gramEnd"/>
      <w:r w:rsidRPr="00345AED">
        <w:rPr>
          <w:rFonts w:ascii="IRNazanin" w:hAnsi="IRNazanin" w:cs="IRNazanin" w:hint="cs"/>
          <w:rtl/>
        </w:rPr>
        <w:t xml:space="preserve"> </w:t>
      </w:r>
      <w:proofErr w:type="spellStart"/>
      <w:r w:rsidRPr="00345AED">
        <w:rPr>
          <w:rFonts w:ascii="IRNazanin" w:hAnsi="IRNazanin" w:cs="IRNazanin" w:hint="cs"/>
          <w:rtl/>
        </w:rPr>
        <w:t>داشتن</w:t>
      </w:r>
      <w:proofErr w:type="spellEnd"/>
      <w:r w:rsidRPr="00345AED">
        <w:rPr>
          <w:rFonts w:ascii="IRNazanin" w:hAnsi="IRNazanin" w:cs="IRNazanin" w:hint="cs"/>
          <w:rtl/>
        </w:rPr>
        <w:t xml:space="preserve"> </w:t>
      </w:r>
      <w:proofErr w:type="spellStart"/>
      <w:r w:rsidRPr="00345AED">
        <w:rPr>
          <w:rFonts w:ascii="IRNazanin" w:hAnsi="IRNazanin" w:cs="IRNazanin" w:hint="cs"/>
          <w:rtl/>
        </w:rPr>
        <w:t>لایه</w:t>
      </w:r>
      <w:proofErr w:type="spellEnd"/>
      <w:r w:rsidRPr="00345AED">
        <w:rPr>
          <w:rFonts w:ascii="IRNazanin" w:hAnsi="IRNazanin" w:cs="IRNazanin" w:hint="cs"/>
          <w:rtl/>
        </w:rPr>
        <w:t xml:space="preserve"> توجه </w:t>
      </w:r>
      <w:proofErr w:type="spellStart"/>
      <w:r w:rsidRPr="00345AED">
        <w:rPr>
          <w:rFonts w:ascii="IRNazanin" w:hAnsi="IRNazanin" w:cs="IRNazanin" w:hint="cs"/>
          <w:rtl/>
        </w:rPr>
        <w:t>بی</w:t>
      </w:r>
      <w:proofErr w:type="spellEnd"/>
      <w:r w:rsidRPr="00345AED">
        <w:rPr>
          <w:rFonts w:ascii="IRNazanin" w:hAnsi="IRNazanin" w:cs="IRNazanin" w:hint="cs"/>
          <w:rtl/>
        </w:rPr>
        <w:t xml:space="preserve"> بهره بوده اند. </w:t>
      </w:r>
      <w:proofErr w:type="spellStart"/>
      <w:r w:rsidRPr="00345AED">
        <w:rPr>
          <w:rFonts w:ascii="IRNazanin" w:hAnsi="IRNazanin" w:cs="IRNazanin" w:hint="cs"/>
          <w:rtl/>
        </w:rPr>
        <w:t>بنابرین</w:t>
      </w:r>
      <w:proofErr w:type="spellEnd"/>
      <w:r w:rsidRPr="00345AED">
        <w:rPr>
          <w:rFonts w:ascii="IRNazanin" w:hAnsi="IRNazanin" w:cs="IRNazanin" w:hint="cs"/>
          <w:rtl/>
        </w:rPr>
        <w:t xml:space="preserve"> در </w:t>
      </w:r>
      <w:proofErr w:type="spellStart"/>
      <w:r w:rsidRPr="00345AED">
        <w:rPr>
          <w:rFonts w:ascii="IRNazanin" w:hAnsi="IRNazanin" w:cs="IRNazanin" w:hint="cs"/>
          <w:rtl/>
        </w:rPr>
        <w:t>بعضی</w:t>
      </w:r>
      <w:proofErr w:type="spellEnd"/>
      <w:r w:rsidRPr="00345AED">
        <w:rPr>
          <w:rFonts w:ascii="IRNazanin" w:hAnsi="IRNazanin" w:cs="IRNazanin" w:hint="cs"/>
          <w:rtl/>
        </w:rPr>
        <w:t xml:space="preserve"> مجموعه داده </w:t>
      </w:r>
      <w:proofErr w:type="spellStart"/>
      <w:r w:rsidRPr="00345AED">
        <w:rPr>
          <w:rFonts w:ascii="IRNazanin" w:hAnsi="IRNazanin" w:cs="IRNazanin" w:hint="cs"/>
          <w:rtl/>
        </w:rPr>
        <w:t>های</w:t>
      </w:r>
      <w:proofErr w:type="spellEnd"/>
      <w:r w:rsidRPr="00345AED">
        <w:rPr>
          <w:rFonts w:ascii="IRNazanin" w:hAnsi="IRNazanin" w:cs="IRNazanin" w:hint="cs"/>
          <w:rtl/>
        </w:rPr>
        <w:t xml:space="preserve"> </w:t>
      </w:r>
      <w:proofErr w:type="spellStart"/>
      <w:r w:rsidRPr="00345AED">
        <w:rPr>
          <w:rFonts w:ascii="IRNazanin" w:hAnsi="IRNazanin" w:cs="IRNazanin" w:hint="cs"/>
          <w:rtl/>
        </w:rPr>
        <w:t>آزمایش</w:t>
      </w:r>
      <w:proofErr w:type="spellEnd"/>
      <w:r w:rsidRPr="00345AED">
        <w:rPr>
          <w:rFonts w:ascii="IRNazanin" w:hAnsi="IRNazanin" w:cs="IRNazanin" w:hint="cs"/>
          <w:rtl/>
        </w:rPr>
        <w:t xml:space="preserve"> معروف </w:t>
      </w:r>
      <w:proofErr w:type="spellStart"/>
      <w:r w:rsidRPr="00345AED">
        <w:rPr>
          <w:rFonts w:ascii="IRNazanin" w:hAnsi="IRNazanin" w:cs="IRNazanin" w:hint="cs"/>
          <w:rtl/>
        </w:rPr>
        <w:t>مانند</w:t>
      </w:r>
      <w:proofErr w:type="spellEnd"/>
      <w:r w:rsidRPr="00345AED">
        <w:rPr>
          <w:rFonts w:ascii="IRNazanin" w:hAnsi="IRNazanin" w:cs="IRNazanin" w:hint="cs"/>
          <w:rtl/>
        </w:rPr>
        <w:t xml:space="preserve"> </w:t>
      </w:r>
      <w:r w:rsidRPr="00345AED">
        <w:rPr>
          <w:rFonts w:ascii="IRNazanin" w:hAnsi="IRNazanin" w:cs="IRNazanin"/>
        </w:rPr>
        <w:t>Mega face</w:t>
      </w:r>
      <w:r w:rsidRPr="00345AED">
        <w:rPr>
          <w:rFonts w:ascii="IRNazanin" w:hAnsi="IRNazanin" w:cs="IRNazanin" w:hint="cs"/>
          <w:rtl/>
        </w:rPr>
        <w:t xml:space="preserve"> به دقت </w:t>
      </w:r>
      <w:proofErr w:type="spellStart"/>
      <w:r w:rsidRPr="00345AED">
        <w:rPr>
          <w:rFonts w:ascii="IRNazanin" w:hAnsi="IRNazanin" w:cs="IRNazanin" w:hint="cs"/>
          <w:rtl/>
        </w:rPr>
        <w:t>بالای</w:t>
      </w:r>
      <w:proofErr w:type="spellEnd"/>
      <w:r w:rsidRPr="00345AED">
        <w:rPr>
          <w:rFonts w:ascii="IRNazanin" w:hAnsi="IRNazanin" w:cs="IRNazanin" w:hint="cs"/>
          <w:rtl/>
        </w:rPr>
        <w:t xml:space="preserve"> ۷۶ </w:t>
      </w:r>
      <w:proofErr w:type="spellStart"/>
      <w:r w:rsidRPr="00345AED">
        <w:rPr>
          <w:rFonts w:ascii="IRNazanin" w:hAnsi="IRNazanin" w:cs="IRNazanin" w:hint="cs"/>
          <w:rtl/>
        </w:rPr>
        <w:t>درصد</w:t>
      </w:r>
      <w:proofErr w:type="spellEnd"/>
      <w:r w:rsidRPr="00345AED">
        <w:rPr>
          <w:rFonts w:ascii="IRNazanin" w:hAnsi="IRNazanin" w:cs="IRNazanin" w:hint="cs"/>
          <w:rtl/>
        </w:rPr>
        <w:t xml:space="preserve"> </w:t>
      </w:r>
      <w:proofErr w:type="spellStart"/>
      <w:r w:rsidRPr="00345AED">
        <w:rPr>
          <w:rFonts w:ascii="IRNazanin" w:hAnsi="IRNazanin" w:cs="IRNazanin" w:hint="cs"/>
          <w:rtl/>
        </w:rPr>
        <w:t>نرسیده</w:t>
      </w:r>
      <w:proofErr w:type="spellEnd"/>
      <w:r w:rsidRPr="00345AED">
        <w:rPr>
          <w:rFonts w:ascii="IRNazanin" w:hAnsi="IRNazanin" w:cs="IRNazanin" w:hint="cs"/>
          <w:rtl/>
        </w:rPr>
        <w:t xml:space="preserve"> اند.</w:t>
      </w:r>
    </w:p>
    <w:p w14:paraId="750C6678" w14:textId="5017C4BE" w:rsidR="00355074" w:rsidRDefault="00355074" w:rsidP="00355074">
      <w:pPr>
        <w:pStyle w:val="Heading1"/>
        <w:bidi/>
        <w:rPr>
          <w:rFonts w:ascii="IRNazanin" w:hAnsi="IRNazanin" w:cs="IRNazanin"/>
          <w:rtl/>
        </w:rPr>
      </w:pPr>
      <w:proofErr w:type="spellStart"/>
      <w:r>
        <w:rPr>
          <w:rFonts w:ascii="IRNazanin" w:hAnsi="IRNazanin" w:cs="IRNazanin" w:hint="cs"/>
          <w:rtl/>
        </w:rPr>
        <w:t>سپس</w:t>
      </w:r>
      <w:proofErr w:type="spellEnd"/>
      <w:r>
        <w:rPr>
          <w:rFonts w:ascii="IRNazanin" w:hAnsi="IRNazanin" w:cs="IRNazanin" w:hint="cs"/>
          <w:rtl/>
        </w:rPr>
        <w:t xml:space="preserve"> در مورد </w:t>
      </w:r>
      <w:proofErr w:type="spellStart"/>
      <w:r>
        <w:rPr>
          <w:rFonts w:ascii="IRNazanin" w:hAnsi="IRNazanin" w:cs="IRNazanin" w:hint="cs"/>
          <w:rtl/>
        </w:rPr>
        <w:t>ایده</w:t>
      </w:r>
      <w:proofErr w:type="spellEnd"/>
      <w:r>
        <w:rPr>
          <w:rFonts w:ascii="IRNazanin" w:hAnsi="IRNazanin" w:cs="IRNazanin" w:hint="cs"/>
          <w:rtl/>
        </w:rPr>
        <w:t xml:space="preserve"> </w:t>
      </w:r>
      <w:proofErr w:type="spellStart"/>
      <w:r>
        <w:rPr>
          <w:rFonts w:ascii="IRNazanin" w:hAnsi="IRNazanin" w:cs="IRNazanin" w:hint="cs"/>
          <w:rtl/>
        </w:rPr>
        <w:t>جدید</w:t>
      </w:r>
      <w:proofErr w:type="spellEnd"/>
      <w:r>
        <w:rPr>
          <w:rFonts w:ascii="IRNazanin" w:hAnsi="IRNazanin" w:cs="IRNazanin" w:hint="cs"/>
          <w:rtl/>
        </w:rPr>
        <w:t xml:space="preserve"> صحبت </w:t>
      </w:r>
      <w:proofErr w:type="spellStart"/>
      <w:r>
        <w:rPr>
          <w:rFonts w:ascii="IRNazanin" w:hAnsi="IRNazanin" w:cs="IRNazanin" w:hint="cs"/>
          <w:rtl/>
        </w:rPr>
        <w:t>کردیم</w:t>
      </w:r>
      <w:proofErr w:type="spellEnd"/>
      <w:r>
        <w:rPr>
          <w:rFonts w:ascii="IRNazanin" w:hAnsi="IRNazanin" w:cs="IRNazanin" w:hint="cs"/>
          <w:rtl/>
        </w:rPr>
        <w:t>:</w:t>
      </w:r>
    </w:p>
    <w:p w14:paraId="6D47141A" w14:textId="38C9983F" w:rsidR="00355074" w:rsidRPr="00345AED" w:rsidRDefault="00355074" w:rsidP="005B1A11">
      <w:pPr>
        <w:pStyle w:val="Heading1"/>
        <w:bidi/>
        <w:rPr>
          <w:rFonts w:ascii="IRNazanin" w:hAnsi="IRNazanin" w:cs="IRNazanin"/>
          <w:rtl/>
        </w:rPr>
      </w:pPr>
      <w:proofErr w:type="spellStart"/>
      <w:r w:rsidRPr="00345AED">
        <w:rPr>
          <w:rFonts w:ascii="IRNazanin" w:hAnsi="IRNazanin" w:cs="IRNazanin" w:hint="cs"/>
          <w:rtl/>
        </w:rPr>
        <w:t>استفاده</w:t>
      </w:r>
      <w:proofErr w:type="spellEnd"/>
      <w:r w:rsidRPr="00345AED">
        <w:rPr>
          <w:rFonts w:ascii="IRNazanin" w:hAnsi="IRNazanin" w:cs="IRNazanin" w:hint="cs"/>
          <w:rtl/>
        </w:rPr>
        <w:t xml:space="preserve"> از نسخه سوم </w:t>
      </w:r>
      <w:proofErr w:type="spellStart"/>
      <w:r w:rsidRPr="00345AED">
        <w:rPr>
          <w:rFonts w:ascii="IRNazanin" w:hAnsi="IRNazanin" w:cs="IRNazanin" w:hint="cs"/>
          <w:rtl/>
        </w:rPr>
        <w:t>معماری</w:t>
      </w:r>
      <w:proofErr w:type="spellEnd"/>
      <w:r w:rsidRPr="00345AED">
        <w:rPr>
          <w:rFonts w:ascii="IRNazanin" w:hAnsi="IRNazanin" w:cs="IRNazanin" w:hint="cs"/>
          <w:rtl/>
        </w:rPr>
        <w:t xml:space="preserve"> </w:t>
      </w:r>
      <w:r w:rsidRPr="00345AED">
        <w:rPr>
          <w:rFonts w:ascii="IRNazanin" w:hAnsi="IRNazanin" w:cs="IRNazanin"/>
        </w:rPr>
        <w:t>mobilenet</w:t>
      </w:r>
      <w:r w:rsidRPr="00345AED">
        <w:rPr>
          <w:rFonts w:ascii="IRNazanin" w:hAnsi="IRNazanin" w:cs="IRNazanin" w:hint="cs"/>
          <w:rtl/>
        </w:rPr>
        <w:t xml:space="preserve"> به </w:t>
      </w:r>
      <w:proofErr w:type="spellStart"/>
      <w:r w:rsidRPr="00345AED">
        <w:rPr>
          <w:rFonts w:ascii="IRNazanin" w:hAnsi="IRNazanin" w:cs="IRNazanin" w:hint="cs"/>
          <w:rtl/>
        </w:rPr>
        <w:t>همراه</w:t>
      </w:r>
      <w:proofErr w:type="spellEnd"/>
      <w:r w:rsidRPr="00345AED">
        <w:rPr>
          <w:rFonts w:ascii="IRNazanin" w:hAnsi="IRNazanin" w:cs="IRNazanin" w:hint="cs"/>
          <w:rtl/>
        </w:rPr>
        <w:t xml:space="preserve"> </w:t>
      </w:r>
      <w:proofErr w:type="spellStart"/>
      <w:r w:rsidRPr="00345AED">
        <w:rPr>
          <w:rFonts w:ascii="IRNazanin" w:hAnsi="IRNazanin" w:cs="IRNazanin" w:hint="cs"/>
          <w:rtl/>
        </w:rPr>
        <w:t>افزودن</w:t>
      </w:r>
      <w:proofErr w:type="spellEnd"/>
      <w:r w:rsidRPr="00345AED">
        <w:rPr>
          <w:rFonts w:ascii="IRNazanin" w:hAnsi="IRNazanin" w:cs="IRNazanin" w:hint="cs"/>
          <w:rtl/>
        </w:rPr>
        <w:t xml:space="preserve"> </w:t>
      </w:r>
      <w:proofErr w:type="spellStart"/>
      <w:r w:rsidRPr="00345AED">
        <w:rPr>
          <w:rFonts w:ascii="IRNazanin" w:hAnsi="IRNazanin" w:cs="IRNazanin" w:hint="cs"/>
          <w:rtl/>
        </w:rPr>
        <w:t>ماژول</w:t>
      </w:r>
      <w:proofErr w:type="spellEnd"/>
      <w:r w:rsidRPr="00345AED">
        <w:rPr>
          <w:rFonts w:ascii="IRNazanin" w:hAnsi="IRNazanin" w:cs="IRNazanin" w:hint="cs"/>
          <w:rtl/>
        </w:rPr>
        <w:t xml:space="preserve"> </w:t>
      </w:r>
      <w:r w:rsidRPr="00345AED">
        <w:rPr>
          <w:rFonts w:ascii="IRNazanin" w:hAnsi="IRNazanin" w:cs="IRNazanin"/>
        </w:rPr>
        <w:t>Shuffle Attention</w:t>
      </w:r>
      <w:r w:rsidRPr="00345AED">
        <w:rPr>
          <w:rFonts w:ascii="IRNazanin" w:hAnsi="IRNazanin" w:cs="IRNazanin" w:hint="cs"/>
          <w:rtl/>
        </w:rPr>
        <w:t xml:space="preserve"> </w:t>
      </w:r>
      <w:proofErr w:type="spellStart"/>
      <w:r w:rsidRPr="00345AED">
        <w:rPr>
          <w:rFonts w:ascii="IRNazanin" w:hAnsi="IRNazanin" w:cs="IRNazanin" w:hint="cs"/>
          <w:rtl/>
        </w:rPr>
        <w:t>که</w:t>
      </w:r>
      <w:proofErr w:type="spellEnd"/>
      <w:r w:rsidRPr="00345AED">
        <w:rPr>
          <w:rFonts w:ascii="IRNazanin" w:hAnsi="IRNazanin" w:cs="IRNazanin" w:hint="cs"/>
          <w:rtl/>
        </w:rPr>
        <w:t xml:space="preserve"> در سال ۲۰۲۱ </w:t>
      </w:r>
      <w:proofErr w:type="spellStart"/>
      <w:r w:rsidRPr="00345AED">
        <w:rPr>
          <w:rFonts w:ascii="IRNazanin" w:hAnsi="IRNazanin" w:cs="IRNazanin" w:hint="cs"/>
          <w:rtl/>
        </w:rPr>
        <w:t>ارائه</w:t>
      </w:r>
      <w:proofErr w:type="spellEnd"/>
      <w:r w:rsidRPr="00345AED">
        <w:rPr>
          <w:rFonts w:ascii="IRNazanin" w:hAnsi="IRNazanin" w:cs="IRNazanin" w:hint="cs"/>
          <w:rtl/>
        </w:rPr>
        <w:t xml:space="preserve"> شده است. </w:t>
      </w:r>
      <w:proofErr w:type="spellStart"/>
      <w:r w:rsidRPr="00345AED">
        <w:rPr>
          <w:rFonts w:ascii="IRNazanin" w:hAnsi="IRNazanin" w:cs="IRNazanin" w:hint="cs"/>
          <w:rtl/>
        </w:rPr>
        <w:t>می</w:t>
      </w:r>
      <w:proofErr w:type="spellEnd"/>
      <w:r w:rsidRPr="00345AED">
        <w:rPr>
          <w:rFonts w:ascii="IRNazanin" w:hAnsi="IRNazanin" w:cs="IRNazanin" w:hint="cs"/>
          <w:rtl/>
        </w:rPr>
        <w:t xml:space="preserve"> توان </w:t>
      </w:r>
      <w:proofErr w:type="spellStart"/>
      <w:r w:rsidRPr="00345AED">
        <w:rPr>
          <w:rFonts w:ascii="IRNazanin" w:hAnsi="IRNazanin" w:cs="IRNazanin" w:hint="cs"/>
          <w:rtl/>
        </w:rPr>
        <w:t>این</w:t>
      </w:r>
      <w:proofErr w:type="spellEnd"/>
      <w:r w:rsidRPr="00345AED">
        <w:rPr>
          <w:rFonts w:ascii="IRNazanin" w:hAnsi="IRNazanin" w:cs="IRNazanin" w:hint="cs"/>
          <w:rtl/>
        </w:rPr>
        <w:t xml:space="preserve"> مدل را به روش </w:t>
      </w:r>
      <w:proofErr w:type="spellStart"/>
      <w:r w:rsidRPr="00345AED">
        <w:rPr>
          <w:rFonts w:ascii="IRNazanin" w:hAnsi="IRNazanin" w:cs="IRNazanin" w:hint="cs"/>
          <w:rtl/>
        </w:rPr>
        <w:t>سایامیس</w:t>
      </w:r>
      <w:proofErr w:type="spellEnd"/>
      <w:r w:rsidRPr="00345AED">
        <w:rPr>
          <w:rFonts w:ascii="IRNazanin" w:hAnsi="IRNazanin" w:cs="IRNazanin" w:hint="cs"/>
          <w:rtl/>
        </w:rPr>
        <w:t xml:space="preserve"> </w:t>
      </w:r>
      <w:proofErr w:type="gramStart"/>
      <w:r w:rsidRPr="00345AED">
        <w:rPr>
          <w:rFonts w:ascii="IRNazanin" w:hAnsi="IRNazanin" w:cs="IRNazanin" w:hint="cs"/>
          <w:rtl/>
        </w:rPr>
        <w:t>و تابع</w:t>
      </w:r>
      <w:proofErr w:type="gramEnd"/>
      <w:r w:rsidRPr="00345AED">
        <w:rPr>
          <w:rFonts w:ascii="IRNazanin" w:hAnsi="IRNazanin" w:cs="IRNazanin" w:hint="cs"/>
          <w:rtl/>
        </w:rPr>
        <w:t xml:space="preserve"> ضرر </w:t>
      </w:r>
      <w:r w:rsidRPr="00345AED">
        <w:rPr>
          <w:rFonts w:ascii="IRNazanin" w:hAnsi="IRNazanin" w:cs="IRNazanin"/>
        </w:rPr>
        <w:t>arc face</w:t>
      </w:r>
      <w:r w:rsidRPr="00345AED">
        <w:rPr>
          <w:rFonts w:ascii="IRNazanin" w:hAnsi="IRNazanin" w:cs="IRNazanin" w:hint="cs"/>
          <w:rtl/>
        </w:rPr>
        <w:t xml:space="preserve"> </w:t>
      </w:r>
      <w:proofErr w:type="spellStart"/>
      <w:r w:rsidRPr="00345AED">
        <w:rPr>
          <w:rFonts w:ascii="IRNazanin" w:hAnsi="IRNazanin" w:cs="IRNazanin" w:hint="cs"/>
          <w:rtl/>
        </w:rPr>
        <w:t>آموزش</w:t>
      </w:r>
      <w:proofErr w:type="spellEnd"/>
      <w:r w:rsidRPr="00345AED">
        <w:rPr>
          <w:rFonts w:ascii="IRNazanin" w:hAnsi="IRNazanin" w:cs="IRNazanin" w:hint="cs"/>
          <w:rtl/>
        </w:rPr>
        <w:t xml:space="preserve"> داد.</w:t>
      </w:r>
      <w:r w:rsidR="005B1A11">
        <w:rPr>
          <w:rFonts w:ascii="IRNazanin" w:hAnsi="IRNazanin" w:cs="IRNazanin" w:hint="cs"/>
          <w:rtl/>
        </w:rPr>
        <w:t xml:space="preserve"> </w:t>
      </w:r>
      <w:proofErr w:type="spellStart"/>
      <w:r w:rsidRPr="00345AED">
        <w:rPr>
          <w:rFonts w:ascii="IRNazanin" w:hAnsi="IRNazanin" w:cs="IRNazanin" w:hint="cs"/>
          <w:rtl/>
        </w:rPr>
        <w:t>استفاده</w:t>
      </w:r>
      <w:proofErr w:type="spellEnd"/>
      <w:r w:rsidRPr="00345AED">
        <w:rPr>
          <w:rFonts w:ascii="IRNazanin" w:hAnsi="IRNazanin" w:cs="IRNazanin" w:hint="cs"/>
          <w:rtl/>
        </w:rPr>
        <w:t xml:space="preserve"> از روش </w:t>
      </w:r>
      <w:proofErr w:type="spellStart"/>
      <w:r w:rsidRPr="00345AED">
        <w:rPr>
          <w:rFonts w:ascii="IRNazanin" w:hAnsi="IRNazanin" w:cs="IRNazanin" w:hint="cs"/>
          <w:rtl/>
        </w:rPr>
        <w:t>سایامیس</w:t>
      </w:r>
      <w:proofErr w:type="spellEnd"/>
      <w:r w:rsidRPr="00345AED">
        <w:rPr>
          <w:rFonts w:ascii="IRNazanin" w:hAnsi="IRNazanin" w:cs="IRNazanin" w:hint="cs"/>
          <w:rtl/>
        </w:rPr>
        <w:t xml:space="preserve"> </w:t>
      </w:r>
      <w:proofErr w:type="spellStart"/>
      <w:r w:rsidRPr="00345AED">
        <w:rPr>
          <w:rFonts w:ascii="IRNazanin" w:hAnsi="IRNazanin" w:cs="IRNazanin" w:hint="cs"/>
          <w:rtl/>
        </w:rPr>
        <w:t>کمک</w:t>
      </w:r>
      <w:proofErr w:type="spellEnd"/>
      <w:r w:rsidRPr="00345AED">
        <w:rPr>
          <w:rFonts w:ascii="IRNazanin" w:hAnsi="IRNazanin" w:cs="IRNazanin" w:hint="cs"/>
          <w:rtl/>
        </w:rPr>
        <w:t xml:space="preserve"> </w:t>
      </w:r>
      <w:proofErr w:type="spellStart"/>
      <w:r w:rsidRPr="00345AED">
        <w:rPr>
          <w:rFonts w:ascii="IRNazanin" w:hAnsi="IRNazanin" w:cs="IRNazanin" w:hint="cs"/>
          <w:rtl/>
        </w:rPr>
        <w:t>می</w:t>
      </w:r>
      <w:proofErr w:type="spellEnd"/>
      <w:r w:rsidRPr="00345AED">
        <w:rPr>
          <w:rFonts w:ascii="IRNazanin" w:hAnsi="IRNazanin" w:cs="IRNazanin" w:hint="cs"/>
          <w:rtl/>
        </w:rPr>
        <w:t xml:space="preserve"> </w:t>
      </w:r>
      <w:proofErr w:type="spellStart"/>
      <w:r w:rsidRPr="00345AED">
        <w:rPr>
          <w:rFonts w:ascii="IRNazanin" w:hAnsi="IRNazanin" w:cs="IRNazanin" w:hint="cs"/>
          <w:rtl/>
        </w:rPr>
        <w:t>کند</w:t>
      </w:r>
      <w:proofErr w:type="spellEnd"/>
      <w:r w:rsidRPr="00345AED">
        <w:rPr>
          <w:rFonts w:ascii="IRNazanin" w:hAnsi="IRNazanin" w:cs="IRNazanin" w:hint="cs"/>
          <w:rtl/>
        </w:rPr>
        <w:t xml:space="preserve"> تا تعداد دسته ها </w:t>
      </w:r>
      <w:proofErr w:type="spellStart"/>
      <w:r w:rsidRPr="00345AED">
        <w:rPr>
          <w:rFonts w:ascii="IRNazanin" w:hAnsi="IRNazanin" w:cs="IRNazanin" w:hint="cs"/>
          <w:rtl/>
        </w:rPr>
        <w:t>پس</w:t>
      </w:r>
      <w:proofErr w:type="spellEnd"/>
      <w:r w:rsidRPr="00345AED">
        <w:rPr>
          <w:rFonts w:ascii="IRNazanin" w:hAnsi="IRNazanin" w:cs="IRNazanin" w:hint="cs"/>
          <w:rtl/>
        </w:rPr>
        <w:t xml:space="preserve"> از </w:t>
      </w:r>
      <w:proofErr w:type="spellStart"/>
      <w:r w:rsidRPr="00345AED">
        <w:rPr>
          <w:rFonts w:ascii="IRNazanin" w:hAnsi="IRNazanin" w:cs="IRNazanin" w:hint="cs"/>
          <w:rtl/>
        </w:rPr>
        <w:t>آموزش</w:t>
      </w:r>
      <w:proofErr w:type="spellEnd"/>
      <w:r w:rsidRPr="00345AED">
        <w:rPr>
          <w:rFonts w:ascii="IRNazanin" w:hAnsi="IRNazanin" w:cs="IRNazanin" w:hint="cs"/>
          <w:rtl/>
        </w:rPr>
        <w:t xml:space="preserve"> قابل </w:t>
      </w:r>
      <w:proofErr w:type="spellStart"/>
      <w:r w:rsidRPr="00345AED">
        <w:rPr>
          <w:rFonts w:ascii="IRNazanin" w:hAnsi="IRNazanin" w:cs="IRNazanin" w:hint="cs"/>
          <w:rtl/>
        </w:rPr>
        <w:t>تغییر</w:t>
      </w:r>
      <w:proofErr w:type="spellEnd"/>
      <w:r w:rsidRPr="00345AED">
        <w:rPr>
          <w:rFonts w:ascii="IRNazanin" w:hAnsi="IRNazanin" w:cs="IRNazanin" w:hint="cs"/>
          <w:rtl/>
        </w:rPr>
        <w:t xml:space="preserve"> </w:t>
      </w:r>
      <w:proofErr w:type="spellStart"/>
      <w:r w:rsidRPr="00345AED">
        <w:rPr>
          <w:rFonts w:ascii="IRNazanin" w:hAnsi="IRNazanin" w:cs="IRNazanin" w:hint="cs"/>
          <w:rtl/>
        </w:rPr>
        <w:t>باشد</w:t>
      </w:r>
      <w:proofErr w:type="spellEnd"/>
      <w:r w:rsidRPr="00345AED">
        <w:rPr>
          <w:rFonts w:ascii="IRNazanin" w:hAnsi="IRNazanin" w:cs="IRNazanin" w:hint="cs"/>
          <w:rtl/>
        </w:rPr>
        <w:t xml:space="preserve"> </w:t>
      </w:r>
      <w:proofErr w:type="gramStart"/>
      <w:r w:rsidRPr="00345AED">
        <w:rPr>
          <w:rFonts w:ascii="IRNazanin" w:hAnsi="IRNazanin" w:cs="IRNazanin" w:hint="cs"/>
          <w:rtl/>
        </w:rPr>
        <w:t xml:space="preserve">و </w:t>
      </w:r>
      <w:proofErr w:type="spellStart"/>
      <w:r w:rsidRPr="00345AED">
        <w:rPr>
          <w:rFonts w:ascii="IRNazanin" w:hAnsi="IRNazanin" w:cs="IRNazanin" w:hint="cs"/>
          <w:rtl/>
        </w:rPr>
        <w:t>همچنین</w:t>
      </w:r>
      <w:proofErr w:type="spellEnd"/>
      <w:proofErr w:type="gramEnd"/>
      <w:r w:rsidRPr="00345AED">
        <w:rPr>
          <w:rFonts w:ascii="IRNazanin" w:hAnsi="IRNazanin" w:cs="IRNazanin" w:hint="cs"/>
          <w:rtl/>
        </w:rPr>
        <w:t xml:space="preserve"> </w:t>
      </w:r>
      <w:proofErr w:type="spellStart"/>
      <w:r w:rsidRPr="00345AED">
        <w:rPr>
          <w:rFonts w:ascii="IRNazanin" w:hAnsi="IRNazanin" w:cs="IRNazanin" w:hint="cs"/>
          <w:rtl/>
        </w:rPr>
        <w:t>برای</w:t>
      </w:r>
      <w:proofErr w:type="spellEnd"/>
      <w:r w:rsidRPr="00345AED">
        <w:rPr>
          <w:rFonts w:ascii="IRNazanin" w:hAnsi="IRNazanin" w:cs="IRNazanin" w:hint="cs"/>
          <w:rtl/>
        </w:rPr>
        <w:t xml:space="preserve"> </w:t>
      </w:r>
      <w:r w:rsidRPr="00345AED">
        <w:rPr>
          <w:rFonts w:ascii="IRNazanin" w:hAnsi="IRNazanin" w:cs="IRNazanin"/>
        </w:rPr>
        <w:t>one shot learning</w:t>
      </w:r>
      <w:r w:rsidRPr="00345AED">
        <w:rPr>
          <w:rFonts w:ascii="IRNazanin" w:hAnsi="IRNazanin" w:cs="IRNazanin" w:hint="cs"/>
          <w:rtl/>
        </w:rPr>
        <w:t xml:space="preserve"> </w:t>
      </w:r>
      <w:proofErr w:type="spellStart"/>
      <w:r w:rsidRPr="00345AED">
        <w:rPr>
          <w:rFonts w:ascii="IRNazanin" w:hAnsi="IRNazanin" w:cs="IRNazanin" w:hint="cs"/>
          <w:rtl/>
        </w:rPr>
        <w:t>بسیار</w:t>
      </w:r>
      <w:proofErr w:type="spellEnd"/>
      <w:r w:rsidRPr="00345AED">
        <w:rPr>
          <w:rFonts w:ascii="IRNazanin" w:hAnsi="IRNazanin" w:cs="IRNazanin" w:hint="cs"/>
          <w:rtl/>
        </w:rPr>
        <w:t xml:space="preserve"> مناسب است.</w:t>
      </w:r>
      <w:r w:rsidR="005B1A11">
        <w:rPr>
          <w:rFonts w:ascii="IRNazanin" w:hAnsi="IRNazanin" w:cs="IRNazanin" w:hint="cs"/>
          <w:rtl/>
        </w:rPr>
        <w:t xml:space="preserve"> </w:t>
      </w:r>
      <w:proofErr w:type="gramStart"/>
      <w:r w:rsidRPr="00345AED">
        <w:rPr>
          <w:rFonts w:ascii="IRNazanin" w:hAnsi="IRNazanin" w:cs="IRNazanin" w:hint="cs"/>
          <w:rtl/>
        </w:rPr>
        <w:t>و تابع</w:t>
      </w:r>
      <w:proofErr w:type="gramEnd"/>
      <w:r w:rsidRPr="00345AED">
        <w:rPr>
          <w:rFonts w:ascii="IRNazanin" w:hAnsi="IRNazanin" w:cs="IRNazanin" w:hint="cs"/>
          <w:rtl/>
        </w:rPr>
        <w:t xml:space="preserve"> ضرر </w:t>
      </w:r>
      <w:r w:rsidRPr="00345AED">
        <w:rPr>
          <w:rFonts w:ascii="IRNazanin" w:hAnsi="IRNazanin" w:cs="IRNazanin"/>
        </w:rPr>
        <w:t>arc face</w:t>
      </w:r>
      <w:r w:rsidRPr="00345AED">
        <w:rPr>
          <w:rFonts w:ascii="IRNazanin" w:hAnsi="IRNazanin" w:cs="IRNazanin" w:hint="cs"/>
          <w:rtl/>
        </w:rPr>
        <w:t xml:space="preserve"> باعث </w:t>
      </w:r>
      <w:proofErr w:type="spellStart"/>
      <w:r w:rsidRPr="00345AED">
        <w:rPr>
          <w:rFonts w:ascii="IRNazanin" w:hAnsi="IRNazanin" w:cs="IRNazanin" w:hint="cs"/>
          <w:rtl/>
        </w:rPr>
        <w:t>افزایش</w:t>
      </w:r>
      <w:proofErr w:type="spellEnd"/>
      <w:r w:rsidRPr="00345AED">
        <w:rPr>
          <w:rFonts w:ascii="IRNazanin" w:hAnsi="IRNazanin" w:cs="IRNazanin" w:hint="cs"/>
          <w:rtl/>
        </w:rPr>
        <w:t xml:space="preserve"> فاصله </w:t>
      </w:r>
      <w:proofErr w:type="spellStart"/>
      <w:r w:rsidRPr="00345AED">
        <w:rPr>
          <w:rFonts w:ascii="IRNazanin" w:hAnsi="IRNazanin" w:cs="IRNazanin" w:hint="cs"/>
          <w:rtl/>
        </w:rPr>
        <w:t>بردار</w:t>
      </w:r>
      <w:proofErr w:type="spellEnd"/>
      <w:r w:rsidRPr="00345AED">
        <w:rPr>
          <w:rFonts w:ascii="IRNazanin" w:hAnsi="IRNazanin" w:cs="IRNazanin" w:hint="cs"/>
          <w:rtl/>
        </w:rPr>
        <w:t xml:space="preserve"> </w:t>
      </w:r>
      <w:proofErr w:type="spellStart"/>
      <w:r w:rsidRPr="00345AED">
        <w:rPr>
          <w:rFonts w:ascii="IRNazanin" w:hAnsi="IRNazanin" w:cs="IRNazanin" w:hint="cs"/>
          <w:rtl/>
        </w:rPr>
        <w:t>ویژگی</w:t>
      </w:r>
      <w:proofErr w:type="spellEnd"/>
      <w:r w:rsidRPr="00345AED">
        <w:rPr>
          <w:rFonts w:ascii="IRNazanin" w:hAnsi="IRNazanin" w:cs="IRNazanin" w:hint="cs"/>
          <w:rtl/>
        </w:rPr>
        <w:t xml:space="preserve"> </w:t>
      </w:r>
      <w:proofErr w:type="spellStart"/>
      <w:r w:rsidRPr="00345AED">
        <w:rPr>
          <w:rFonts w:ascii="IRNazanin" w:hAnsi="IRNazanin" w:cs="IRNazanin" w:hint="cs"/>
          <w:rtl/>
        </w:rPr>
        <w:t>های</w:t>
      </w:r>
      <w:proofErr w:type="spellEnd"/>
      <w:r w:rsidRPr="00345AED">
        <w:rPr>
          <w:rFonts w:ascii="IRNazanin" w:hAnsi="IRNazanin" w:cs="IRNazanin" w:hint="cs"/>
          <w:rtl/>
        </w:rPr>
        <w:t xml:space="preserve"> برون </w:t>
      </w:r>
      <w:proofErr w:type="spellStart"/>
      <w:r w:rsidRPr="00345AED">
        <w:rPr>
          <w:rFonts w:ascii="IRNazanin" w:hAnsi="IRNazanin" w:cs="IRNazanin" w:hint="cs"/>
          <w:rtl/>
        </w:rPr>
        <w:t>کلاسی</w:t>
      </w:r>
      <w:proofErr w:type="spellEnd"/>
      <w:r w:rsidRPr="00345AED">
        <w:rPr>
          <w:rFonts w:ascii="IRNazanin" w:hAnsi="IRNazanin" w:cs="IRNazanin" w:hint="cs"/>
          <w:rtl/>
        </w:rPr>
        <w:t xml:space="preserve"> و </w:t>
      </w:r>
      <w:proofErr w:type="spellStart"/>
      <w:r w:rsidRPr="00345AED">
        <w:rPr>
          <w:rFonts w:ascii="IRNazanin" w:hAnsi="IRNazanin" w:cs="IRNazanin" w:hint="cs"/>
          <w:rtl/>
        </w:rPr>
        <w:t>کاهش</w:t>
      </w:r>
      <w:proofErr w:type="spellEnd"/>
      <w:r w:rsidRPr="00345AED">
        <w:rPr>
          <w:rFonts w:ascii="IRNazanin" w:hAnsi="IRNazanin" w:cs="IRNazanin" w:hint="cs"/>
          <w:rtl/>
        </w:rPr>
        <w:t xml:space="preserve"> فاصله </w:t>
      </w:r>
      <w:proofErr w:type="spellStart"/>
      <w:r w:rsidRPr="00345AED">
        <w:rPr>
          <w:rFonts w:ascii="IRNazanin" w:hAnsi="IRNazanin" w:cs="IRNazanin" w:hint="cs"/>
          <w:rtl/>
        </w:rPr>
        <w:t>بردار</w:t>
      </w:r>
      <w:proofErr w:type="spellEnd"/>
      <w:r w:rsidRPr="00345AED">
        <w:rPr>
          <w:rFonts w:ascii="IRNazanin" w:hAnsi="IRNazanin" w:cs="IRNazanin" w:hint="cs"/>
          <w:rtl/>
        </w:rPr>
        <w:t xml:space="preserve"> </w:t>
      </w:r>
      <w:proofErr w:type="spellStart"/>
      <w:r w:rsidRPr="00345AED">
        <w:rPr>
          <w:rFonts w:ascii="IRNazanin" w:hAnsi="IRNazanin" w:cs="IRNazanin" w:hint="cs"/>
          <w:rtl/>
        </w:rPr>
        <w:t>ویژگی</w:t>
      </w:r>
      <w:proofErr w:type="spellEnd"/>
      <w:r w:rsidRPr="00345AED">
        <w:rPr>
          <w:rFonts w:ascii="IRNazanin" w:hAnsi="IRNazanin" w:cs="IRNazanin" w:hint="cs"/>
          <w:rtl/>
        </w:rPr>
        <w:t xml:space="preserve"> </w:t>
      </w:r>
      <w:proofErr w:type="spellStart"/>
      <w:r w:rsidRPr="00345AED">
        <w:rPr>
          <w:rFonts w:ascii="IRNazanin" w:hAnsi="IRNazanin" w:cs="IRNazanin" w:hint="cs"/>
          <w:rtl/>
        </w:rPr>
        <w:t>های</w:t>
      </w:r>
      <w:proofErr w:type="spellEnd"/>
      <w:r w:rsidRPr="00345AED">
        <w:rPr>
          <w:rFonts w:ascii="IRNazanin" w:hAnsi="IRNazanin" w:cs="IRNazanin" w:hint="cs"/>
          <w:rtl/>
        </w:rPr>
        <w:t xml:space="preserve"> </w:t>
      </w:r>
      <w:proofErr w:type="spellStart"/>
      <w:r w:rsidRPr="00345AED">
        <w:rPr>
          <w:rFonts w:ascii="IRNazanin" w:hAnsi="IRNazanin" w:cs="IRNazanin" w:hint="cs"/>
          <w:rtl/>
        </w:rPr>
        <w:t>درون</w:t>
      </w:r>
      <w:proofErr w:type="spellEnd"/>
      <w:r w:rsidRPr="00345AED">
        <w:rPr>
          <w:rFonts w:ascii="IRNazanin" w:hAnsi="IRNazanin" w:cs="IRNazanin" w:hint="cs"/>
          <w:rtl/>
        </w:rPr>
        <w:t xml:space="preserve"> </w:t>
      </w:r>
      <w:proofErr w:type="spellStart"/>
      <w:r w:rsidRPr="00345AED">
        <w:rPr>
          <w:rFonts w:ascii="IRNazanin" w:hAnsi="IRNazanin" w:cs="IRNazanin" w:hint="cs"/>
          <w:rtl/>
        </w:rPr>
        <w:t>کلاس</w:t>
      </w:r>
      <w:proofErr w:type="spellEnd"/>
      <w:r w:rsidRPr="00345AED">
        <w:rPr>
          <w:rFonts w:ascii="IRNazanin" w:hAnsi="IRNazanin" w:cs="IRNazanin" w:hint="cs"/>
          <w:rtl/>
        </w:rPr>
        <w:t xml:space="preserve"> </w:t>
      </w:r>
      <w:proofErr w:type="spellStart"/>
      <w:r w:rsidRPr="00345AED">
        <w:rPr>
          <w:rFonts w:ascii="IRNazanin" w:hAnsi="IRNazanin" w:cs="IRNazanin" w:hint="cs"/>
          <w:rtl/>
        </w:rPr>
        <w:t>میشود</w:t>
      </w:r>
      <w:proofErr w:type="spellEnd"/>
      <w:r w:rsidRPr="00345AED">
        <w:rPr>
          <w:rFonts w:ascii="IRNazanin" w:hAnsi="IRNazanin" w:cs="IRNazanin" w:hint="cs"/>
          <w:rtl/>
        </w:rPr>
        <w:t>.</w:t>
      </w:r>
      <w:r w:rsidR="005B1A11">
        <w:rPr>
          <w:rFonts w:ascii="IRNazanin" w:hAnsi="IRNazanin" w:cs="IRNazanin" w:hint="cs"/>
          <w:rtl/>
        </w:rPr>
        <w:t xml:space="preserve"> </w:t>
      </w:r>
      <w:proofErr w:type="spellStart"/>
      <w:r w:rsidRPr="00345AED">
        <w:rPr>
          <w:rFonts w:ascii="IRNazanin" w:hAnsi="IRNazanin" w:cs="IRNazanin" w:hint="cs"/>
          <w:rtl/>
        </w:rPr>
        <w:t>این</w:t>
      </w:r>
      <w:proofErr w:type="spellEnd"/>
      <w:r w:rsidRPr="00345AED">
        <w:rPr>
          <w:rFonts w:ascii="IRNazanin" w:hAnsi="IRNazanin" w:cs="IRNazanin" w:hint="cs"/>
          <w:rtl/>
        </w:rPr>
        <w:t xml:space="preserve"> </w:t>
      </w:r>
      <w:proofErr w:type="spellStart"/>
      <w:r w:rsidRPr="00345AED">
        <w:rPr>
          <w:rFonts w:ascii="IRNazanin" w:hAnsi="IRNazanin" w:cs="IRNazanin" w:hint="cs"/>
          <w:rtl/>
        </w:rPr>
        <w:t>ایده</w:t>
      </w:r>
      <w:proofErr w:type="spellEnd"/>
      <w:r w:rsidRPr="00345AED">
        <w:rPr>
          <w:rFonts w:ascii="IRNazanin" w:hAnsi="IRNazanin" w:cs="IRNazanin" w:hint="cs"/>
          <w:rtl/>
        </w:rPr>
        <w:t xml:space="preserve"> به </w:t>
      </w:r>
      <w:proofErr w:type="spellStart"/>
      <w:r w:rsidRPr="00345AED">
        <w:rPr>
          <w:rFonts w:ascii="IRNazanin" w:hAnsi="IRNazanin" w:cs="IRNazanin" w:hint="cs"/>
          <w:rtl/>
        </w:rPr>
        <w:t>دلیل</w:t>
      </w:r>
      <w:proofErr w:type="spellEnd"/>
      <w:r w:rsidRPr="00345AED">
        <w:rPr>
          <w:rFonts w:ascii="IRNazanin" w:hAnsi="IRNazanin" w:cs="IRNazanin" w:hint="cs"/>
          <w:rtl/>
        </w:rPr>
        <w:t xml:space="preserve"> </w:t>
      </w:r>
      <w:proofErr w:type="spellStart"/>
      <w:r w:rsidRPr="00345AED">
        <w:rPr>
          <w:rFonts w:ascii="IRNazanin" w:hAnsi="IRNazanin" w:cs="IRNazanin" w:hint="cs"/>
          <w:rtl/>
        </w:rPr>
        <w:t>استفاده</w:t>
      </w:r>
      <w:proofErr w:type="spellEnd"/>
      <w:r w:rsidRPr="00345AED">
        <w:rPr>
          <w:rFonts w:ascii="IRNazanin" w:hAnsi="IRNazanin" w:cs="IRNazanin" w:hint="cs"/>
          <w:rtl/>
        </w:rPr>
        <w:t xml:space="preserve"> از </w:t>
      </w:r>
      <w:proofErr w:type="spellStart"/>
      <w:r w:rsidRPr="00345AED">
        <w:rPr>
          <w:rFonts w:ascii="IRNazanin" w:hAnsi="IRNazanin" w:cs="IRNazanin" w:hint="cs"/>
          <w:rtl/>
        </w:rPr>
        <w:t>لایه</w:t>
      </w:r>
      <w:proofErr w:type="spellEnd"/>
      <w:r w:rsidRPr="00345AED">
        <w:rPr>
          <w:rFonts w:ascii="IRNazanin" w:hAnsi="IRNazanin" w:cs="IRNazanin" w:hint="cs"/>
          <w:rtl/>
        </w:rPr>
        <w:t xml:space="preserve"> </w:t>
      </w:r>
      <w:proofErr w:type="spellStart"/>
      <w:r w:rsidRPr="00345AED">
        <w:rPr>
          <w:rFonts w:ascii="IRNazanin" w:hAnsi="IRNazanin" w:cs="IRNazanin" w:hint="cs"/>
          <w:rtl/>
        </w:rPr>
        <w:t>های</w:t>
      </w:r>
      <w:proofErr w:type="spellEnd"/>
      <w:r w:rsidRPr="00345AED">
        <w:rPr>
          <w:rFonts w:ascii="IRNazanin" w:hAnsi="IRNazanin" w:cs="IRNazanin" w:hint="cs"/>
          <w:rtl/>
        </w:rPr>
        <w:t xml:space="preserve"> توجه، </w:t>
      </w:r>
      <w:proofErr w:type="spellStart"/>
      <w:r w:rsidRPr="00345AED">
        <w:rPr>
          <w:rFonts w:ascii="IRNazanin" w:hAnsi="IRNazanin" w:cs="IRNazanin" w:hint="cs"/>
          <w:rtl/>
        </w:rPr>
        <w:t>می</w:t>
      </w:r>
      <w:proofErr w:type="spellEnd"/>
      <w:r w:rsidRPr="00345AED">
        <w:rPr>
          <w:rFonts w:ascii="IRNazanin" w:hAnsi="IRNazanin" w:cs="IRNazanin" w:hint="cs"/>
          <w:rtl/>
        </w:rPr>
        <w:t xml:space="preserve"> </w:t>
      </w:r>
      <w:proofErr w:type="spellStart"/>
      <w:r w:rsidRPr="00345AED">
        <w:rPr>
          <w:rFonts w:ascii="IRNazanin" w:hAnsi="IRNazanin" w:cs="IRNazanin" w:hint="cs"/>
          <w:rtl/>
        </w:rPr>
        <w:t>تواند</w:t>
      </w:r>
      <w:proofErr w:type="spellEnd"/>
      <w:r w:rsidRPr="00345AED">
        <w:rPr>
          <w:rFonts w:ascii="IRNazanin" w:hAnsi="IRNazanin" w:cs="IRNazanin" w:hint="cs"/>
          <w:rtl/>
        </w:rPr>
        <w:t xml:space="preserve"> </w:t>
      </w:r>
      <w:proofErr w:type="spellStart"/>
      <w:r w:rsidRPr="00345AED">
        <w:rPr>
          <w:rFonts w:ascii="IRNazanin" w:hAnsi="IRNazanin" w:cs="IRNazanin" w:hint="cs"/>
          <w:rtl/>
        </w:rPr>
        <w:t>همچنین</w:t>
      </w:r>
      <w:proofErr w:type="spellEnd"/>
      <w:r w:rsidRPr="00345AED">
        <w:rPr>
          <w:rFonts w:ascii="IRNazanin" w:hAnsi="IRNazanin" w:cs="IRNazanin" w:hint="cs"/>
          <w:rtl/>
        </w:rPr>
        <w:t xml:space="preserve"> </w:t>
      </w:r>
      <w:proofErr w:type="spellStart"/>
      <w:r w:rsidRPr="00345AED">
        <w:rPr>
          <w:rFonts w:ascii="IRNazanin" w:hAnsi="IRNazanin" w:cs="IRNazanin" w:hint="cs"/>
          <w:rtl/>
        </w:rPr>
        <w:t>برای</w:t>
      </w:r>
      <w:proofErr w:type="spellEnd"/>
      <w:r w:rsidRPr="00345AED">
        <w:rPr>
          <w:rFonts w:ascii="IRNazanin" w:hAnsi="IRNazanin" w:cs="IRNazanin" w:hint="cs"/>
          <w:rtl/>
        </w:rPr>
        <w:t xml:space="preserve"> </w:t>
      </w:r>
      <w:proofErr w:type="spellStart"/>
      <w:r w:rsidRPr="00345AED">
        <w:rPr>
          <w:rFonts w:ascii="IRNazanin" w:hAnsi="IRNazanin" w:cs="IRNazanin" w:hint="cs"/>
          <w:rtl/>
        </w:rPr>
        <w:t>چهره</w:t>
      </w:r>
      <w:proofErr w:type="spellEnd"/>
      <w:r w:rsidRPr="00345AED">
        <w:rPr>
          <w:rFonts w:ascii="IRNazanin" w:hAnsi="IRNazanin" w:cs="IRNazanin" w:hint="cs"/>
          <w:rtl/>
        </w:rPr>
        <w:t xml:space="preserve"> </w:t>
      </w:r>
      <w:proofErr w:type="spellStart"/>
      <w:r w:rsidRPr="00345AED">
        <w:rPr>
          <w:rFonts w:ascii="IRNazanin" w:hAnsi="IRNazanin" w:cs="IRNazanin" w:hint="cs"/>
          <w:rtl/>
        </w:rPr>
        <w:t>هایی</w:t>
      </w:r>
      <w:proofErr w:type="spellEnd"/>
      <w:r w:rsidRPr="00345AED">
        <w:rPr>
          <w:rFonts w:ascii="IRNazanin" w:hAnsi="IRNazanin" w:cs="IRNazanin" w:hint="cs"/>
          <w:rtl/>
        </w:rPr>
        <w:t xml:space="preserve"> </w:t>
      </w:r>
      <w:proofErr w:type="spellStart"/>
      <w:r w:rsidRPr="00345AED">
        <w:rPr>
          <w:rFonts w:ascii="IRNazanin" w:hAnsi="IRNazanin" w:cs="IRNazanin" w:hint="cs"/>
          <w:rtl/>
        </w:rPr>
        <w:t>که</w:t>
      </w:r>
      <w:proofErr w:type="spellEnd"/>
      <w:r w:rsidRPr="00345AED">
        <w:rPr>
          <w:rFonts w:ascii="IRNazanin" w:hAnsi="IRNazanin" w:cs="IRNazanin" w:hint="cs"/>
          <w:rtl/>
        </w:rPr>
        <w:t xml:space="preserve"> </w:t>
      </w:r>
      <w:proofErr w:type="spellStart"/>
      <w:r w:rsidRPr="00345AED">
        <w:rPr>
          <w:rFonts w:ascii="IRNazanin" w:hAnsi="IRNazanin" w:cs="IRNazanin" w:hint="cs"/>
          <w:rtl/>
        </w:rPr>
        <w:t>با</w:t>
      </w:r>
      <w:proofErr w:type="spellEnd"/>
      <w:r w:rsidRPr="00345AED">
        <w:rPr>
          <w:rFonts w:ascii="IRNazanin" w:hAnsi="IRNazanin" w:cs="IRNazanin" w:hint="cs"/>
          <w:rtl/>
        </w:rPr>
        <w:t xml:space="preserve"> </w:t>
      </w:r>
      <w:proofErr w:type="spellStart"/>
      <w:r w:rsidRPr="00345AED">
        <w:rPr>
          <w:rFonts w:ascii="IRNazanin" w:hAnsi="IRNazanin" w:cs="IRNazanin" w:hint="cs"/>
          <w:rtl/>
        </w:rPr>
        <w:t>ماسک</w:t>
      </w:r>
      <w:proofErr w:type="spellEnd"/>
      <w:r w:rsidRPr="00345AED">
        <w:rPr>
          <w:rFonts w:ascii="IRNazanin" w:hAnsi="IRNazanin" w:cs="IRNazanin" w:hint="cs"/>
          <w:rtl/>
        </w:rPr>
        <w:t xml:space="preserve"> </w:t>
      </w:r>
      <w:proofErr w:type="spellStart"/>
      <w:r w:rsidRPr="00345AED">
        <w:rPr>
          <w:rFonts w:ascii="IRNazanin" w:hAnsi="IRNazanin" w:cs="IRNazanin" w:hint="cs"/>
          <w:rtl/>
        </w:rPr>
        <w:t>پوشانده</w:t>
      </w:r>
      <w:proofErr w:type="spellEnd"/>
      <w:r w:rsidRPr="00345AED">
        <w:rPr>
          <w:rFonts w:ascii="IRNazanin" w:hAnsi="IRNazanin" w:cs="IRNazanin" w:hint="cs"/>
          <w:rtl/>
        </w:rPr>
        <w:t xml:space="preserve"> شده اند </w:t>
      </w:r>
      <w:proofErr w:type="spellStart"/>
      <w:r w:rsidRPr="00345AED">
        <w:rPr>
          <w:rFonts w:ascii="IRNazanin" w:hAnsi="IRNazanin" w:cs="IRNazanin" w:hint="cs"/>
          <w:rtl/>
        </w:rPr>
        <w:t>نیز</w:t>
      </w:r>
      <w:proofErr w:type="spellEnd"/>
      <w:r w:rsidRPr="00345AED">
        <w:rPr>
          <w:rFonts w:ascii="IRNazanin" w:hAnsi="IRNazanin" w:cs="IRNazanin" w:hint="cs"/>
          <w:rtl/>
        </w:rPr>
        <w:t xml:space="preserve">، نسبت به روش </w:t>
      </w:r>
      <w:proofErr w:type="spellStart"/>
      <w:r w:rsidRPr="00345AED">
        <w:rPr>
          <w:rFonts w:ascii="IRNazanin" w:hAnsi="IRNazanin" w:cs="IRNazanin" w:hint="cs"/>
          <w:rtl/>
        </w:rPr>
        <w:t>های</w:t>
      </w:r>
      <w:proofErr w:type="spellEnd"/>
      <w:r w:rsidRPr="00345AED">
        <w:rPr>
          <w:rFonts w:ascii="IRNazanin" w:hAnsi="IRNazanin" w:cs="IRNazanin" w:hint="cs"/>
          <w:rtl/>
        </w:rPr>
        <w:t xml:space="preserve"> موجود دقت را </w:t>
      </w:r>
      <w:proofErr w:type="spellStart"/>
      <w:r w:rsidRPr="00345AED">
        <w:rPr>
          <w:rFonts w:ascii="IRNazanin" w:hAnsi="IRNazanin" w:cs="IRNazanin" w:hint="cs"/>
          <w:rtl/>
        </w:rPr>
        <w:t>افزایش</w:t>
      </w:r>
      <w:proofErr w:type="spellEnd"/>
      <w:r w:rsidRPr="00345AED">
        <w:rPr>
          <w:rFonts w:ascii="IRNazanin" w:hAnsi="IRNazanin" w:cs="IRNazanin" w:hint="cs"/>
          <w:rtl/>
        </w:rPr>
        <w:t xml:space="preserve"> </w:t>
      </w:r>
      <w:proofErr w:type="spellStart"/>
      <w:r w:rsidRPr="00345AED">
        <w:rPr>
          <w:rFonts w:ascii="IRNazanin" w:hAnsi="IRNazanin" w:cs="IRNazanin" w:hint="cs"/>
          <w:rtl/>
        </w:rPr>
        <w:t>دهد</w:t>
      </w:r>
      <w:proofErr w:type="spellEnd"/>
      <w:r w:rsidRPr="00345AED">
        <w:rPr>
          <w:rFonts w:ascii="IRNazanin" w:hAnsi="IRNazanin" w:cs="IRNazanin" w:hint="cs"/>
          <w:rtl/>
        </w:rPr>
        <w:t>.</w:t>
      </w:r>
    </w:p>
    <w:p w14:paraId="01EC9EE9" w14:textId="6EEFDE79" w:rsidR="00355074" w:rsidRDefault="00355074" w:rsidP="00355074">
      <w:pPr>
        <w:pStyle w:val="Heading1"/>
        <w:bidi/>
        <w:rPr>
          <w:rFonts w:ascii="IRNazanin" w:hAnsi="IRNazanin" w:cs="IRNazanin"/>
          <w:rtl/>
        </w:rPr>
      </w:pPr>
      <w:proofErr w:type="spellStart"/>
      <w:r w:rsidRPr="00345AED">
        <w:rPr>
          <w:rFonts w:ascii="IRNazanin" w:hAnsi="IRNazanin" w:cs="IRNazanin" w:hint="cs"/>
          <w:rtl/>
        </w:rPr>
        <w:t>همچنین</w:t>
      </w:r>
      <w:proofErr w:type="spellEnd"/>
      <w:r w:rsidRPr="00345AED">
        <w:rPr>
          <w:rFonts w:ascii="IRNazanin" w:hAnsi="IRNazanin" w:cs="IRNazanin" w:hint="cs"/>
          <w:rtl/>
        </w:rPr>
        <w:t xml:space="preserve"> </w:t>
      </w:r>
      <w:proofErr w:type="spellStart"/>
      <w:r w:rsidRPr="00345AED">
        <w:rPr>
          <w:rFonts w:ascii="IRNazanin" w:hAnsi="IRNazanin" w:cs="IRNazanin" w:hint="cs"/>
          <w:rtl/>
        </w:rPr>
        <w:t>اگر</w:t>
      </w:r>
      <w:proofErr w:type="spellEnd"/>
      <w:r w:rsidRPr="00345AED">
        <w:rPr>
          <w:rFonts w:ascii="IRNazanin" w:hAnsi="IRNazanin" w:cs="IRNazanin" w:hint="cs"/>
          <w:rtl/>
        </w:rPr>
        <w:t xml:space="preserve"> به صورت </w:t>
      </w:r>
      <w:proofErr w:type="spellStart"/>
      <w:r w:rsidRPr="00345AED">
        <w:rPr>
          <w:rFonts w:ascii="IRNazanin" w:hAnsi="IRNazanin" w:cs="IRNazanin" w:hint="cs"/>
          <w:rtl/>
        </w:rPr>
        <w:t>همزمان</w:t>
      </w:r>
      <w:proofErr w:type="spellEnd"/>
      <w:r w:rsidRPr="00345AED">
        <w:rPr>
          <w:rFonts w:ascii="IRNazanin" w:hAnsi="IRNazanin" w:cs="IRNazanin" w:hint="cs"/>
          <w:rtl/>
        </w:rPr>
        <w:t xml:space="preserve"> از سه مجموعه داده </w:t>
      </w:r>
      <w:r w:rsidRPr="00345AED">
        <w:rPr>
          <w:rFonts w:ascii="IRNazanin" w:hAnsi="IRNazanin" w:cs="IRNazanin"/>
        </w:rPr>
        <w:t>vgg face</w:t>
      </w:r>
      <w:proofErr w:type="gramStart"/>
      <w:r w:rsidRPr="00345AED">
        <w:rPr>
          <w:rFonts w:ascii="IRNazanin" w:hAnsi="IRNazanin" w:cs="IRNazanin"/>
        </w:rPr>
        <w:t xml:space="preserve"> ,</w:t>
      </w:r>
      <w:proofErr w:type="gramEnd"/>
      <w:r w:rsidRPr="00345AED">
        <w:rPr>
          <w:rFonts w:ascii="IRNazanin" w:hAnsi="IRNazanin" w:cs="IRNazanin"/>
        </w:rPr>
        <w:t xml:space="preserve"> iran celeb , Asian face</w:t>
      </w:r>
      <w:r w:rsidRPr="00345AED">
        <w:rPr>
          <w:rFonts w:ascii="IRNazanin" w:hAnsi="IRNazanin" w:cs="IRNazanin" w:hint="cs"/>
          <w:rtl/>
        </w:rPr>
        <w:t xml:space="preserve"> </w:t>
      </w:r>
      <w:proofErr w:type="spellStart"/>
      <w:r w:rsidRPr="00345AED">
        <w:rPr>
          <w:rFonts w:ascii="IRNazanin" w:hAnsi="IRNazanin" w:cs="IRNazanin" w:hint="cs"/>
          <w:rtl/>
        </w:rPr>
        <w:t>برای</w:t>
      </w:r>
      <w:proofErr w:type="spellEnd"/>
      <w:r w:rsidRPr="00345AED">
        <w:rPr>
          <w:rFonts w:ascii="IRNazanin" w:hAnsi="IRNazanin" w:cs="IRNazanin" w:hint="cs"/>
          <w:rtl/>
        </w:rPr>
        <w:t xml:space="preserve"> </w:t>
      </w:r>
      <w:proofErr w:type="spellStart"/>
      <w:r w:rsidRPr="00345AED">
        <w:rPr>
          <w:rFonts w:ascii="IRNazanin" w:hAnsi="IRNazanin" w:cs="IRNazanin" w:hint="cs"/>
          <w:rtl/>
        </w:rPr>
        <w:t>آموزش</w:t>
      </w:r>
      <w:proofErr w:type="spellEnd"/>
      <w:r w:rsidRPr="00345AED">
        <w:rPr>
          <w:rFonts w:ascii="IRNazanin" w:hAnsi="IRNazanin" w:cs="IRNazanin" w:hint="cs"/>
          <w:rtl/>
        </w:rPr>
        <w:t xml:space="preserve"> </w:t>
      </w:r>
      <w:proofErr w:type="spellStart"/>
      <w:r w:rsidRPr="00345AED">
        <w:rPr>
          <w:rFonts w:ascii="IRNazanin" w:hAnsi="IRNazanin" w:cs="IRNazanin" w:hint="cs"/>
          <w:rtl/>
        </w:rPr>
        <w:t>استفاده</w:t>
      </w:r>
      <w:proofErr w:type="spellEnd"/>
      <w:r w:rsidRPr="00345AED">
        <w:rPr>
          <w:rFonts w:ascii="IRNazanin" w:hAnsi="IRNazanin" w:cs="IRNazanin" w:hint="cs"/>
          <w:rtl/>
        </w:rPr>
        <w:t xml:space="preserve"> </w:t>
      </w:r>
      <w:proofErr w:type="spellStart"/>
      <w:r w:rsidRPr="00345AED">
        <w:rPr>
          <w:rFonts w:ascii="IRNazanin" w:hAnsi="IRNazanin" w:cs="IRNazanin" w:hint="cs"/>
          <w:rtl/>
        </w:rPr>
        <w:t>کنیم</w:t>
      </w:r>
      <w:proofErr w:type="spellEnd"/>
      <w:r w:rsidRPr="00345AED">
        <w:rPr>
          <w:rFonts w:ascii="IRNazanin" w:hAnsi="IRNazanin" w:cs="IRNazanin" w:hint="cs"/>
          <w:rtl/>
        </w:rPr>
        <w:t xml:space="preserve">. </w:t>
      </w:r>
      <w:proofErr w:type="spellStart"/>
      <w:r w:rsidRPr="00345AED">
        <w:rPr>
          <w:rFonts w:ascii="IRNazanin" w:hAnsi="IRNazanin" w:cs="IRNazanin" w:hint="cs"/>
          <w:rtl/>
        </w:rPr>
        <w:t>می</w:t>
      </w:r>
      <w:proofErr w:type="spellEnd"/>
      <w:r w:rsidRPr="00345AED">
        <w:rPr>
          <w:rFonts w:ascii="IRNazanin" w:hAnsi="IRNazanin" w:cs="IRNazanin" w:hint="cs"/>
          <w:rtl/>
        </w:rPr>
        <w:t xml:space="preserve"> </w:t>
      </w:r>
      <w:proofErr w:type="spellStart"/>
      <w:r w:rsidRPr="00345AED">
        <w:rPr>
          <w:rFonts w:ascii="IRNazanin" w:hAnsi="IRNazanin" w:cs="IRNazanin" w:hint="cs"/>
          <w:rtl/>
        </w:rPr>
        <w:t>توانیم</w:t>
      </w:r>
      <w:proofErr w:type="spellEnd"/>
      <w:r w:rsidRPr="00345AED">
        <w:rPr>
          <w:rFonts w:ascii="IRNazanin" w:hAnsi="IRNazanin" w:cs="IRNazanin" w:hint="cs"/>
          <w:rtl/>
        </w:rPr>
        <w:t xml:space="preserve"> انتظار دقت </w:t>
      </w:r>
      <w:proofErr w:type="spellStart"/>
      <w:r w:rsidRPr="00345AED">
        <w:rPr>
          <w:rFonts w:ascii="IRNazanin" w:hAnsi="IRNazanin" w:cs="IRNazanin" w:hint="cs"/>
          <w:rtl/>
        </w:rPr>
        <w:t>بیشتری</w:t>
      </w:r>
      <w:proofErr w:type="spellEnd"/>
      <w:r w:rsidRPr="00345AED">
        <w:rPr>
          <w:rFonts w:ascii="IRNazanin" w:hAnsi="IRNazanin" w:cs="IRNazanin" w:hint="cs"/>
          <w:rtl/>
        </w:rPr>
        <w:t xml:space="preserve"> از </w:t>
      </w:r>
      <w:proofErr w:type="spellStart"/>
      <w:r w:rsidRPr="00345AED">
        <w:rPr>
          <w:rFonts w:ascii="IRNazanin" w:hAnsi="IRNazanin" w:cs="IRNazanin" w:hint="cs"/>
          <w:rtl/>
        </w:rPr>
        <w:t>شبکه</w:t>
      </w:r>
      <w:proofErr w:type="spellEnd"/>
      <w:r w:rsidRPr="00345AED">
        <w:rPr>
          <w:rFonts w:ascii="IRNazanin" w:hAnsi="IRNazanin" w:cs="IRNazanin" w:hint="cs"/>
          <w:rtl/>
        </w:rPr>
        <w:t xml:space="preserve"> داشته </w:t>
      </w:r>
      <w:proofErr w:type="spellStart"/>
      <w:r w:rsidRPr="00345AED">
        <w:rPr>
          <w:rFonts w:ascii="IRNazanin" w:hAnsi="IRNazanin" w:cs="IRNazanin" w:hint="cs"/>
          <w:rtl/>
        </w:rPr>
        <w:t>باشیم</w:t>
      </w:r>
      <w:proofErr w:type="spellEnd"/>
      <w:r w:rsidRPr="00345AED">
        <w:rPr>
          <w:rFonts w:ascii="IRNazanin" w:hAnsi="IRNazanin" w:cs="IRNazanin" w:hint="cs"/>
          <w:rtl/>
        </w:rPr>
        <w:t xml:space="preserve">. </w:t>
      </w:r>
      <w:proofErr w:type="spellStart"/>
      <w:r w:rsidRPr="00345AED">
        <w:rPr>
          <w:rFonts w:ascii="IRNazanin" w:hAnsi="IRNazanin" w:cs="IRNazanin" w:hint="cs"/>
          <w:rtl/>
        </w:rPr>
        <w:t>زیرا</w:t>
      </w:r>
      <w:proofErr w:type="spellEnd"/>
      <w:r w:rsidRPr="00345AED">
        <w:rPr>
          <w:rFonts w:ascii="IRNazanin" w:hAnsi="IRNazanin" w:cs="IRNazanin" w:hint="cs"/>
          <w:rtl/>
        </w:rPr>
        <w:t xml:space="preserve"> </w:t>
      </w:r>
      <w:r w:rsidRPr="00345AED">
        <w:rPr>
          <w:rFonts w:ascii="IRNazanin" w:hAnsi="IRNazanin" w:cs="IRNazanin"/>
        </w:rPr>
        <w:t>Asian face</w:t>
      </w:r>
      <w:r w:rsidRPr="00345AED">
        <w:rPr>
          <w:rFonts w:ascii="IRNazanin" w:hAnsi="IRNazanin" w:cs="IRNazanin" w:hint="cs"/>
          <w:rtl/>
        </w:rPr>
        <w:t xml:space="preserve"> شامل </w:t>
      </w:r>
      <w:proofErr w:type="spellStart"/>
      <w:r w:rsidRPr="00345AED">
        <w:rPr>
          <w:rFonts w:ascii="IRNazanin" w:hAnsi="IRNazanin" w:cs="IRNazanin" w:hint="cs"/>
          <w:rtl/>
        </w:rPr>
        <w:t>چهره</w:t>
      </w:r>
      <w:proofErr w:type="spellEnd"/>
      <w:r w:rsidRPr="00345AED">
        <w:rPr>
          <w:rFonts w:ascii="IRNazanin" w:hAnsi="IRNazanin" w:cs="IRNazanin" w:hint="cs"/>
          <w:rtl/>
        </w:rPr>
        <w:t xml:space="preserve"> </w:t>
      </w:r>
      <w:proofErr w:type="spellStart"/>
      <w:r w:rsidRPr="00345AED">
        <w:rPr>
          <w:rFonts w:ascii="IRNazanin" w:hAnsi="IRNazanin" w:cs="IRNazanin" w:hint="cs"/>
          <w:rtl/>
        </w:rPr>
        <w:t>های</w:t>
      </w:r>
      <w:proofErr w:type="spellEnd"/>
      <w:r w:rsidRPr="00345AED">
        <w:rPr>
          <w:rFonts w:ascii="IRNazanin" w:hAnsi="IRNazanin" w:cs="IRNazanin" w:hint="cs"/>
          <w:rtl/>
        </w:rPr>
        <w:t xml:space="preserve"> </w:t>
      </w:r>
      <w:proofErr w:type="spellStart"/>
      <w:r w:rsidRPr="00345AED">
        <w:rPr>
          <w:rFonts w:ascii="IRNazanin" w:hAnsi="IRNazanin" w:cs="IRNazanin" w:hint="cs"/>
          <w:rtl/>
        </w:rPr>
        <w:t>آسیای</w:t>
      </w:r>
      <w:proofErr w:type="spellEnd"/>
      <w:r w:rsidRPr="00345AED">
        <w:rPr>
          <w:rFonts w:ascii="IRNazanin" w:hAnsi="IRNazanin" w:cs="IRNazanin" w:hint="cs"/>
          <w:rtl/>
        </w:rPr>
        <w:t xml:space="preserve"> </w:t>
      </w:r>
      <w:proofErr w:type="spellStart"/>
      <w:r w:rsidRPr="00345AED">
        <w:rPr>
          <w:rFonts w:ascii="IRNazanin" w:hAnsi="IRNazanin" w:cs="IRNazanin" w:hint="cs"/>
          <w:rtl/>
        </w:rPr>
        <w:t>شرقی</w:t>
      </w:r>
      <w:proofErr w:type="spellEnd"/>
      <w:r w:rsidRPr="00345AED">
        <w:rPr>
          <w:rFonts w:ascii="IRNazanin" w:hAnsi="IRNazanin" w:cs="IRNazanin" w:hint="cs"/>
          <w:rtl/>
        </w:rPr>
        <w:t xml:space="preserve"> مثل </w:t>
      </w:r>
      <w:proofErr w:type="spellStart"/>
      <w:r w:rsidRPr="00345AED">
        <w:rPr>
          <w:rFonts w:ascii="IRNazanin" w:hAnsi="IRNazanin" w:cs="IRNazanin" w:hint="cs"/>
          <w:rtl/>
        </w:rPr>
        <w:t>چین</w:t>
      </w:r>
      <w:proofErr w:type="spellEnd"/>
      <w:r w:rsidRPr="00345AED">
        <w:rPr>
          <w:rFonts w:ascii="IRNazanin" w:hAnsi="IRNazanin" w:cs="IRNazanin" w:hint="cs"/>
          <w:rtl/>
        </w:rPr>
        <w:t xml:space="preserve"> </w:t>
      </w:r>
      <w:proofErr w:type="gramStart"/>
      <w:r w:rsidRPr="00345AED">
        <w:rPr>
          <w:rFonts w:ascii="IRNazanin" w:hAnsi="IRNazanin" w:cs="IRNazanin" w:hint="cs"/>
          <w:rtl/>
        </w:rPr>
        <w:t xml:space="preserve">و </w:t>
      </w:r>
      <w:proofErr w:type="spellStart"/>
      <w:r w:rsidRPr="00345AED">
        <w:rPr>
          <w:rFonts w:ascii="IRNazanin" w:hAnsi="IRNazanin" w:cs="IRNazanin" w:hint="cs"/>
          <w:rtl/>
        </w:rPr>
        <w:t>ژاپن</w:t>
      </w:r>
      <w:proofErr w:type="spellEnd"/>
      <w:proofErr w:type="gramEnd"/>
      <w:r w:rsidRPr="00345AED">
        <w:rPr>
          <w:rFonts w:ascii="IRNazanin" w:hAnsi="IRNazanin" w:cs="IRNazanin" w:hint="cs"/>
          <w:rtl/>
        </w:rPr>
        <w:t xml:space="preserve"> </w:t>
      </w:r>
      <w:proofErr w:type="spellStart"/>
      <w:r w:rsidRPr="00345AED">
        <w:rPr>
          <w:rFonts w:ascii="IRNazanin" w:hAnsi="IRNazanin" w:cs="IRNazanin" w:hint="cs"/>
          <w:rtl/>
        </w:rPr>
        <w:t>می</w:t>
      </w:r>
      <w:proofErr w:type="spellEnd"/>
      <w:r w:rsidRPr="00345AED">
        <w:rPr>
          <w:rFonts w:ascii="IRNazanin" w:hAnsi="IRNazanin" w:cs="IRNazanin" w:hint="cs"/>
          <w:rtl/>
        </w:rPr>
        <w:t xml:space="preserve"> </w:t>
      </w:r>
      <w:proofErr w:type="spellStart"/>
      <w:r w:rsidRPr="00345AED">
        <w:rPr>
          <w:rFonts w:ascii="IRNazanin" w:hAnsi="IRNazanin" w:cs="IRNazanin" w:hint="cs"/>
          <w:rtl/>
        </w:rPr>
        <w:t>باشد</w:t>
      </w:r>
      <w:proofErr w:type="spellEnd"/>
      <w:r w:rsidRPr="00345AED">
        <w:rPr>
          <w:rFonts w:ascii="IRNazanin" w:hAnsi="IRNazanin" w:cs="IRNazanin" w:hint="cs"/>
          <w:rtl/>
        </w:rPr>
        <w:t>. و ...</w:t>
      </w:r>
      <w:r w:rsidR="005B1A11">
        <w:rPr>
          <w:rFonts w:ascii="IRNazanin" w:hAnsi="IRNazanin" w:cs="IRNazanin" w:hint="cs"/>
          <w:rtl/>
        </w:rPr>
        <w:t xml:space="preserve"> </w:t>
      </w:r>
      <w:proofErr w:type="spellStart"/>
      <w:r w:rsidRPr="00345AED">
        <w:rPr>
          <w:rFonts w:ascii="IRNazanin" w:hAnsi="IRNazanin" w:cs="IRNazanin" w:hint="cs"/>
          <w:rtl/>
        </w:rPr>
        <w:t>بدین</w:t>
      </w:r>
      <w:proofErr w:type="spellEnd"/>
      <w:r w:rsidRPr="00345AED">
        <w:rPr>
          <w:rFonts w:ascii="IRNazanin" w:hAnsi="IRNazanin" w:cs="IRNazanin" w:hint="cs"/>
          <w:rtl/>
        </w:rPr>
        <w:t xml:space="preserve"> </w:t>
      </w:r>
      <w:proofErr w:type="spellStart"/>
      <w:r w:rsidRPr="00345AED">
        <w:rPr>
          <w:rFonts w:ascii="IRNazanin" w:hAnsi="IRNazanin" w:cs="IRNazanin" w:hint="cs"/>
          <w:rtl/>
        </w:rPr>
        <w:t>ترتیب</w:t>
      </w:r>
      <w:proofErr w:type="spellEnd"/>
      <w:r w:rsidRPr="00345AED">
        <w:rPr>
          <w:rFonts w:ascii="IRNazanin" w:hAnsi="IRNazanin" w:cs="IRNazanin" w:hint="cs"/>
          <w:rtl/>
        </w:rPr>
        <w:t xml:space="preserve"> </w:t>
      </w:r>
      <w:proofErr w:type="spellStart"/>
      <w:r w:rsidRPr="00345AED">
        <w:rPr>
          <w:rFonts w:ascii="IRNazanin" w:hAnsi="IRNazanin" w:cs="IRNazanin" w:hint="cs"/>
          <w:rtl/>
        </w:rPr>
        <w:t>شبکه</w:t>
      </w:r>
      <w:proofErr w:type="spellEnd"/>
      <w:r w:rsidRPr="00345AED">
        <w:rPr>
          <w:rFonts w:ascii="IRNazanin" w:hAnsi="IRNazanin" w:cs="IRNazanin" w:hint="cs"/>
          <w:rtl/>
        </w:rPr>
        <w:t xml:space="preserve"> بر </w:t>
      </w:r>
      <w:proofErr w:type="spellStart"/>
      <w:r w:rsidRPr="00345AED">
        <w:rPr>
          <w:rFonts w:ascii="IRNazanin" w:hAnsi="IRNazanin" w:cs="IRNazanin" w:hint="cs"/>
          <w:rtl/>
        </w:rPr>
        <w:t>روی</w:t>
      </w:r>
      <w:proofErr w:type="spellEnd"/>
      <w:r w:rsidRPr="00345AED">
        <w:rPr>
          <w:rFonts w:ascii="IRNazanin" w:hAnsi="IRNazanin" w:cs="IRNazanin" w:hint="cs"/>
          <w:rtl/>
        </w:rPr>
        <w:t xml:space="preserve"> </w:t>
      </w:r>
      <w:proofErr w:type="spellStart"/>
      <w:r w:rsidRPr="00345AED">
        <w:rPr>
          <w:rFonts w:ascii="IRNazanin" w:hAnsi="IRNazanin" w:cs="IRNazanin" w:hint="cs"/>
          <w:rtl/>
        </w:rPr>
        <w:t>نژاد</w:t>
      </w:r>
      <w:proofErr w:type="spellEnd"/>
      <w:r w:rsidRPr="00345AED">
        <w:rPr>
          <w:rFonts w:ascii="IRNazanin" w:hAnsi="IRNazanin" w:cs="IRNazanin" w:hint="cs"/>
          <w:rtl/>
        </w:rPr>
        <w:t xml:space="preserve"> </w:t>
      </w:r>
      <w:proofErr w:type="spellStart"/>
      <w:r w:rsidRPr="00345AED">
        <w:rPr>
          <w:rFonts w:ascii="IRNazanin" w:hAnsi="IRNazanin" w:cs="IRNazanin" w:hint="cs"/>
          <w:rtl/>
        </w:rPr>
        <w:t>خاصی</w:t>
      </w:r>
      <w:proofErr w:type="spellEnd"/>
      <w:r w:rsidRPr="00345AED">
        <w:rPr>
          <w:rFonts w:ascii="IRNazanin" w:hAnsi="IRNazanin" w:cs="IRNazanin" w:hint="cs"/>
          <w:rtl/>
        </w:rPr>
        <w:t xml:space="preserve"> </w:t>
      </w:r>
      <w:proofErr w:type="spellStart"/>
      <w:r w:rsidRPr="00345AED">
        <w:rPr>
          <w:rFonts w:ascii="IRNazanin" w:hAnsi="IRNazanin" w:cs="IRNazanin" w:hint="cs"/>
          <w:rtl/>
        </w:rPr>
        <w:t>بایاس</w:t>
      </w:r>
      <w:proofErr w:type="spellEnd"/>
      <w:r w:rsidRPr="00345AED">
        <w:rPr>
          <w:rFonts w:ascii="IRNazanin" w:hAnsi="IRNazanin" w:cs="IRNazanin" w:hint="cs"/>
          <w:rtl/>
        </w:rPr>
        <w:t xml:space="preserve"> </w:t>
      </w:r>
      <w:proofErr w:type="spellStart"/>
      <w:r w:rsidRPr="00345AED">
        <w:rPr>
          <w:rFonts w:ascii="IRNazanin" w:hAnsi="IRNazanin" w:cs="IRNazanin" w:hint="cs"/>
          <w:rtl/>
        </w:rPr>
        <w:t>نخواهد</w:t>
      </w:r>
      <w:proofErr w:type="spellEnd"/>
      <w:r w:rsidRPr="00345AED">
        <w:rPr>
          <w:rFonts w:ascii="IRNazanin" w:hAnsi="IRNazanin" w:cs="IRNazanin" w:hint="cs"/>
          <w:rtl/>
        </w:rPr>
        <w:t xml:space="preserve"> شد. </w:t>
      </w:r>
      <w:proofErr w:type="gramStart"/>
      <w:r w:rsidRPr="00345AED">
        <w:rPr>
          <w:rFonts w:ascii="IRNazanin" w:hAnsi="IRNazanin" w:cs="IRNazanin" w:hint="cs"/>
          <w:rtl/>
        </w:rPr>
        <w:t xml:space="preserve">و </w:t>
      </w:r>
      <w:proofErr w:type="spellStart"/>
      <w:r w:rsidRPr="00345AED">
        <w:rPr>
          <w:rFonts w:ascii="IRNazanin" w:hAnsi="IRNazanin" w:cs="IRNazanin" w:hint="cs"/>
          <w:rtl/>
        </w:rPr>
        <w:t>افزایش</w:t>
      </w:r>
      <w:proofErr w:type="spellEnd"/>
      <w:proofErr w:type="gramEnd"/>
      <w:r w:rsidRPr="00345AED">
        <w:rPr>
          <w:rFonts w:ascii="IRNazanin" w:hAnsi="IRNazanin" w:cs="IRNazanin" w:hint="cs"/>
          <w:rtl/>
        </w:rPr>
        <w:t xml:space="preserve"> دقت را به </w:t>
      </w:r>
      <w:proofErr w:type="spellStart"/>
      <w:r w:rsidRPr="00345AED">
        <w:rPr>
          <w:rFonts w:ascii="IRNazanin" w:hAnsi="IRNazanin" w:cs="IRNazanin" w:hint="cs"/>
          <w:rtl/>
        </w:rPr>
        <w:t>همراه</w:t>
      </w:r>
      <w:proofErr w:type="spellEnd"/>
      <w:r w:rsidRPr="00345AED">
        <w:rPr>
          <w:rFonts w:ascii="IRNazanin" w:hAnsi="IRNazanin" w:cs="IRNazanin" w:hint="cs"/>
          <w:rtl/>
        </w:rPr>
        <w:t xml:space="preserve"> </w:t>
      </w:r>
      <w:proofErr w:type="spellStart"/>
      <w:r w:rsidRPr="00345AED">
        <w:rPr>
          <w:rFonts w:ascii="IRNazanin" w:hAnsi="IRNazanin" w:cs="IRNazanin" w:hint="cs"/>
          <w:rtl/>
        </w:rPr>
        <w:t>خواهد</w:t>
      </w:r>
      <w:proofErr w:type="spellEnd"/>
      <w:r w:rsidRPr="00345AED">
        <w:rPr>
          <w:rFonts w:ascii="IRNazanin" w:hAnsi="IRNazanin" w:cs="IRNazanin" w:hint="cs"/>
          <w:rtl/>
        </w:rPr>
        <w:t xml:space="preserve"> داشت.</w:t>
      </w:r>
    </w:p>
    <w:p w14:paraId="07E1BE58" w14:textId="57DDF5AA" w:rsidR="00355074" w:rsidRPr="00355074" w:rsidRDefault="00355074" w:rsidP="00355074">
      <w:pPr>
        <w:bidi/>
        <w:rPr>
          <w:rFonts w:hint="cs"/>
          <w:rtl/>
          <w:lang w:val="en-US" w:bidi="fa-IR"/>
        </w:rPr>
      </w:pPr>
      <w:r>
        <w:rPr>
          <w:rFonts w:hint="cs"/>
          <w:rtl/>
        </w:rPr>
        <w:t xml:space="preserve">مقاله </w:t>
      </w:r>
      <w:proofErr w:type="spellStart"/>
      <w:r>
        <w:rPr>
          <w:rFonts w:hint="cs"/>
          <w:rtl/>
        </w:rPr>
        <w:t>های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اصلی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که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بناست</w:t>
      </w:r>
      <w:proofErr w:type="spellEnd"/>
      <w:r>
        <w:rPr>
          <w:rFonts w:hint="cs"/>
          <w:rtl/>
        </w:rPr>
        <w:t xml:space="preserve"> در </w:t>
      </w:r>
      <w:proofErr w:type="spellStart"/>
      <w:r>
        <w:rPr>
          <w:rFonts w:hint="cs"/>
          <w:rtl/>
        </w:rPr>
        <w:t>این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کار</w:t>
      </w:r>
      <w:proofErr w:type="spellEnd"/>
      <w:r>
        <w:rPr>
          <w:rFonts w:hint="cs"/>
          <w:rtl/>
        </w:rPr>
        <w:t xml:space="preserve"> مورد </w:t>
      </w:r>
      <w:proofErr w:type="spellStart"/>
      <w:r>
        <w:rPr>
          <w:rFonts w:hint="cs"/>
          <w:rtl/>
        </w:rPr>
        <w:t>استفاده</w:t>
      </w:r>
      <w:proofErr w:type="spellEnd"/>
      <w:r>
        <w:rPr>
          <w:rFonts w:hint="cs"/>
          <w:rtl/>
        </w:rPr>
        <w:t xml:space="preserve"> قرار </w:t>
      </w:r>
      <w:proofErr w:type="spellStart"/>
      <w:r>
        <w:rPr>
          <w:rFonts w:hint="cs"/>
          <w:rtl/>
        </w:rPr>
        <w:t>بگیرند</w:t>
      </w:r>
      <w:proofErr w:type="spellEnd"/>
      <w:r>
        <w:rPr>
          <w:rFonts w:hint="cs"/>
          <w:rtl/>
        </w:rPr>
        <w:t xml:space="preserve"> در </w:t>
      </w:r>
      <w:proofErr w:type="spellStart"/>
      <w:r>
        <w:rPr>
          <w:rFonts w:hint="cs"/>
          <w:rtl/>
        </w:rPr>
        <w:t>پایین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آورده</w:t>
      </w:r>
      <w:proofErr w:type="spellEnd"/>
      <w:r>
        <w:rPr>
          <w:rFonts w:hint="cs"/>
          <w:rtl/>
        </w:rPr>
        <w:t xml:space="preserve"> شده اند.</w:t>
      </w:r>
    </w:p>
    <w:p w14:paraId="19F10534" w14:textId="65BCCFA3" w:rsidR="00671629" w:rsidRDefault="00671629" w:rsidP="00671629">
      <w:pPr>
        <w:rPr>
          <w:rtl/>
        </w:rPr>
      </w:pPr>
    </w:p>
    <w:p w14:paraId="1776970E" w14:textId="4754A0E6" w:rsidR="005B1A11" w:rsidRDefault="005B1A11" w:rsidP="005B1A11">
      <w:pPr>
        <w:bidi/>
      </w:pPr>
      <w:proofErr w:type="spellStart"/>
      <w:r>
        <w:rPr>
          <w:rFonts w:hint="cs"/>
          <w:rtl/>
        </w:rPr>
        <w:t>برای</w:t>
      </w:r>
      <w:proofErr w:type="spellEnd"/>
      <w:r>
        <w:rPr>
          <w:rFonts w:hint="cs"/>
          <w:rtl/>
        </w:rPr>
        <w:t xml:space="preserve"> تابع ضرر</w:t>
      </w:r>
    </w:p>
    <w:p w14:paraId="10A63B41" w14:textId="77777777" w:rsidR="005B1A11" w:rsidRPr="0006309D" w:rsidRDefault="005B1A11" w:rsidP="005B1A11">
      <w:pPr>
        <w:pStyle w:val="ListParagraph"/>
        <w:numPr>
          <w:ilvl w:val="0"/>
          <w:numId w:val="36"/>
        </w:numPr>
        <w:rPr>
          <w:szCs w:val="24"/>
        </w:rPr>
      </w:pPr>
      <w:r>
        <w:t>ArcFace: Additive Angular Margin Loss for Deep Face Recognition</w:t>
      </w:r>
      <w:r>
        <w:rPr>
          <w:lang w:val="en-US"/>
        </w:rPr>
        <w:t xml:space="preserve"> – 2019</w:t>
      </w:r>
    </w:p>
    <w:p w14:paraId="543BF55E" w14:textId="77777777" w:rsidR="005B1A11" w:rsidRDefault="005B1A11" w:rsidP="005B1A11">
      <w:pPr>
        <w:pStyle w:val="ListParagraph"/>
        <w:ind w:left="360"/>
        <w:rPr>
          <w:lang w:val="en-US"/>
        </w:rPr>
      </w:pPr>
      <w:r>
        <w:rPr>
          <w:lang w:val="en-US"/>
        </w:rPr>
        <w:t xml:space="preserve">url: </w:t>
      </w:r>
      <w:hyperlink r:id="rId7" w:history="1">
        <w:r w:rsidRPr="00E54D63">
          <w:rPr>
            <w:rStyle w:val="Hyperlink"/>
            <w:rFonts w:cs="Arial"/>
            <w:szCs w:val="22"/>
            <w:lang w:val="en-US"/>
          </w:rPr>
          <w:t>https://arxiv.org/pdf/1801.07698.pdf</w:t>
        </w:r>
      </w:hyperlink>
    </w:p>
    <w:p w14:paraId="1B40FF4D" w14:textId="77777777" w:rsidR="005B1A11" w:rsidRDefault="005B1A11" w:rsidP="005B1A11">
      <w:pPr>
        <w:pStyle w:val="ListParagraph"/>
        <w:bidi/>
        <w:ind w:left="360"/>
        <w:rPr>
          <w:rtl/>
          <w:lang w:val="en-US"/>
        </w:rPr>
      </w:pPr>
    </w:p>
    <w:p w14:paraId="278EF2E2" w14:textId="77777777" w:rsidR="005B1A11" w:rsidRPr="008D5EB7" w:rsidRDefault="005B1A11" w:rsidP="005B1A11">
      <w:pPr>
        <w:pStyle w:val="NormalWeb"/>
        <w:bidi/>
        <w:spacing w:before="0" w:beforeAutospacing="0" w:after="0" w:afterAutospacing="0"/>
        <w:jc w:val="both"/>
        <w:rPr>
          <w:rFonts w:ascii="IRNazanin" w:hAnsi="IRNazanin" w:cs="IRNazanin"/>
          <w:color w:val="000000"/>
          <w:rtl/>
          <w:lang w:bidi="fa-IR"/>
        </w:rPr>
      </w:pPr>
      <w:r w:rsidRPr="008D5EB7">
        <w:rPr>
          <w:rFonts w:ascii="IRNazanin" w:hAnsi="IRNazanin" w:cs="IRNazanin"/>
          <w:color w:val="000000"/>
          <w:lang w:bidi="fa-IR"/>
        </w:rPr>
        <w:t>ا</w:t>
      </w:r>
      <w:r w:rsidRPr="008D5EB7">
        <w:rPr>
          <w:rFonts w:ascii="IRNazanin" w:hAnsi="IRNazanin" w:cs="IRNazanin" w:hint="cs"/>
          <w:color w:val="000000"/>
          <w:rtl/>
          <w:lang w:bidi="fa-IR"/>
        </w:rPr>
        <w:t xml:space="preserve">ین روش که به دنبال مقاله </w:t>
      </w:r>
      <w:r w:rsidRPr="008D5EB7">
        <w:rPr>
          <w:rFonts w:ascii="IRNazanin" w:hAnsi="IRNazanin" w:cs="IRNazanin"/>
          <w:color w:val="000000"/>
          <w:lang w:bidi="fa-IR"/>
        </w:rPr>
        <w:t>cosFace</w:t>
      </w:r>
      <w:r w:rsidRPr="008D5EB7">
        <w:rPr>
          <w:rFonts w:ascii="IRNazanin" w:hAnsi="IRNazanin" w:cs="IRNazanin" w:hint="cs"/>
          <w:color w:val="000000"/>
          <w:rtl/>
          <w:lang w:bidi="fa-IR"/>
        </w:rPr>
        <w:t xml:space="preserve"> آمده است. سعی در بهبود روش پیشین و افزایش دقت کرده است. بر همین اساس با طراحی تابع ضرر زیر با نام </w:t>
      </w:r>
      <w:r w:rsidRPr="008D5EB7">
        <w:rPr>
          <w:rFonts w:ascii="IRNazanin" w:hAnsi="IRNazanin" w:cs="IRNazanin"/>
          <w:color w:val="000000"/>
          <w:lang w:bidi="fa-IR"/>
        </w:rPr>
        <w:t>arcFace</w:t>
      </w:r>
      <w:r w:rsidRPr="008D5EB7">
        <w:rPr>
          <w:rFonts w:ascii="IRNazanin" w:hAnsi="IRNazanin" w:cs="IRNazanin" w:hint="cs"/>
          <w:color w:val="000000"/>
          <w:rtl/>
          <w:lang w:bidi="fa-IR"/>
        </w:rPr>
        <w:t xml:space="preserve"> توانسته دقت بالایی بر روی </w:t>
      </w:r>
      <w:proofErr w:type="spellStart"/>
      <w:r w:rsidRPr="008D5EB7">
        <w:rPr>
          <w:rFonts w:ascii="IRNazanin" w:hAnsi="IRNazanin" w:cs="IRNazanin" w:hint="cs"/>
          <w:color w:val="000000"/>
          <w:rtl/>
          <w:lang w:bidi="fa-IR"/>
        </w:rPr>
        <w:t>دیتاست</w:t>
      </w:r>
      <w:proofErr w:type="spellEnd"/>
      <w:r w:rsidRPr="008D5EB7">
        <w:rPr>
          <w:rFonts w:ascii="IRNazanin" w:hAnsi="IRNazanin" w:cs="IRNazanin" w:hint="cs"/>
          <w:color w:val="000000"/>
          <w:rtl/>
          <w:lang w:bidi="fa-IR"/>
        </w:rPr>
        <w:t xml:space="preserve"> های مشهور کسب نماید:</w:t>
      </w:r>
    </w:p>
    <w:p w14:paraId="32088DA3" w14:textId="77777777" w:rsidR="005B1A11" w:rsidRDefault="005B1A11" w:rsidP="005B1A11">
      <w:pPr>
        <w:pStyle w:val="ListParagraph"/>
        <w:ind w:left="0"/>
        <w:jc w:val="center"/>
        <w:rPr>
          <w:szCs w:val="24"/>
          <w:rtl/>
          <w:lang w:bidi="fa-IR"/>
        </w:rPr>
      </w:pPr>
      <w:r>
        <w:rPr>
          <w:rFonts w:hint="cs"/>
          <w:noProof/>
          <w:szCs w:val="24"/>
          <w:lang w:bidi="fa-IR"/>
        </w:rPr>
        <w:lastRenderedPageBreak/>
        <w:drawing>
          <wp:inline distT="0" distB="0" distL="0" distR="0" wp14:anchorId="5B0491B6" wp14:editId="5956C7B6">
            <wp:extent cx="4093383" cy="62461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6651" cy="64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E6F46" w14:textId="77777777" w:rsidR="005B1A11" w:rsidRDefault="005B1A11" w:rsidP="005B1A11">
      <w:pPr>
        <w:pStyle w:val="ListParagraph"/>
        <w:bidi/>
        <w:ind w:left="0"/>
        <w:rPr>
          <w:szCs w:val="24"/>
          <w:rtl/>
          <w:lang w:bidi="fa-IR"/>
        </w:rPr>
      </w:pPr>
    </w:p>
    <w:p w14:paraId="496F87BA" w14:textId="77777777" w:rsidR="005B1A11" w:rsidRPr="008D5EB7" w:rsidRDefault="005B1A11" w:rsidP="005B1A11">
      <w:pPr>
        <w:pStyle w:val="NormalWeb"/>
        <w:bidi/>
        <w:spacing w:before="0" w:beforeAutospacing="0" w:after="0" w:afterAutospacing="0"/>
        <w:jc w:val="both"/>
        <w:rPr>
          <w:rFonts w:ascii="IRNazanin" w:hAnsi="IRNazanin" w:cs="IRNazanin"/>
          <w:color w:val="000000"/>
          <w:lang w:bidi="fa-IR"/>
        </w:rPr>
      </w:pPr>
      <w:r w:rsidRPr="008D5EB7">
        <w:rPr>
          <w:rFonts w:ascii="IRNazanin" w:hAnsi="IRNazanin" w:cs="IRNazanin" w:hint="cs"/>
          <w:color w:val="000000"/>
          <w:rtl/>
          <w:lang w:bidi="fa-IR"/>
        </w:rPr>
        <w:t>خلاصه این روش در شکل زیر آمده است:</w:t>
      </w:r>
    </w:p>
    <w:p w14:paraId="56B6C65B" w14:textId="77777777" w:rsidR="005B1A11" w:rsidRDefault="005B1A11" w:rsidP="005B1A11">
      <w:pPr>
        <w:pStyle w:val="ListParagraph"/>
        <w:bidi/>
        <w:ind w:left="0"/>
        <w:rPr>
          <w:szCs w:val="24"/>
          <w:rtl/>
          <w:lang w:bidi="fa-IR"/>
        </w:rPr>
      </w:pPr>
      <w:r>
        <w:rPr>
          <w:noProof/>
          <w:szCs w:val="24"/>
          <w:rtl/>
          <w:lang w:val="fa-IR" w:bidi="fa-IR"/>
        </w:rPr>
        <w:drawing>
          <wp:inline distT="0" distB="0" distL="0" distR="0" wp14:anchorId="71386DBA" wp14:editId="1CD665E5">
            <wp:extent cx="5759450" cy="1445260"/>
            <wp:effectExtent l="0" t="0" r="635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47E74" w14:textId="77777777" w:rsidR="005B1A11" w:rsidRPr="008D5EB7" w:rsidRDefault="005B1A11" w:rsidP="005B1A11">
      <w:pPr>
        <w:pStyle w:val="NormalWeb"/>
        <w:bidi/>
        <w:spacing w:before="0" w:beforeAutospacing="0" w:after="0" w:afterAutospacing="0"/>
        <w:jc w:val="both"/>
        <w:rPr>
          <w:rFonts w:ascii="IRNazanin" w:hAnsi="IRNazanin" w:cs="IRNazanin"/>
          <w:color w:val="000000"/>
          <w:rtl/>
          <w:lang w:bidi="fa-IR"/>
        </w:rPr>
      </w:pPr>
    </w:p>
    <w:p w14:paraId="24D40979" w14:textId="77777777" w:rsidR="005B1A11" w:rsidRPr="008D5EB7" w:rsidRDefault="005B1A11" w:rsidP="005B1A11">
      <w:pPr>
        <w:pStyle w:val="NormalWeb"/>
        <w:bidi/>
        <w:spacing w:before="0" w:beforeAutospacing="0" w:after="0" w:afterAutospacing="0"/>
        <w:jc w:val="both"/>
        <w:rPr>
          <w:rFonts w:ascii="IRNazanin" w:hAnsi="IRNazanin" w:cs="IRNazanin"/>
          <w:color w:val="000000"/>
          <w:rtl/>
          <w:lang w:bidi="fa-IR"/>
        </w:rPr>
      </w:pPr>
      <w:r w:rsidRPr="008D5EB7">
        <w:rPr>
          <w:rFonts w:ascii="IRNazanin" w:hAnsi="IRNazanin" w:cs="IRNazanin" w:hint="cs"/>
          <w:color w:val="000000"/>
          <w:rtl/>
          <w:lang w:bidi="fa-IR"/>
        </w:rPr>
        <w:t>مزایای این روش:</w:t>
      </w:r>
    </w:p>
    <w:p w14:paraId="757C3EEB" w14:textId="77777777" w:rsidR="005B1A11" w:rsidRPr="008D5EB7" w:rsidRDefault="005B1A11" w:rsidP="005B1A11">
      <w:pPr>
        <w:pStyle w:val="NormalWeb"/>
        <w:bidi/>
        <w:spacing w:before="0" w:beforeAutospacing="0" w:after="0" w:afterAutospacing="0"/>
        <w:jc w:val="both"/>
        <w:rPr>
          <w:rFonts w:ascii="IRNazanin" w:hAnsi="IRNazanin" w:cs="IRNazanin"/>
          <w:color w:val="000000"/>
          <w:rtl/>
          <w:lang w:bidi="fa-IR"/>
        </w:rPr>
      </w:pPr>
      <w:r w:rsidRPr="008D5EB7">
        <w:rPr>
          <w:rFonts w:ascii="IRNazanin" w:hAnsi="IRNazanin" w:cs="IRNazanin" w:hint="cs"/>
          <w:color w:val="000000"/>
          <w:rtl/>
          <w:lang w:bidi="fa-IR"/>
        </w:rPr>
        <w:t>مقایسه دسته بندی این روش و روش های قبلی:</w:t>
      </w:r>
    </w:p>
    <w:p w14:paraId="3A86C704" w14:textId="77777777" w:rsidR="005B1A11" w:rsidRDefault="005B1A11" w:rsidP="005B1A11">
      <w:pPr>
        <w:pStyle w:val="ListParagraph"/>
        <w:ind w:left="0"/>
        <w:jc w:val="center"/>
        <w:rPr>
          <w:szCs w:val="24"/>
          <w:rtl/>
          <w:lang w:val="en-US" w:bidi="fa-IR"/>
        </w:rPr>
      </w:pPr>
      <w:r>
        <w:rPr>
          <w:rFonts w:hint="cs"/>
          <w:noProof/>
          <w:szCs w:val="24"/>
          <w:lang w:val="en-US" w:bidi="fa-IR"/>
        </w:rPr>
        <w:drawing>
          <wp:inline distT="0" distB="0" distL="0" distR="0" wp14:anchorId="680FB644" wp14:editId="3DD031C2">
            <wp:extent cx="4440264" cy="1258646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000" cy="127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DB1DA" w14:textId="77777777" w:rsidR="005B1A11" w:rsidRPr="008D5EB7" w:rsidRDefault="005B1A11" w:rsidP="005B1A11">
      <w:pPr>
        <w:pStyle w:val="NormalWeb"/>
        <w:bidi/>
        <w:spacing w:before="0" w:beforeAutospacing="0" w:after="0" w:afterAutospacing="0"/>
        <w:jc w:val="both"/>
        <w:rPr>
          <w:rFonts w:ascii="IRNazanin" w:hAnsi="IRNazanin" w:cs="IRNazanin"/>
          <w:color w:val="000000"/>
          <w:lang w:bidi="fa-IR"/>
        </w:rPr>
      </w:pPr>
      <w:r w:rsidRPr="008D5EB7">
        <w:rPr>
          <w:rFonts w:ascii="IRNazanin" w:hAnsi="IRNazanin" w:cs="IRNazanin" w:hint="cs"/>
          <w:color w:val="000000"/>
          <w:rtl/>
          <w:lang w:bidi="fa-IR"/>
        </w:rPr>
        <w:t xml:space="preserve">دقت </w:t>
      </w:r>
      <w:r w:rsidRPr="008D5EB7">
        <w:rPr>
          <w:rFonts w:ascii="IRNazanin" w:hAnsi="IRNazanin" w:cs="IRNazanin"/>
          <w:color w:val="000000"/>
          <w:lang w:bidi="fa-IR"/>
        </w:rPr>
        <w:t>99.53</w:t>
      </w:r>
      <w:r w:rsidRPr="008D5EB7">
        <w:rPr>
          <w:rFonts w:ascii="IRNazanin" w:hAnsi="IRNazanin" w:cs="IRNazanin" w:hint="cs"/>
          <w:color w:val="000000"/>
          <w:rtl/>
          <w:lang w:bidi="fa-IR"/>
        </w:rPr>
        <w:t xml:space="preserve"> بر روی </w:t>
      </w:r>
      <w:r w:rsidRPr="008D5EB7">
        <w:rPr>
          <w:rFonts w:ascii="IRNazanin" w:hAnsi="IRNazanin" w:cs="IRNazanin"/>
          <w:color w:val="000000"/>
          <w:lang w:bidi="fa-IR"/>
        </w:rPr>
        <w:t>LFW</w:t>
      </w:r>
      <w:r w:rsidRPr="008D5EB7">
        <w:rPr>
          <w:rFonts w:ascii="IRNazanin" w:hAnsi="IRNazanin" w:cs="IRNazanin" w:hint="cs"/>
          <w:color w:val="000000"/>
          <w:rtl/>
          <w:lang w:bidi="fa-IR"/>
        </w:rPr>
        <w:t xml:space="preserve"> با معماری </w:t>
      </w:r>
      <w:r w:rsidRPr="008D5EB7">
        <w:rPr>
          <w:rFonts w:ascii="IRNazanin" w:hAnsi="IRNazanin" w:cs="IRNazanin"/>
          <w:color w:val="000000"/>
          <w:lang w:bidi="fa-IR"/>
        </w:rPr>
        <w:t>ResNet 50</w:t>
      </w:r>
    </w:p>
    <w:p w14:paraId="59ECEA63" w14:textId="77777777" w:rsidR="005B1A11" w:rsidRPr="008D5EB7" w:rsidRDefault="005B1A11" w:rsidP="005B1A11">
      <w:pPr>
        <w:pStyle w:val="NormalWeb"/>
        <w:bidi/>
        <w:spacing w:before="0" w:beforeAutospacing="0" w:after="0" w:afterAutospacing="0"/>
        <w:jc w:val="both"/>
        <w:rPr>
          <w:rFonts w:ascii="IRNazanin" w:hAnsi="IRNazanin" w:cs="IRNazanin"/>
          <w:color w:val="000000"/>
          <w:rtl/>
          <w:lang w:bidi="fa-IR"/>
        </w:rPr>
      </w:pPr>
    </w:p>
    <w:p w14:paraId="70E8AAE8" w14:textId="77777777" w:rsidR="005B1A11" w:rsidRPr="008D5EB7" w:rsidRDefault="005B1A11" w:rsidP="005B1A11">
      <w:pPr>
        <w:pStyle w:val="NormalWeb"/>
        <w:bidi/>
        <w:spacing w:before="0" w:beforeAutospacing="0" w:after="0" w:afterAutospacing="0"/>
        <w:jc w:val="both"/>
        <w:rPr>
          <w:rFonts w:ascii="IRNazanin" w:hAnsi="IRNazanin" w:cs="IRNazanin"/>
          <w:color w:val="000000"/>
          <w:rtl/>
          <w:lang w:bidi="fa-IR"/>
        </w:rPr>
      </w:pPr>
      <w:r w:rsidRPr="008D5EB7">
        <w:rPr>
          <w:rFonts w:ascii="IRNazanin" w:hAnsi="IRNazanin" w:cs="IRNazanin" w:hint="cs"/>
          <w:color w:val="000000"/>
          <w:rtl/>
          <w:lang w:bidi="fa-IR"/>
        </w:rPr>
        <w:t>معایب این روش:</w:t>
      </w:r>
    </w:p>
    <w:p w14:paraId="28F18968" w14:textId="77777777" w:rsidR="005B1A11" w:rsidRPr="008D5EB7" w:rsidRDefault="005B1A11" w:rsidP="005B1A11">
      <w:pPr>
        <w:pStyle w:val="NormalWeb"/>
        <w:bidi/>
        <w:spacing w:before="0" w:beforeAutospacing="0" w:after="0" w:afterAutospacing="0"/>
        <w:jc w:val="both"/>
        <w:rPr>
          <w:rFonts w:ascii="IRNazanin" w:hAnsi="IRNazanin" w:cs="IRNazanin"/>
          <w:color w:val="000000"/>
          <w:rtl/>
          <w:lang w:bidi="fa-IR"/>
        </w:rPr>
      </w:pPr>
      <w:r w:rsidRPr="008D5EB7">
        <w:rPr>
          <w:rFonts w:ascii="IRNazanin" w:hAnsi="IRNazanin" w:cs="IRNazanin" w:hint="cs"/>
          <w:color w:val="000000"/>
          <w:rtl/>
          <w:lang w:bidi="fa-IR"/>
        </w:rPr>
        <w:t>تعداد دسته ها (</w:t>
      </w:r>
      <w:r w:rsidRPr="008D5EB7">
        <w:rPr>
          <w:rFonts w:ascii="IRNazanin" w:hAnsi="IRNazanin" w:cs="IRNazanin"/>
          <w:color w:val="000000"/>
          <w:lang w:bidi="fa-IR"/>
        </w:rPr>
        <w:t>number of classes</w:t>
      </w:r>
      <w:r w:rsidRPr="008D5EB7">
        <w:rPr>
          <w:rFonts w:ascii="IRNazanin" w:hAnsi="IRNazanin" w:cs="IRNazanin" w:hint="cs"/>
          <w:color w:val="000000"/>
          <w:rtl/>
          <w:lang w:bidi="fa-IR"/>
        </w:rPr>
        <w:t>) ثابت است و پس از آموزش قابل تغییر نیست.</w:t>
      </w:r>
    </w:p>
    <w:p w14:paraId="6D41CEC5" w14:textId="14AD6914" w:rsidR="005B1A11" w:rsidRDefault="005B1A11" w:rsidP="005B1A11">
      <w:pPr>
        <w:pStyle w:val="NormalWeb"/>
        <w:bidi/>
        <w:spacing w:before="0" w:beforeAutospacing="0" w:after="0" w:afterAutospacing="0"/>
        <w:jc w:val="both"/>
        <w:rPr>
          <w:rFonts w:ascii="IRNazanin" w:hAnsi="IRNazanin" w:cs="IRNazanin"/>
          <w:color w:val="000000"/>
          <w:rtl/>
          <w:lang w:bidi="fa-IR"/>
        </w:rPr>
      </w:pPr>
      <w:r w:rsidRPr="008D5EB7">
        <w:rPr>
          <w:rFonts w:ascii="IRNazanin" w:hAnsi="IRNazanin" w:cs="IRNazanin" w:hint="cs"/>
          <w:color w:val="000000"/>
          <w:rtl/>
          <w:lang w:bidi="fa-IR"/>
        </w:rPr>
        <w:t xml:space="preserve">عدم سرعت بالای </w:t>
      </w:r>
      <w:proofErr w:type="spellStart"/>
      <w:r w:rsidRPr="008D5EB7">
        <w:rPr>
          <w:rFonts w:ascii="IRNazanin" w:hAnsi="IRNazanin" w:cs="IRNazanin" w:hint="cs"/>
          <w:color w:val="000000"/>
          <w:rtl/>
          <w:lang w:bidi="fa-IR"/>
        </w:rPr>
        <w:t>الگوریتم</w:t>
      </w:r>
      <w:proofErr w:type="spellEnd"/>
      <w:r w:rsidRPr="008D5EB7">
        <w:rPr>
          <w:rFonts w:ascii="IRNazanin" w:hAnsi="IRNazanin" w:cs="IRNazanin" w:hint="cs"/>
          <w:color w:val="000000"/>
          <w:rtl/>
          <w:lang w:bidi="fa-IR"/>
        </w:rPr>
        <w:t xml:space="preserve"> و توجه به </w:t>
      </w:r>
      <w:r w:rsidRPr="008D5EB7">
        <w:rPr>
          <w:rFonts w:ascii="IRNazanin" w:hAnsi="IRNazanin" w:cs="IRNazanin"/>
          <w:color w:val="000000"/>
          <w:lang w:bidi="fa-IR"/>
        </w:rPr>
        <w:t>realtime</w:t>
      </w:r>
      <w:r w:rsidRPr="008D5EB7">
        <w:rPr>
          <w:rFonts w:ascii="IRNazanin" w:hAnsi="IRNazanin" w:cs="IRNazanin" w:hint="cs"/>
          <w:color w:val="000000"/>
          <w:rtl/>
          <w:lang w:bidi="fa-IR"/>
        </w:rPr>
        <w:t xml:space="preserve"> </w:t>
      </w:r>
    </w:p>
    <w:p w14:paraId="5BA4EFB8" w14:textId="618D3C4F" w:rsidR="005B1A11" w:rsidRDefault="005B1A11" w:rsidP="005B1A11">
      <w:pPr>
        <w:pStyle w:val="NormalWeb"/>
        <w:bidi/>
        <w:spacing w:before="0" w:beforeAutospacing="0" w:after="0" w:afterAutospacing="0"/>
        <w:jc w:val="both"/>
        <w:rPr>
          <w:rFonts w:ascii="IRNazanin" w:hAnsi="IRNazanin" w:cs="IRNazanin"/>
          <w:color w:val="000000"/>
          <w:rtl/>
          <w:lang w:bidi="fa-IR"/>
        </w:rPr>
      </w:pPr>
    </w:p>
    <w:p w14:paraId="7BBE8B81" w14:textId="77777777" w:rsidR="005B1A11" w:rsidRDefault="005B1A11" w:rsidP="005B1A11">
      <w:pPr>
        <w:pStyle w:val="NormalWeb"/>
        <w:bidi/>
        <w:spacing w:before="0" w:beforeAutospacing="0" w:after="0" w:afterAutospacing="0"/>
        <w:jc w:val="both"/>
        <w:rPr>
          <w:rFonts w:ascii="IRNazanin" w:hAnsi="IRNazanin" w:cs="IRNazanin"/>
          <w:color w:val="000000"/>
          <w:rtl/>
          <w:lang w:bidi="fa-IR"/>
        </w:rPr>
      </w:pPr>
    </w:p>
    <w:p w14:paraId="024F9412" w14:textId="50AF9A48" w:rsidR="005B1A11" w:rsidRPr="005B1A11" w:rsidRDefault="005B1A11" w:rsidP="005B1A11">
      <w:pPr>
        <w:pStyle w:val="NormalWeb"/>
        <w:bidi/>
        <w:spacing w:before="0" w:beforeAutospacing="0" w:after="0" w:afterAutospacing="0"/>
        <w:jc w:val="both"/>
        <w:rPr>
          <w:rFonts w:ascii="IRNazanin" w:hAnsi="IRNazanin" w:cs="IRNazanin"/>
          <w:color w:val="000000"/>
          <w:lang w:bidi="fa-IR"/>
        </w:rPr>
      </w:pPr>
      <w:r>
        <w:rPr>
          <w:rFonts w:ascii="IRNazanin" w:hAnsi="IRNazanin" w:cs="IRNazanin" w:hint="cs"/>
          <w:color w:val="000000"/>
          <w:rtl/>
          <w:lang w:bidi="fa-IR"/>
        </w:rPr>
        <w:t xml:space="preserve">برای </w:t>
      </w:r>
      <w:proofErr w:type="spellStart"/>
      <w:r>
        <w:rPr>
          <w:rFonts w:ascii="IRNazanin" w:hAnsi="IRNazanin" w:cs="IRNazanin" w:hint="cs"/>
          <w:color w:val="000000"/>
          <w:rtl/>
          <w:lang w:bidi="fa-IR"/>
        </w:rPr>
        <w:t>ماژول</w:t>
      </w:r>
      <w:proofErr w:type="spellEnd"/>
      <w:r>
        <w:rPr>
          <w:rFonts w:ascii="IRNazanin" w:hAnsi="IRNazanin" w:cs="IRNazanin" w:hint="cs"/>
          <w:color w:val="000000"/>
          <w:rtl/>
          <w:lang w:bidi="fa-IR"/>
        </w:rPr>
        <w:t xml:space="preserve"> </w:t>
      </w:r>
      <w:r w:rsidRPr="00EB2341">
        <w:rPr>
          <w:rFonts w:eastAsia="Calibri" w:cs="Arial"/>
          <w:szCs w:val="22"/>
        </w:rPr>
        <w:t>Shuffle Attention</w:t>
      </w:r>
    </w:p>
    <w:p w14:paraId="4E1B5A4F" w14:textId="02F0DC58" w:rsidR="00EB2341" w:rsidRDefault="00EB2341" w:rsidP="00CE5EDE">
      <w:pPr>
        <w:pStyle w:val="Heading1"/>
        <w:numPr>
          <w:ilvl w:val="0"/>
          <w:numId w:val="36"/>
        </w:numPr>
        <w:rPr>
          <w:rFonts w:ascii="Times New Roman" w:eastAsia="Calibri" w:hAnsi="Times New Roman" w:cs="Arial"/>
          <w:b w:val="0"/>
          <w:bCs w:val="0"/>
          <w:kern w:val="0"/>
          <w:sz w:val="24"/>
          <w:szCs w:val="22"/>
        </w:rPr>
      </w:pPr>
      <w:r w:rsidRPr="00EB2341">
        <w:rPr>
          <w:rFonts w:ascii="Times New Roman" w:eastAsia="Calibri" w:hAnsi="Times New Roman" w:cs="Arial"/>
          <w:b w:val="0"/>
          <w:bCs w:val="0"/>
          <w:kern w:val="0"/>
          <w:sz w:val="24"/>
          <w:szCs w:val="22"/>
        </w:rPr>
        <w:t>SA-Net: Shuffle Attention for Deep Convolutional Neural Networks</w:t>
      </w:r>
      <w:r w:rsidR="00684EE7">
        <w:rPr>
          <w:rFonts w:ascii="Times New Roman" w:eastAsia="Calibri" w:hAnsi="Times New Roman" w:cs="Arial"/>
          <w:b w:val="0"/>
          <w:bCs w:val="0"/>
          <w:kern w:val="0"/>
          <w:sz w:val="24"/>
          <w:szCs w:val="22"/>
          <w:lang w:val="en-US"/>
        </w:rPr>
        <w:t xml:space="preserve"> - 2021</w:t>
      </w:r>
    </w:p>
    <w:p w14:paraId="15FF11DD" w14:textId="617D2E8E" w:rsidR="00EB2341" w:rsidRDefault="00EB2341" w:rsidP="00EB2341">
      <w:pPr>
        <w:ind w:left="360"/>
        <w:rPr>
          <w:rFonts w:eastAsia="Calibri"/>
          <w:lang w:val="en-US"/>
        </w:rPr>
      </w:pPr>
      <w:r>
        <w:rPr>
          <w:rFonts w:eastAsia="Calibri"/>
          <w:lang w:val="en-US"/>
        </w:rPr>
        <w:t xml:space="preserve">url: </w:t>
      </w:r>
      <w:hyperlink r:id="rId11" w:history="1">
        <w:r w:rsidRPr="0072314D">
          <w:rPr>
            <w:rStyle w:val="Hyperlink"/>
            <w:rFonts w:eastAsia="Calibri" w:cs="Times New Roman"/>
            <w:szCs w:val="24"/>
            <w:lang w:val="en-US"/>
          </w:rPr>
          <w:t>https://arxiv.org/abs/2102.00240</w:t>
        </w:r>
      </w:hyperlink>
    </w:p>
    <w:p w14:paraId="648AC839" w14:textId="1A6FEA3C" w:rsidR="00EB2341" w:rsidRDefault="00EB2341" w:rsidP="00EB2341">
      <w:pPr>
        <w:bidi/>
        <w:ind w:left="360"/>
        <w:rPr>
          <w:rFonts w:eastAsia="Calibri"/>
          <w:lang w:val="en-US" w:bidi="fa-IR"/>
        </w:rPr>
      </w:pPr>
    </w:p>
    <w:p w14:paraId="4A5C771D" w14:textId="195FBE55" w:rsidR="00663960" w:rsidRPr="00345AED" w:rsidRDefault="00EB2341" w:rsidP="00EB2341">
      <w:pPr>
        <w:bidi/>
        <w:ind w:left="360"/>
        <w:rPr>
          <w:rFonts w:ascii="IRNazanin" w:eastAsia="Calibri" w:hAnsi="IRNazanin" w:cs="IRNazanin"/>
          <w:rtl/>
          <w:lang w:val="en-US" w:bidi="fa-IR"/>
        </w:rPr>
      </w:pPr>
      <w:r w:rsidRPr="00345AED">
        <w:rPr>
          <w:rFonts w:ascii="IRNazanin" w:eastAsia="Calibri" w:hAnsi="IRNazanin" w:cs="IRNazanin" w:hint="cs"/>
          <w:rtl/>
          <w:lang w:val="en-US" w:bidi="fa-IR"/>
        </w:rPr>
        <w:t xml:space="preserve">لایه های توجه </w:t>
      </w:r>
      <w:r w:rsidRPr="00345AED">
        <w:rPr>
          <w:rFonts w:ascii="IRNazanin" w:eastAsia="Calibri" w:hAnsi="IRNazanin" w:cs="IRNazanin" w:hint="cs"/>
          <w:lang w:val="en-US" w:bidi="fa-IR"/>
        </w:rPr>
        <w:t>attention layers</w:t>
      </w:r>
      <w:r w:rsidRPr="00345AED">
        <w:rPr>
          <w:rFonts w:ascii="IRNazanin" w:eastAsia="Calibri" w:hAnsi="IRNazanin" w:cs="IRNazanin" w:hint="cs"/>
          <w:rtl/>
          <w:lang w:val="en-US" w:bidi="fa-IR"/>
        </w:rPr>
        <w:t>، شبکه عصبی را قادر می سازد به طور دقیق بر روی بخش های با اهمیت تر داده ورودی متمرکز شود</w:t>
      </w:r>
      <w:r w:rsidR="00663960" w:rsidRPr="00345AED">
        <w:rPr>
          <w:rFonts w:ascii="IRNazanin" w:eastAsia="Calibri" w:hAnsi="IRNazanin" w:cs="IRNazanin" w:hint="cs"/>
          <w:rtl/>
          <w:lang w:val="en-US" w:bidi="fa-IR"/>
        </w:rPr>
        <w:t>.</w:t>
      </w:r>
      <w:r w:rsidRPr="00345AED">
        <w:rPr>
          <w:rFonts w:ascii="IRNazanin" w:eastAsia="Calibri" w:hAnsi="IRNazanin" w:cs="IRNazanin" w:hint="cs"/>
          <w:rtl/>
          <w:lang w:val="en-US" w:bidi="fa-IR"/>
        </w:rPr>
        <w:t xml:space="preserve"> عمدتا دو مکانیسم توجه به طور گسترده در بینایی </w:t>
      </w:r>
      <w:r w:rsidR="00663960" w:rsidRPr="00345AED">
        <w:rPr>
          <w:rFonts w:ascii="IRNazanin" w:eastAsia="Calibri" w:hAnsi="IRNazanin" w:cs="IRNazanin" w:hint="cs"/>
          <w:rtl/>
          <w:lang w:val="en-US" w:bidi="fa-IR"/>
        </w:rPr>
        <w:t>ماشین</w:t>
      </w:r>
      <w:r w:rsidRPr="00345AED">
        <w:rPr>
          <w:rFonts w:ascii="IRNazanin" w:eastAsia="Calibri" w:hAnsi="IRNazanin" w:cs="IRNazanin" w:hint="cs"/>
          <w:rtl/>
          <w:lang w:val="en-US" w:bidi="fa-IR"/>
        </w:rPr>
        <w:t xml:space="preserve"> مورد استفاده قرار می گیرد </w:t>
      </w:r>
    </w:p>
    <w:p w14:paraId="00B3CF61" w14:textId="77777777" w:rsidR="00663960" w:rsidRPr="00345AED" w:rsidRDefault="00663960" w:rsidP="00663960">
      <w:pPr>
        <w:pStyle w:val="ListParagraph"/>
        <w:numPr>
          <w:ilvl w:val="0"/>
          <w:numId w:val="39"/>
        </w:numPr>
        <w:rPr>
          <w:rFonts w:ascii="IRNazanin" w:hAnsi="IRNazanin" w:cs="IRNazanin"/>
          <w:color w:val="000000"/>
          <w:sz w:val="20"/>
          <w:szCs w:val="20"/>
          <w:shd w:val="clear" w:color="auto" w:fill="FFFFFF"/>
          <w:rtl/>
        </w:rPr>
      </w:pPr>
      <w:r w:rsidRPr="00345AED">
        <w:rPr>
          <w:rFonts w:ascii="IRNazanin" w:hAnsi="IRNazanin" w:cs="IRNazanin" w:hint="cs"/>
          <w:color w:val="000000"/>
          <w:sz w:val="20"/>
          <w:szCs w:val="20"/>
          <w:shd w:val="clear" w:color="auto" w:fill="FFFFFF"/>
        </w:rPr>
        <w:t>spatial attention</w:t>
      </w:r>
    </w:p>
    <w:p w14:paraId="6E06E45D" w14:textId="5ECFAD71" w:rsidR="00663960" w:rsidRPr="00345AED" w:rsidRDefault="00663960" w:rsidP="00663960">
      <w:pPr>
        <w:pStyle w:val="ListParagraph"/>
        <w:numPr>
          <w:ilvl w:val="0"/>
          <w:numId w:val="39"/>
        </w:numPr>
        <w:rPr>
          <w:rFonts w:ascii="IRNazanin" w:hAnsi="IRNazanin" w:cs="IRNazanin"/>
          <w:szCs w:val="24"/>
          <w:rtl/>
        </w:rPr>
      </w:pPr>
      <w:r w:rsidRPr="00345AED">
        <w:rPr>
          <w:rFonts w:ascii="IRNazanin" w:hAnsi="IRNazanin" w:cs="IRNazanin" w:hint="cs"/>
          <w:color w:val="000000"/>
          <w:sz w:val="20"/>
          <w:szCs w:val="20"/>
          <w:shd w:val="clear" w:color="auto" w:fill="FFFFFF"/>
        </w:rPr>
        <w:t>channel attention</w:t>
      </w:r>
    </w:p>
    <w:p w14:paraId="7C37F6D0" w14:textId="77777777" w:rsidR="00663960" w:rsidRPr="00345AED" w:rsidRDefault="00EB2341" w:rsidP="00663960">
      <w:pPr>
        <w:bidi/>
        <w:ind w:left="360"/>
        <w:rPr>
          <w:rFonts w:ascii="IRNazanin" w:eastAsia="Calibri" w:hAnsi="IRNazanin" w:cs="IRNazanin"/>
          <w:rtl/>
          <w:lang w:val="en-US" w:bidi="fa-IR"/>
        </w:rPr>
      </w:pPr>
      <w:r w:rsidRPr="00345AED">
        <w:rPr>
          <w:rFonts w:ascii="IRNazanin" w:eastAsia="Calibri" w:hAnsi="IRNazanin" w:cs="IRNazanin" w:hint="cs"/>
          <w:rtl/>
          <w:lang w:val="en-US" w:bidi="fa-IR"/>
        </w:rPr>
        <w:t>که هدف آنها به ترتیب</w:t>
      </w:r>
      <w:r w:rsidR="00663960" w:rsidRPr="00345AED">
        <w:rPr>
          <w:rFonts w:ascii="IRNazanin" w:eastAsia="Calibri" w:hAnsi="IRNazanin" w:cs="IRNazanin" w:hint="cs"/>
          <w:rtl/>
          <w:lang w:val="en-US" w:bidi="fa-IR"/>
        </w:rPr>
        <w:t xml:space="preserve"> یافتن</w:t>
      </w:r>
      <w:r w:rsidRPr="00345AED">
        <w:rPr>
          <w:rFonts w:ascii="IRNazanin" w:eastAsia="Calibri" w:hAnsi="IRNazanin" w:cs="IRNazanin" w:hint="cs"/>
          <w:rtl/>
          <w:lang w:val="en-US" w:bidi="fa-IR"/>
        </w:rPr>
        <w:t xml:space="preserve"> </w:t>
      </w:r>
      <w:r w:rsidR="00663960" w:rsidRPr="00345AED">
        <w:rPr>
          <w:rFonts w:ascii="IRNazanin" w:eastAsia="Calibri" w:hAnsi="IRNazanin" w:cs="IRNazanin" w:hint="cs"/>
          <w:rtl/>
          <w:lang w:val="en-US" w:bidi="fa-IR"/>
        </w:rPr>
        <w:t>وابستگی همسایگی</w:t>
      </w:r>
      <w:r w:rsidRPr="00345AED">
        <w:rPr>
          <w:rFonts w:ascii="IRNazanin" w:eastAsia="Calibri" w:hAnsi="IRNazanin" w:cs="IRNazanin" w:hint="cs"/>
          <w:rtl/>
          <w:lang w:val="en-US" w:bidi="fa-IR"/>
        </w:rPr>
        <w:t xml:space="preserve"> و وابستگی کانال در سطح </w:t>
      </w:r>
      <w:proofErr w:type="spellStart"/>
      <w:r w:rsidRPr="00345AED">
        <w:rPr>
          <w:rFonts w:ascii="IRNazanin" w:eastAsia="Calibri" w:hAnsi="IRNazanin" w:cs="IRNazanin" w:hint="cs"/>
          <w:rtl/>
          <w:lang w:val="en-US" w:bidi="fa-IR"/>
        </w:rPr>
        <w:t>پیکسل</w:t>
      </w:r>
      <w:proofErr w:type="spellEnd"/>
      <w:r w:rsidRPr="00345AED">
        <w:rPr>
          <w:rFonts w:ascii="IRNazanin" w:eastAsia="Calibri" w:hAnsi="IRNazanin" w:cs="IRNazanin" w:hint="cs"/>
          <w:rtl/>
          <w:lang w:val="en-US" w:bidi="fa-IR"/>
        </w:rPr>
        <w:t xml:space="preserve"> است. تلفیق آنها ممکن است عملکرد بهتری نسبت به پیاده سازی های منفرد آنها به دست آورد ، اما سربار </w:t>
      </w:r>
      <w:proofErr w:type="spellStart"/>
      <w:r w:rsidRPr="00345AED">
        <w:rPr>
          <w:rFonts w:ascii="IRNazanin" w:eastAsia="Calibri" w:hAnsi="IRNazanin" w:cs="IRNazanin" w:hint="cs"/>
          <w:rtl/>
          <w:lang w:val="en-US" w:bidi="fa-IR"/>
        </w:rPr>
        <w:t>محاسباتی</w:t>
      </w:r>
      <w:proofErr w:type="spellEnd"/>
      <w:r w:rsidRPr="00345AED">
        <w:rPr>
          <w:rFonts w:ascii="IRNazanin" w:eastAsia="Calibri" w:hAnsi="IRNazanin" w:cs="IRNazanin" w:hint="cs"/>
          <w:rtl/>
          <w:lang w:val="en-US" w:bidi="fa-IR"/>
        </w:rPr>
        <w:t xml:space="preserve"> را افزایش می دهد. </w:t>
      </w:r>
    </w:p>
    <w:p w14:paraId="7F8E9712" w14:textId="77777777" w:rsidR="00663960" w:rsidRPr="00345AED" w:rsidRDefault="00EB2341" w:rsidP="00663960">
      <w:pPr>
        <w:bidi/>
        <w:ind w:left="360"/>
        <w:rPr>
          <w:rFonts w:ascii="IRNazanin" w:eastAsia="Calibri" w:hAnsi="IRNazanin" w:cs="IRNazanin"/>
          <w:rtl/>
          <w:lang w:val="en-US" w:bidi="fa-IR"/>
        </w:rPr>
      </w:pPr>
      <w:r w:rsidRPr="00345AED">
        <w:rPr>
          <w:rFonts w:ascii="IRNazanin" w:eastAsia="Calibri" w:hAnsi="IRNazanin" w:cs="IRNazanin" w:hint="cs"/>
          <w:rtl/>
          <w:lang w:val="en-US" w:bidi="fa-IR"/>
        </w:rPr>
        <w:t xml:space="preserve">در این مقاله، یک </w:t>
      </w:r>
      <w:proofErr w:type="spellStart"/>
      <w:r w:rsidRPr="00345AED">
        <w:rPr>
          <w:rFonts w:ascii="IRNazanin" w:eastAsia="Calibri" w:hAnsi="IRNazanin" w:cs="IRNazanin" w:hint="cs"/>
          <w:rtl/>
          <w:lang w:val="en-US" w:bidi="fa-IR"/>
        </w:rPr>
        <w:t>ماژول</w:t>
      </w:r>
      <w:proofErr w:type="spellEnd"/>
      <w:r w:rsidRPr="00345AED">
        <w:rPr>
          <w:rFonts w:ascii="IRNazanin" w:eastAsia="Calibri" w:hAnsi="IRNazanin" w:cs="IRNazanin" w:hint="cs"/>
          <w:lang w:val="en-US" w:bidi="fa-IR"/>
        </w:rPr>
        <w:t xml:space="preserve"> Shuffle </w:t>
      </w:r>
      <w:r w:rsidR="00663960" w:rsidRPr="00345AED">
        <w:rPr>
          <w:rFonts w:ascii="IRNazanin" w:eastAsia="Calibri" w:hAnsi="IRNazanin" w:cs="IRNazanin" w:hint="cs"/>
          <w:lang w:val="en-US" w:bidi="fa-IR"/>
        </w:rPr>
        <w:t xml:space="preserve">attention </w:t>
      </w:r>
      <w:r w:rsidRPr="00345AED">
        <w:rPr>
          <w:rFonts w:ascii="IRNazanin" w:eastAsia="Calibri" w:hAnsi="IRNazanin" w:cs="IRNazanin" w:hint="cs"/>
          <w:lang w:val="en-US" w:bidi="fa-IR"/>
        </w:rPr>
        <w:t xml:space="preserve">(SA) </w:t>
      </w:r>
      <w:r w:rsidRPr="00345AED">
        <w:rPr>
          <w:rFonts w:ascii="IRNazanin" w:eastAsia="Calibri" w:hAnsi="IRNazanin" w:cs="IRNazanin" w:hint="cs"/>
          <w:rtl/>
          <w:lang w:val="en-US" w:bidi="fa-IR"/>
        </w:rPr>
        <w:t xml:space="preserve">برای این مسئله پیشنهاد </w:t>
      </w:r>
      <w:r w:rsidR="00663960" w:rsidRPr="00345AED">
        <w:rPr>
          <w:rFonts w:ascii="IRNazanin" w:eastAsia="Calibri" w:hAnsi="IRNazanin" w:cs="IRNazanin" w:hint="cs"/>
          <w:rtl/>
          <w:lang w:val="en-US" w:bidi="fa-IR"/>
        </w:rPr>
        <w:t>شده است.</w:t>
      </w:r>
      <w:r w:rsidRPr="00345AED">
        <w:rPr>
          <w:rFonts w:ascii="IRNazanin" w:eastAsia="Calibri" w:hAnsi="IRNazanin" w:cs="IRNazanin" w:hint="cs"/>
          <w:rtl/>
          <w:lang w:val="en-US" w:bidi="fa-IR"/>
        </w:rPr>
        <w:t xml:space="preserve"> که برای ترکیب دو نوع </w:t>
      </w:r>
      <w:r w:rsidR="00663960" w:rsidRPr="00345AED">
        <w:rPr>
          <w:rFonts w:ascii="IRNazanin" w:eastAsia="Calibri" w:hAnsi="IRNazanin" w:cs="IRNazanin" w:hint="cs"/>
          <w:lang w:val="en-US" w:bidi="fa-IR"/>
        </w:rPr>
        <w:t>attention layer</w:t>
      </w:r>
      <w:r w:rsidR="00663960" w:rsidRPr="00345AED">
        <w:rPr>
          <w:rFonts w:ascii="IRNazanin" w:eastAsia="Calibri" w:hAnsi="IRNazanin" w:cs="IRNazanin" w:hint="cs"/>
          <w:rtl/>
          <w:lang w:val="en-US" w:bidi="fa-IR"/>
        </w:rPr>
        <w:t xml:space="preserve"> با بار </w:t>
      </w:r>
      <w:proofErr w:type="spellStart"/>
      <w:r w:rsidR="00663960" w:rsidRPr="00345AED">
        <w:rPr>
          <w:rFonts w:ascii="IRNazanin" w:eastAsia="Calibri" w:hAnsi="IRNazanin" w:cs="IRNazanin" w:hint="cs"/>
          <w:rtl/>
          <w:lang w:val="en-US" w:bidi="fa-IR"/>
        </w:rPr>
        <w:t>محاسباتی</w:t>
      </w:r>
      <w:proofErr w:type="spellEnd"/>
      <w:r w:rsidR="00663960" w:rsidRPr="00345AED">
        <w:rPr>
          <w:rFonts w:ascii="IRNazanin" w:eastAsia="Calibri" w:hAnsi="IRNazanin" w:cs="IRNazanin" w:hint="cs"/>
          <w:rtl/>
          <w:lang w:val="en-US" w:bidi="fa-IR"/>
        </w:rPr>
        <w:t xml:space="preserve"> کم طراحی شده ست</w:t>
      </w:r>
      <w:r w:rsidRPr="00345AED">
        <w:rPr>
          <w:rFonts w:ascii="IRNazanin" w:eastAsia="Calibri" w:hAnsi="IRNazanin" w:cs="IRNazanin" w:hint="cs"/>
          <w:rtl/>
          <w:lang w:val="en-US" w:bidi="fa-IR"/>
        </w:rPr>
        <w:t xml:space="preserve">. </w:t>
      </w:r>
      <w:r w:rsidRPr="00345AED">
        <w:rPr>
          <w:rFonts w:ascii="IRNazanin" w:eastAsia="Calibri" w:hAnsi="IRNazanin" w:cs="IRNazanin" w:hint="cs"/>
          <w:lang w:val="en-US" w:bidi="fa-IR"/>
        </w:rPr>
        <w:t>SA</w:t>
      </w:r>
      <w:r w:rsidR="00663960" w:rsidRPr="00345AED">
        <w:rPr>
          <w:rFonts w:ascii="IRNazanin" w:eastAsia="Calibri" w:hAnsi="IRNazanin" w:cs="IRNazanin" w:hint="cs"/>
          <w:rtl/>
          <w:lang w:val="en-US" w:bidi="fa-IR"/>
        </w:rPr>
        <w:t xml:space="preserve"> </w:t>
      </w:r>
      <w:r w:rsidRPr="00345AED">
        <w:rPr>
          <w:rFonts w:ascii="IRNazanin" w:eastAsia="Calibri" w:hAnsi="IRNazanin" w:cs="IRNazanin" w:hint="cs"/>
          <w:rtl/>
          <w:lang w:val="en-US" w:bidi="fa-IR"/>
        </w:rPr>
        <w:t xml:space="preserve">ابتدا </w:t>
      </w:r>
      <w:r w:rsidR="00663960" w:rsidRPr="00345AED">
        <w:rPr>
          <w:rFonts w:ascii="IRNazanin" w:eastAsia="Calibri" w:hAnsi="IRNazanin" w:cs="IRNazanin" w:hint="cs"/>
          <w:rtl/>
          <w:lang w:val="en-US" w:bidi="fa-IR"/>
        </w:rPr>
        <w:t>عمق</w:t>
      </w:r>
      <w:r w:rsidRPr="00345AED">
        <w:rPr>
          <w:rFonts w:ascii="IRNazanin" w:eastAsia="Calibri" w:hAnsi="IRNazanin" w:cs="IRNazanin" w:hint="cs"/>
          <w:rtl/>
          <w:lang w:val="en-US" w:bidi="fa-IR"/>
        </w:rPr>
        <w:t xml:space="preserve"> کانال را به چندین ویژگی فرعی قبل از پردازش موازی آنها تقسیم می کند. سپس ، برای هر زیر ویژگی از یک واحد</w:t>
      </w:r>
      <w:r w:rsidRPr="00345AED">
        <w:rPr>
          <w:rFonts w:ascii="IRNazanin" w:eastAsia="Calibri" w:hAnsi="IRNazanin" w:cs="IRNazanin" w:hint="cs"/>
          <w:lang w:val="en-US" w:bidi="fa-IR"/>
        </w:rPr>
        <w:t xml:space="preserve"> Shuffle </w:t>
      </w:r>
      <w:r w:rsidRPr="00345AED">
        <w:rPr>
          <w:rFonts w:ascii="IRNazanin" w:eastAsia="Calibri" w:hAnsi="IRNazanin" w:cs="IRNazanin" w:hint="cs"/>
          <w:rtl/>
          <w:lang w:val="en-US" w:bidi="fa-IR"/>
        </w:rPr>
        <w:t xml:space="preserve">برای وابستگی های هر دو بعد مکانی و کانال استفاده می </w:t>
      </w:r>
      <w:r w:rsidRPr="00345AED">
        <w:rPr>
          <w:rFonts w:ascii="IRNazanin" w:eastAsia="Calibri" w:hAnsi="IRNazanin" w:cs="IRNazanin" w:hint="cs"/>
          <w:rtl/>
          <w:lang w:val="en-US" w:bidi="fa-IR"/>
        </w:rPr>
        <w:lastRenderedPageBreak/>
        <w:t xml:space="preserve">کند. پس از آن ، همه زیر ویژگی ها جمع می شوند و برای امکان </w:t>
      </w:r>
      <w:r w:rsidR="00663960" w:rsidRPr="00345AED">
        <w:rPr>
          <w:rFonts w:ascii="IRNazanin" w:eastAsia="Calibri" w:hAnsi="IRNazanin" w:cs="IRNazanin" w:hint="cs"/>
          <w:rtl/>
          <w:lang w:val="en-US" w:bidi="fa-IR"/>
        </w:rPr>
        <w:t>ادغام</w:t>
      </w:r>
      <w:r w:rsidRPr="00345AED">
        <w:rPr>
          <w:rFonts w:ascii="IRNazanin" w:eastAsia="Calibri" w:hAnsi="IRNazanin" w:cs="IRNazanin" w:hint="cs"/>
          <w:rtl/>
          <w:lang w:val="en-US" w:bidi="fa-IR"/>
        </w:rPr>
        <w:t xml:space="preserve"> اطلاعاتی بین ویژگی های فرعی مختلف به کار گرفته می شود</w:t>
      </w:r>
      <w:r w:rsidR="00663960" w:rsidRPr="00345AED">
        <w:rPr>
          <w:rFonts w:ascii="IRNazanin" w:eastAsia="Calibri" w:hAnsi="IRNazanin" w:cs="IRNazanin" w:hint="cs"/>
          <w:rtl/>
          <w:lang w:val="en-US" w:bidi="fa-IR"/>
        </w:rPr>
        <w:t xml:space="preserve">. </w:t>
      </w:r>
    </w:p>
    <w:p w14:paraId="5B794237" w14:textId="77777777" w:rsidR="00684EE7" w:rsidRPr="00345AED" w:rsidRDefault="00663960" w:rsidP="00663960">
      <w:pPr>
        <w:bidi/>
        <w:ind w:left="360"/>
        <w:rPr>
          <w:rFonts w:ascii="IRNazanin" w:eastAsia="Calibri" w:hAnsi="IRNazanin" w:cs="IRNazanin"/>
          <w:rtl/>
          <w:lang w:val="en-US" w:bidi="fa-IR"/>
        </w:rPr>
      </w:pPr>
      <w:r w:rsidRPr="00345AED">
        <w:rPr>
          <w:rFonts w:ascii="IRNazanin" w:eastAsia="Calibri" w:hAnsi="IRNazanin" w:cs="IRNazanin" w:hint="cs"/>
          <w:rtl/>
          <w:lang w:val="en-US" w:bidi="fa-IR"/>
        </w:rPr>
        <w:t xml:space="preserve">این روش بار </w:t>
      </w:r>
      <w:proofErr w:type="spellStart"/>
      <w:r w:rsidRPr="00345AED">
        <w:rPr>
          <w:rFonts w:ascii="IRNazanin" w:eastAsia="Calibri" w:hAnsi="IRNazanin" w:cs="IRNazanin" w:hint="cs"/>
          <w:rtl/>
          <w:lang w:val="en-US" w:bidi="fa-IR"/>
        </w:rPr>
        <w:t>محاسباتی</w:t>
      </w:r>
      <w:proofErr w:type="spellEnd"/>
      <w:r w:rsidRPr="00345AED">
        <w:rPr>
          <w:rFonts w:ascii="IRNazanin" w:eastAsia="Calibri" w:hAnsi="IRNazanin" w:cs="IRNazanin" w:hint="cs"/>
          <w:rtl/>
          <w:lang w:val="en-US" w:bidi="fa-IR"/>
        </w:rPr>
        <w:t xml:space="preserve"> بسیار کمی دارد. </w:t>
      </w:r>
      <w:r w:rsidR="00EB2341" w:rsidRPr="00345AED">
        <w:rPr>
          <w:rFonts w:ascii="IRNazanin" w:eastAsia="Calibri" w:hAnsi="IRNazanin" w:cs="IRNazanin" w:hint="cs"/>
          <w:rtl/>
          <w:lang w:val="en-US" w:bidi="fa-IR"/>
        </w:rPr>
        <w:t xml:space="preserve">به عنوان مثال ، </w:t>
      </w:r>
      <w:proofErr w:type="spellStart"/>
      <w:r w:rsidR="00EB2341" w:rsidRPr="00345AED">
        <w:rPr>
          <w:rFonts w:ascii="IRNazanin" w:eastAsia="Calibri" w:hAnsi="IRNazanin" w:cs="IRNazanin" w:hint="cs"/>
          <w:rtl/>
          <w:lang w:val="en-US" w:bidi="fa-IR"/>
        </w:rPr>
        <w:t>پارامترها</w:t>
      </w:r>
      <w:proofErr w:type="spellEnd"/>
      <w:r w:rsidR="00EB2341" w:rsidRPr="00345AED">
        <w:rPr>
          <w:rFonts w:ascii="IRNazanin" w:eastAsia="Calibri" w:hAnsi="IRNazanin" w:cs="IRNazanin" w:hint="cs"/>
          <w:rtl/>
          <w:lang w:val="en-US" w:bidi="fa-IR"/>
        </w:rPr>
        <w:t xml:space="preserve"> و محاسبات</w:t>
      </w:r>
      <w:r w:rsidR="00EB2341" w:rsidRPr="00345AED">
        <w:rPr>
          <w:rFonts w:ascii="IRNazanin" w:eastAsia="Calibri" w:hAnsi="IRNazanin" w:cs="IRNazanin" w:hint="cs"/>
          <w:lang w:val="en-US" w:bidi="fa-IR"/>
        </w:rPr>
        <w:t xml:space="preserve"> SA </w:t>
      </w:r>
      <w:r w:rsidR="00EB2341" w:rsidRPr="00345AED">
        <w:rPr>
          <w:rFonts w:ascii="IRNazanin" w:eastAsia="Calibri" w:hAnsi="IRNazanin" w:cs="IRNazanin" w:hint="cs"/>
          <w:rtl/>
          <w:lang w:val="en-US" w:bidi="fa-IR"/>
        </w:rPr>
        <w:t xml:space="preserve">در </w:t>
      </w:r>
      <w:r w:rsidR="00EB2341" w:rsidRPr="00345AED">
        <w:rPr>
          <w:rFonts w:ascii="IRNazanin" w:eastAsia="Calibri" w:hAnsi="IRNazanin" w:cs="IRNazanin" w:hint="cs"/>
          <w:lang w:val="en-US" w:bidi="fa-IR"/>
        </w:rPr>
        <w:t>ResNet50</w:t>
      </w:r>
      <w:r w:rsidRPr="00345AED">
        <w:rPr>
          <w:rFonts w:ascii="IRNazanin" w:eastAsia="Calibri" w:hAnsi="IRNazanin" w:cs="IRNazanin" w:hint="cs"/>
          <w:rtl/>
          <w:lang w:val="en-US" w:bidi="fa-IR"/>
        </w:rPr>
        <w:t xml:space="preserve"> </w:t>
      </w:r>
      <w:r w:rsidR="00EB2341" w:rsidRPr="00345AED">
        <w:rPr>
          <w:rFonts w:ascii="IRNazanin" w:eastAsia="Calibri" w:hAnsi="IRNazanin" w:cs="IRNazanin" w:hint="cs"/>
          <w:rtl/>
          <w:lang w:val="en-US" w:bidi="fa-IR"/>
        </w:rPr>
        <w:t>به ترتیب 300 در مقابل 25.56</w:t>
      </w:r>
      <w:r w:rsidRPr="00345AED">
        <w:rPr>
          <w:rFonts w:ascii="IRNazanin" w:eastAsia="Calibri" w:hAnsi="IRNazanin" w:cs="IRNazanin" w:hint="cs"/>
          <w:rtl/>
          <w:lang w:val="en-US" w:bidi="fa-IR"/>
        </w:rPr>
        <w:t xml:space="preserve"> میلیون</w:t>
      </w:r>
      <w:r w:rsidR="00EB2341" w:rsidRPr="00345AED">
        <w:rPr>
          <w:rFonts w:ascii="IRNazanin" w:eastAsia="Calibri" w:hAnsi="IRNazanin" w:cs="IRNazanin" w:hint="cs"/>
          <w:lang w:val="en-US" w:bidi="fa-IR"/>
        </w:rPr>
        <w:t xml:space="preserve"> </w:t>
      </w:r>
      <w:r w:rsidR="00EB2341" w:rsidRPr="00345AED">
        <w:rPr>
          <w:rFonts w:ascii="IRNazanin" w:eastAsia="Calibri" w:hAnsi="IRNazanin" w:cs="IRNazanin" w:hint="cs"/>
          <w:rtl/>
          <w:lang w:val="en-US" w:bidi="fa-IR"/>
        </w:rPr>
        <w:t xml:space="preserve">و </w:t>
      </w:r>
    </w:p>
    <w:p w14:paraId="2D3F0825" w14:textId="77777777" w:rsidR="00684EE7" w:rsidRPr="00345AED" w:rsidRDefault="00EB2341" w:rsidP="00684EE7">
      <w:pPr>
        <w:ind w:left="360"/>
        <w:rPr>
          <w:rFonts w:ascii="IRNazanin" w:eastAsia="Calibri" w:hAnsi="IRNazanin" w:cs="IRNazanin"/>
          <w:rtl/>
          <w:lang w:val="en-US" w:bidi="fa-IR"/>
        </w:rPr>
      </w:pPr>
      <w:r w:rsidRPr="00345AED">
        <w:rPr>
          <w:rFonts w:ascii="IRNazanin" w:eastAsia="Calibri" w:hAnsi="IRNazanin" w:cs="IRNazanin" w:hint="cs"/>
          <w:rtl/>
          <w:lang w:val="en-US" w:bidi="fa-IR"/>
        </w:rPr>
        <w:t>2.76</w:t>
      </w:r>
      <w:r w:rsidRPr="00345AED">
        <w:rPr>
          <w:rFonts w:ascii="IRNazanin" w:eastAsia="Calibri" w:hAnsi="IRNazanin" w:cs="IRNazanin" w:hint="cs"/>
          <w:lang w:val="en-US" w:bidi="fa-IR"/>
        </w:rPr>
        <w:t xml:space="preserve">e-3 GFLOPs </w:t>
      </w:r>
    </w:p>
    <w:p w14:paraId="33BF0E1B" w14:textId="77777777" w:rsidR="00684EE7" w:rsidRPr="00345AED" w:rsidRDefault="00EB2341" w:rsidP="00684EE7">
      <w:pPr>
        <w:bidi/>
        <w:ind w:left="360"/>
        <w:rPr>
          <w:rFonts w:ascii="IRNazanin" w:eastAsia="Calibri" w:hAnsi="IRNazanin" w:cs="IRNazanin"/>
          <w:rtl/>
          <w:lang w:val="en-US" w:bidi="fa-IR"/>
        </w:rPr>
      </w:pPr>
      <w:r w:rsidRPr="00345AED">
        <w:rPr>
          <w:rFonts w:ascii="IRNazanin" w:eastAsia="Calibri" w:hAnsi="IRNazanin" w:cs="IRNazanin" w:hint="cs"/>
          <w:rtl/>
          <w:lang w:val="en-US" w:bidi="fa-IR"/>
        </w:rPr>
        <w:t xml:space="preserve">در مقابل </w:t>
      </w:r>
    </w:p>
    <w:p w14:paraId="0F2F488E" w14:textId="77777777" w:rsidR="00684EE7" w:rsidRPr="00345AED" w:rsidRDefault="00EB2341" w:rsidP="00684EE7">
      <w:pPr>
        <w:ind w:left="360"/>
        <w:rPr>
          <w:rFonts w:ascii="IRNazanin" w:eastAsia="Calibri" w:hAnsi="IRNazanin" w:cs="IRNazanin"/>
          <w:rtl/>
          <w:lang w:val="en-US" w:bidi="fa-IR"/>
        </w:rPr>
      </w:pPr>
      <w:r w:rsidRPr="00345AED">
        <w:rPr>
          <w:rFonts w:ascii="IRNazanin" w:eastAsia="Calibri" w:hAnsi="IRNazanin" w:cs="IRNazanin" w:hint="cs"/>
          <w:rtl/>
          <w:lang w:val="en-US" w:bidi="fa-IR"/>
        </w:rPr>
        <w:t>4.12</w:t>
      </w:r>
      <w:r w:rsidRPr="00345AED">
        <w:rPr>
          <w:rFonts w:ascii="IRNazanin" w:eastAsia="Calibri" w:hAnsi="IRNazanin" w:cs="IRNazanin" w:hint="cs"/>
          <w:lang w:val="en-US" w:bidi="fa-IR"/>
        </w:rPr>
        <w:t xml:space="preserve"> GFLOPs </w:t>
      </w:r>
    </w:p>
    <w:p w14:paraId="5279C1CF" w14:textId="3A60C248" w:rsidR="00EB2341" w:rsidRPr="00345AED" w:rsidRDefault="00EB2341" w:rsidP="00684EE7">
      <w:pPr>
        <w:bidi/>
        <w:ind w:left="360"/>
        <w:rPr>
          <w:rFonts w:ascii="IRNazanin" w:eastAsia="Calibri" w:hAnsi="IRNazanin" w:cs="IRNazanin"/>
          <w:rtl/>
          <w:lang w:val="en-US" w:bidi="fa-IR"/>
        </w:rPr>
      </w:pPr>
      <w:r w:rsidRPr="00345AED">
        <w:rPr>
          <w:rFonts w:ascii="IRNazanin" w:eastAsia="Calibri" w:hAnsi="IRNazanin" w:cs="IRNazanin" w:hint="cs"/>
          <w:rtl/>
          <w:lang w:val="en-US" w:bidi="fa-IR"/>
        </w:rPr>
        <w:t xml:space="preserve">است و افزایش </w:t>
      </w:r>
      <w:r w:rsidR="00684EE7" w:rsidRPr="00345AED">
        <w:rPr>
          <w:rFonts w:ascii="IRNazanin" w:eastAsia="Calibri" w:hAnsi="IRNazanin" w:cs="IRNazanin" w:hint="cs"/>
          <w:rtl/>
          <w:lang w:val="en-US" w:bidi="fa-IR"/>
        </w:rPr>
        <w:t xml:space="preserve">دقت شبکه </w:t>
      </w:r>
      <w:r w:rsidRPr="00345AED">
        <w:rPr>
          <w:rFonts w:ascii="IRNazanin" w:eastAsia="Calibri" w:hAnsi="IRNazanin" w:cs="IRNazanin" w:hint="cs"/>
          <w:rtl/>
          <w:lang w:val="en-US" w:bidi="fa-IR"/>
        </w:rPr>
        <w:t xml:space="preserve">بیش از 1.34٪ </w:t>
      </w:r>
      <w:r w:rsidR="00684EE7" w:rsidRPr="00345AED">
        <w:rPr>
          <w:rFonts w:ascii="IRNazanin" w:eastAsia="Calibri" w:hAnsi="IRNazanin" w:cs="IRNazanin" w:hint="cs"/>
          <w:rtl/>
          <w:lang w:val="en-US" w:bidi="fa-IR"/>
        </w:rPr>
        <w:t xml:space="preserve">بوده است. این روش در حال حاضر </w:t>
      </w:r>
      <w:r w:rsidR="00684EE7" w:rsidRPr="00345AED">
        <w:rPr>
          <w:rFonts w:ascii="IRNazanin" w:eastAsia="Calibri" w:hAnsi="IRNazanin" w:cs="IRNazanin" w:hint="cs"/>
          <w:lang w:val="en-US" w:bidi="fa-IR"/>
        </w:rPr>
        <w:t>SOTA</w:t>
      </w:r>
      <w:r w:rsidR="00684EE7" w:rsidRPr="00345AED">
        <w:rPr>
          <w:rFonts w:ascii="IRNazanin" w:eastAsia="Calibri" w:hAnsi="IRNazanin" w:cs="IRNazanin" w:hint="cs"/>
          <w:rtl/>
          <w:lang w:val="en-US" w:bidi="fa-IR"/>
        </w:rPr>
        <w:t xml:space="preserve"> می باشد.</w:t>
      </w:r>
    </w:p>
    <w:p w14:paraId="2D0A0D5D" w14:textId="454F9A9E" w:rsidR="00684EE7" w:rsidRDefault="00684EE7" w:rsidP="00684EE7">
      <w:pPr>
        <w:bidi/>
        <w:ind w:left="360"/>
        <w:rPr>
          <w:rFonts w:eastAsia="Calibri"/>
          <w:rtl/>
          <w:lang w:val="en-US" w:bidi="fa-IR"/>
        </w:rPr>
      </w:pPr>
      <w:r>
        <w:rPr>
          <w:rFonts w:eastAsia="Calibri"/>
          <w:noProof/>
          <w:rtl/>
          <w:lang w:val="fa-IR" w:bidi="fa-IR"/>
        </w:rPr>
        <w:drawing>
          <wp:inline distT="0" distB="0" distL="0" distR="0" wp14:anchorId="1E1B15A8" wp14:editId="04C2EECB">
            <wp:extent cx="5759450" cy="2559685"/>
            <wp:effectExtent l="0" t="0" r="635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B7412" w14:textId="503DA6EB" w:rsidR="00684EE7" w:rsidRDefault="00684EE7" w:rsidP="00684EE7">
      <w:pPr>
        <w:bidi/>
        <w:ind w:left="360"/>
        <w:rPr>
          <w:rFonts w:eastAsia="Calibri"/>
          <w:rtl/>
          <w:lang w:val="en-US" w:bidi="fa-IR"/>
        </w:rPr>
      </w:pPr>
      <w:r>
        <w:rPr>
          <w:rFonts w:eastAsia="Calibri"/>
          <w:noProof/>
          <w:rtl/>
          <w:lang w:val="fa-IR" w:bidi="fa-IR"/>
        </w:rPr>
        <w:drawing>
          <wp:inline distT="0" distB="0" distL="0" distR="0" wp14:anchorId="6839631B" wp14:editId="36E862D8">
            <wp:extent cx="5759450" cy="244094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4A7A8" w14:textId="77777777" w:rsidR="00684EE7" w:rsidRDefault="00684EE7" w:rsidP="00684EE7">
      <w:pPr>
        <w:bidi/>
        <w:rPr>
          <w:rFonts w:eastAsia="Calibri"/>
          <w:rtl/>
          <w:lang w:val="en-US" w:bidi="fa-IR"/>
        </w:rPr>
      </w:pPr>
    </w:p>
    <w:p w14:paraId="78C7811C" w14:textId="0D5F833C" w:rsidR="00684EE7" w:rsidRPr="00684EE7" w:rsidRDefault="00684EE7" w:rsidP="00684E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jc w:val="center"/>
        <w:rPr>
          <w:rFonts w:eastAsia="Calibri"/>
          <w:color w:val="00B050"/>
          <w:rtl/>
          <w:lang w:val="en-US" w:bidi="fa-IR"/>
        </w:rPr>
      </w:pPr>
      <w:r w:rsidRPr="00684EE7">
        <w:rPr>
          <w:rFonts w:eastAsia="Calibri" w:hint="cs"/>
          <w:color w:val="00B050"/>
          <w:rtl/>
          <w:lang w:val="en-US" w:bidi="fa-IR"/>
        </w:rPr>
        <w:t xml:space="preserve">این </w:t>
      </w:r>
      <w:proofErr w:type="spellStart"/>
      <w:r w:rsidRPr="00684EE7">
        <w:rPr>
          <w:rFonts w:eastAsia="Calibri" w:hint="cs"/>
          <w:color w:val="00B050"/>
          <w:rtl/>
          <w:lang w:val="en-US" w:bidi="fa-IR"/>
        </w:rPr>
        <w:t>ماژول</w:t>
      </w:r>
      <w:proofErr w:type="spellEnd"/>
      <w:r w:rsidRPr="00684EE7">
        <w:rPr>
          <w:rFonts w:eastAsia="Calibri" w:hint="cs"/>
          <w:color w:val="00B050"/>
          <w:rtl/>
          <w:lang w:val="en-US" w:bidi="fa-IR"/>
        </w:rPr>
        <w:t xml:space="preserve"> بهینه ساز بر روی </w:t>
      </w:r>
      <w:r w:rsidRPr="00684EE7">
        <w:rPr>
          <w:rFonts w:eastAsia="Calibri"/>
          <w:color w:val="00B050"/>
          <w:lang w:val="en-US" w:bidi="fa-IR"/>
        </w:rPr>
        <w:t>mobile net</w:t>
      </w:r>
      <w:r w:rsidRPr="00684EE7">
        <w:rPr>
          <w:rFonts w:eastAsia="Calibri" w:hint="cs"/>
          <w:color w:val="00B050"/>
          <w:rtl/>
          <w:lang w:val="en-US" w:bidi="fa-IR"/>
        </w:rPr>
        <w:t xml:space="preserve"> و همچنین بر روی مسئله چهره استفاده نشده است.</w:t>
      </w:r>
    </w:p>
    <w:p w14:paraId="2FBA4C64" w14:textId="57FABB6A" w:rsidR="00EB2341" w:rsidRDefault="00EB2341" w:rsidP="00EB2341">
      <w:pPr>
        <w:pStyle w:val="ListParagraph"/>
        <w:ind w:left="360"/>
        <w:rPr>
          <w:rtl/>
          <w:lang w:val="en-US" w:bidi="fa-IR"/>
        </w:rPr>
      </w:pPr>
    </w:p>
    <w:p w14:paraId="441B4FF1" w14:textId="77777777" w:rsidR="005B1A11" w:rsidRDefault="005B1A11" w:rsidP="005B1A11">
      <w:pPr>
        <w:pStyle w:val="ListParagraph"/>
        <w:bidi/>
        <w:ind w:left="0"/>
        <w:rPr>
          <w:rtl/>
          <w:lang w:val="en-US" w:bidi="fa-IR"/>
        </w:rPr>
      </w:pPr>
    </w:p>
    <w:p w14:paraId="48F4AC8C" w14:textId="0A3C3DCB" w:rsidR="005B1A11" w:rsidRDefault="005B1A11" w:rsidP="005B1A11">
      <w:pPr>
        <w:pStyle w:val="ListParagraph"/>
        <w:bidi/>
        <w:ind w:left="0"/>
        <w:rPr>
          <w:lang w:val="en-US" w:bidi="fa-IR"/>
        </w:rPr>
      </w:pPr>
      <w:r>
        <w:rPr>
          <w:rFonts w:hint="cs"/>
          <w:rtl/>
          <w:lang w:val="en-US" w:bidi="fa-IR"/>
        </w:rPr>
        <w:t>برای معماری پایه</w:t>
      </w:r>
    </w:p>
    <w:p w14:paraId="7888F51F" w14:textId="5E3EF142" w:rsidR="0006309D" w:rsidRDefault="000467E6" w:rsidP="0006309D">
      <w:pPr>
        <w:pStyle w:val="ListParagraph"/>
        <w:numPr>
          <w:ilvl w:val="0"/>
          <w:numId w:val="36"/>
        </w:numPr>
        <w:rPr>
          <w:lang w:val="en-US" w:bidi="fa-IR"/>
        </w:rPr>
      </w:pPr>
      <w:r w:rsidRPr="000467E6">
        <w:rPr>
          <w:lang w:val="en-US" w:bidi="fa-IR"/>
        </w:rPr>
        <w:t>Searching for MobileNetV3</w:t>
      </w:r>
      <w:r>
        <w:rPr>
          <w:rFonts w:hint="cs"/>
          <w:rtl/>
          <w:lang w:val="en-US" w:bidi="fa-IR"/>
        </w:rPr>
        <w:t xml:space="preserve"> </w:t>
      </w:r>
      <w:r>
        <w:rPr>
          <w:lang w:val="en-US" w:bidi="fa-IR"/>
        </w:rPr>
        <w:t>- 2019</w:t>
      </w:r>
    </w:p>
    <w:p w14:paraId="21FC7DA6" w14:textId="59DC8F3D" w:rsidR="000467E6" w:rsidRDefault="000467E6" w:rsidP="000467E6">
      <w:pPr>
        <w:pStyle w:val="ListParagraph"/>
        <w:ind w:left="360"/>
        <w:rPr>
          <w:lang w:val="en-US" w:bidi="fa-IR"/>
        </w:rPr>
      </w:pPr>
      <w:r>
        <w:rPr>
          <w:lang w:val="en-US" w:bidi="fa-IR"/>
        </w:rPr>
        <w:t xml:space="preserve">url: </w:t>
      </w:r>
      <w:hyperlink r:id="rId14" w:history="1">
        <w:r w:rsidRPr="00E54D63">
          <w:rPr>
            <w:rStyle w:val="Hyperlink"/>
            <w:rFonts w:cs="Arial"/>
            <w:szCs w:val="22"/>
            <w:lang w:val="en-US" w:bidi="fa-IR"/>
          </w:rPr>
          <w:t>https://arxiv.org/abs/1905.02244</w:t>
        </w:r>
      </w:hyperlink>
    </w:p>
    <w:p w14:paraId="6C861636" w14:textId="77777777" w:rsidR="000467E6" w:rsidRDefault="000467E6" w:rsidP="000467E6">
      <w:pPr>
        <w:pStyle w:val="ListParagraph"/>
        <w:bidi/>
        <w:ind w:left="360"/>
        <w:rPr>
          <w:lang w:val="en-US" w:bidi="fa-IR"/>
        </w:rPr>
      </w:pPr>
    </w:p>
    <w:p w14:paraId="328265C9" w14:textId="77777777" w:rsidR="000467E6" w:rsidRPr="008D5EB7" w:rsidRDefault="000467E6" w:rsidP="008D5EB7">
      <w:pPr>
        <w:pStyle w:val="NormalWeb"/>
        <w:bidi/>
        <w:spacing w:before="0" w:beforeAutospacing="0" w:after="0" w:afterAutospacing="0"/>
        <w:jc w:val="both"/>
        <w:rPr>
          <w:rFonts w:ascii="IRNazanin" w:hAnsi="IRNazanin" w:cs="IRNazanin"/>
          <w:color w:val="000000"/>
          <w:rtl/>
          <w:lang w:bidi="fa-IR"/>
        </w:rPr>
      </w:pPr>
      <w:r w:rsidRPr="008D5EB7">
        <w:rPr>
          <w:rFonts w:ascii="IRNazanin" w:hAnsi="IRNazanin" w:cs="IRNazanin" w:hint="cs"/>
          <w:color w:val="000000"/>
          <w:rtl/>
          <w:lang w:bidi="fa-IR"/>
        </w:rPr>
        <w:t>این مقاله</w:t>
      </w:r>
      <w:r w:rsidRPr="008D5EB7">
        <w:rPr>
          <w:rFonts w:ascii="IRNazanin" w:hAnsi="IRNazanin" w:cs="IRNazanin"/>
          <w:color w:val="000000"/>
          <w:rtl/>
          <w:lang w:bidi="fa-IR"/>
        </w:rPr>
        <w:t xml:space="preserve"> </w:t>
      </w:r>
      <w:r w:rsidRPr="008D5EB7">
        <w:rPr>
          <w:rFonts w:ascii="IRNazanin" w:hAnsi="IRNazanin" w:cs="IRNazanin" w:hint="cs"/>
          <w:color w:val="000000"/>
          <w:rtl/>
          <w:lang w:bidi="fa-IR"/>
        </w:rPr>
        <w:t>ی</w:t>
      </w:r>
      <w:r w:rsidRPr="008D5EB7">
        <w:rPr>
          <w:rFonts w:ascii="IRNazanin" w:hAnsi="IRNazanin" w:cs="IRNazanin" w:hint="eastAsia"/>
          <w:color w:val="000000"/>
          <w:rtl/>
          <w:lang w:bidi="fa-IR"/>
        </w:rPr>
        <w:t>ک</w:t>
      </w:r>
      <w:r w:rsidRPr="008D5EB7">
        <w:rPr>
          <w:rFonts w:ascii="IRNazanin" w:hAnsi="IRNazanin" w:cs="IRNazanin"/>
          <w:color w:val="000000"/>
          <w:rtl/>
          <w:lang w:bidi="fa-IR"/>
        </w:rPr>
        <w:t xml:space="preserve"> طراح</w:t>
      </w:r>
      <w:r w:rsidRPr="008D5EB7">
        <w:rPr>
          <w:rFonts w:ascii="IRNazanin" w:hAnsi="IRNazanin" w:cs="IRNazanin" w:hint="cs"/>
          <w:color w:val="000000"/>
          <w:rtl/>
          <w:lang w:bidi="fa-IR"/>
        </w:rPr>
        <w:t>ی</w:t>
      </w:r>
      <w:r w:rsidRPr="008D5EB7">
        <w:rPr>
          <w:rFonts w:ascii="IRNazanin" w:hAnsi="IRNazanin" w:cs="IRNazanin"/>
          <w:color w:val="000000"/>
          <w:rtl/>
          <w:lang w:bidi="fa-IR"/>
        </w:rPr>
        <w:t xml:space="preserve"> معمار</w:t>
      </w:r>
      <w:r w:rsidRPr="008D5EB7">
        <w:rPr>
          <w:rFonts w:ascii="IRNazanin" w:hAnsi="IRNazanin" w:cs="IRNazanin" w:hint="cs"/>
          <w:color w:val="000000"/>
          <w:rtl/>
          <w:lang w:bidi="fa-IR"/>
        </w:rPr>
        <w:t>ی</w:t>
      </w:r>
      <w:r w:rsidRPr="008D5EB7">
        <w:rPr>
          <w:rFonts w:ascii="IRNazanin" w:hAnsi="IRNazanin" w:cs="IRNazanin"/>
          <w:color w:val="000000"/>
          <w:rtl/>
          <w:lang w:bidi="fa-IR"/>
        </w:rPr>
        <w:t xml:space="preserve"> جد</w:t>
      </w:r>
      <w:r w:rsidRPr="008D5EB7">
        <w:rPr>
          <w:rFonts w:ascii="IRNazanin" w:hAnsi="IRNazanin" w:cs="IRNazanin" w:hint="cs"/>
          <w:color w:val="000000"/>
          <w:rtl/>
          <w:lang w:bidi="fa-IR"/>
        </w:rPr>
        <w:t>ی</w:t>
      </w:r>
      <w:r w:rsidRPr="008D5EB7">
        <w:rPr>
          <w:rFonts w:ascii="IRNazanin" w:hAnsi="IRNazanin" w:cs="IRNazanin" w:hint="eastAsia"/>
          <w:color w:val="000000"/>
          <w:rtl/>
          <w:lang w:bidi="fa-IR"/>
        </w:rPr>
        <w:t>د</w:t>
      </w:r>
      <w:r w:rsidRPr="008D5EB7">
        <w:rPr>
          <w:rFonts w:ascii="IRNazanin" w:hAnsi="IRNazanin" w:cs="IRNazanin"/>
          <w:color w:val="000000"/>
          <w:rtl/>
          <w:lang w:bidi="fa-IR"/>
        </w:rPr>
        <w:t xml:space="preserve"> ارائه م</w:t>
      </w:r>
      <w:r w:rsidRPr="008D5EB7">
        <w:rPr>
          <w:rFonts w:ascii="IRNazanin" w:hAnsi="IRNazanin" w:cs="IRNazanin" w:hint="cs"/>
          <w:color w:val="000000"/>
          <w:rtl/>
          <w:lang w:bidi="fa-IR"/>
        </w:rPr>
        <w:t>ی</w:t>
      </w:r>
      <w:r w:rsidRPr="008D5EB7">
        <w:rPr>
          <w:rFonts w:ascii="IRNazanin" w:hAnsi="IRNazanin" w:cs="IRNazanin"/>
          <w:color w:val="000000"/>
          <w:rtl/>
          <w:lang w:bidi="fa-IR"/>
        </w:rPr>
        <w:t xml:space="preserve"> ده</w:t>
      </w:r>
      <w:r w:rsidRPr="008D5EB7">
        <w:rPr>
          <w:rFonts w:ascii="IRNazanin" w:hAnsi="IRNazanin" w:cs="IRNazanin" w:hint="cs"/>
          <w:color w:val="000000"/>
          <w:rtl/>
          <w:lang w:bidi="fa-IR"/>
        </w:rPr>
        <w:t>د به نام</w:t>
      </w:r>
      <w:r w:rsidRPr="008D5EB7">
        <w:rPr>
          <w:rFonts w:ascii="IRNazanin" w:hAnsi="IRNazanin" w:cs="IRNazanin"/>
          <w:color w:val="000000"/>
          <w:lang w:bidi="fa-IR"/>
        </w:rPr>
        <w:t xml:space="preserve">. MobileNetV3 </w:t>
      </w:r>
      <w:r w:rsidRPr="008D5EB7">
        <w:rPr>
          <w:rFonts w:ascii="IRNazanin" w:hAnsi="IRNazanin" w:cs="IRNazanin" w:hint="cs"/>
          <w:color w:val="000000"/>
          <w:rtl/>
          <w:lang w:bidi="fa-IR"/>
        </w:rPr>
        <w:t xml:space="preserve"> </w:t>
      </w:r>
    </w:p>
    <w:p w14:paraId="1304B5D1" w14:textId="77777777" w:rsidR="00F559DF" w:rsidRPr="008D5EB7" w:rsidRDefault="000467E6" w:rsidP="008D5EB7">
      <w:pPr>
        <w:pStyle w:val="NormalWeb"/>
        <w:bidi/>
        <w:spacing w:before="0" w:beforeAutospacing="0" w:after="0" w:afterAutospacing="0"/>
        <w:jc w:val="both"/>
        <w:rPr>
          <w:rFonts w:ascii="IRNazanin" w:hAnsi="IRNazanin" w:cs="IRNazanin"/>
          <w:color w:val="000000"/>
          <w:rtl/>
          <w:lang w:bidi="fa-IR"/>
        </w:rPr>
      </w:pPr>
      <w:r w:rsidRPr="008D5EB7">
        <w:rPr>
          <w:rFonts w:ascii="IRNazanin" w:hAnsi="IRNazanin" w:cs="IRNazanin"/>
          <w:color w:val="000000"/>
          <w:rtl/>
          <w:lang w:bidi="fa-IR"/>
        </w:rPr>
        <w:t>دو مدل جد</w:t>
      </w:r>
      <w:r w:rsidRPr="008D5EB7">
        <w:rPr>
          <w:rFonts w:ascii="IRNazanin" w:hAnsi="IRNazanin" w:cs="IRNazanin" w:hint="cs"/>
          <w:color w:val="000000"/>
          <w:rtl/>
          <w:lang w:bidi="fa-IR"/>
        </w:rPr>
        <w:t>ی</w:t>
      </w:r>
      <w:r w:rsidRPr="008D5EB7">
        <w:rPr>
          <w:rFonts w:ascii="IRNazanin" w:hAnsi="IRNazanin" w:cs="IRNazanin" w:hint="eastAsia"/>
          <w:color w:val="000000"/>
          <w:rtl/>
          <w:lang w:bidi="fa-IR"/>
        </w:rPr>
        <w:t>د</w:t>
      </w:r>
      <w:r w:rsidRPr="008D5EB7">
        <w:rPr>
          <w:rFonts w:ascii="IRNazanin" w:hAnsi="IRNazanin" w:cs="IRNazanin"/>
          <w:color w:val="000000"/>
          <w:lang w:bidi="fa-IR"/>
        </w:rPr>
        <w:t xml:space="preserve"> MobileNet </w:t>
      </w:r>
      <w:r w:rsidR="00F559DF" w:rsidRPr="008D5EB7">
        <w:rPr>
          <w:rFonts w:ascii="IRNazanin" w:hAnsi="IRNazanin" w:cs="IRNazanin" w:hint="cs"/>
          <w:color w:val="000000"/>
          <w:rtl/>
          <w:lang w:bidi="fa-IR"/>
        </w:rPr>
        <w:t>به نام</w:t>
      </w:r>
      <w:r w:rsidRPr="008D5EB7">
        <w:rPr>
          <w:rFonts w:ascii="IRNazanin" w:hAnsi="IRNazanin" w:cs="IRNazanin"/>
          <w:color w:val="000000"/>
          <w:lang w:bidi="fa-IR"/>
        </w:rPr>
        <w:t xml:space="preserve"> MobileNetV3-Large </w:t>
      </w:r>
      <w:r w:rsidRPr="008D5EB7">
        <w:rPr>
          <w:rFonts w:ascii="IRNazanin" w:hAnsi="IRNazanin" w:cs="IRNazanin"/>
          <w:color w:val="000000"/>
          <w:rtl/>
          <w:lang w:bidi="fa-IR"/>
        </w:rPr>
        <w:t>و</w:t>
      </w:r>
      <w:r w:rsidRPr="008D5EB7">
        <w:rPr>
          <w:rFonts w:ascii="IRNazanin" w:hAnsi="IRNazanin" w:cs="IRNazanin"/>
          <w:color w:val="000000"/>
          <w:lang w:bidi="fa-IR"/>
        </w:rPr>
        <w:t xml:space="preserve"> MobileNetV3-Small </w:t>
      </w:r>
      <w:r w:rsidRPr="008D5EB7">
        <w:rPr>
          <w:rFonts w:ascii="IRNazanin" w:hAnsi="IRNazanin" w:cs="IRNazanin"/>
          <w:color w:val="000000"/>
          <w:rtl/>
          <w:lang w:bidi="fa-IR"/>
        </w:rPr>
        <w:t>که برا</w:t>
      </w:r>
      <w:r w:rsidRPr="008D5EB7">
        <w:rPr>
          <w:rFonts w:ascii="IRNazanin" w:hAnsi="IRNazanin" w:cs="IRNazanin" w:hint="cs"/>
          <w:color w:val="000000"/>
          <w:rtl/>
          <w:lang w:bidi="fa-IR"/>
        </w:rPr>
        <w:t>ی</w:t>
      </w:r>
      <w:r w:rsidRPr="008D5EB7">
        <w:rPr>
          <w:rFonts w:ascii="IRNazanin" w:hAnsi="IRNazanin" w:cs="IRNazanin"/>
          <w:color w:val="000000"/>
          <w:rtl/>
          <w:lang w:bidi="fa-IR"/>
        </w:rPr>
        <w:t xml:space="preserve"> استفاده از منابع کم و ز</w:t>
      </w:r>
      <w:r w:rsidRPr="008D5EB7">
        <w:rPr>
          <w:rFonts w:ascii="IRNazanin" w:hAnsi="IRNazanin" w:cs="IRNazanin" w:hint="cs"/>
          <w:color w:val="000000"/>
          <w:rtl/>
          <w:lang w:bidi="fa-IR"/>
        </w:rPr>
        <w:t>ی</w:t>
      </w:r>
      <w:r w:rsidRPr="008D5EB7">
        <w:rPr>
          <w:rFonts w:ascii="IRNazanin" w:hAnsi="IRNazanin" w:cs="IRNazanin" w:hint="eastAsia"/>
          <w:color w:val="000000"/>
          <w:rtl/>
          <w:lang w:bidi="fa-IR"/>
        </w:rPr>
        <w:t>اد</w:t>
      </w:r>
      <w:r w:rsidRPr="008D5EB7">
        <w:rPr>
          <w:rFonts w:ascii="IRNazanin" w:hAnsi="IRNazanin" w:cs="IRNazanin"/>
          <w:color w:val="000000"/>
          <w:rtl/>
          <w:lang w:bidi="fa-IR"/>
        </w:rPr>
        <w:t xml:space="preserve"> </w:t>
      </w:r>
      <w:r w:rsidR="00F559DF" w:rsidRPr="008D5EB7">
        <w:rPr>
          <w:rFonts w:ascii="IRNazanin" w:hAnsi="IRNazanin" w:cs="IRNazanin" w:hint="cs"/>
          <w:color w:val="000000"/>
          <w:rtl/>
          <w:lang w:bidi="fa-IR"/>
        </w:rPr>
        <w:t xml:space="preserve">طراحی شده </w:t>
      </w:r>
      <w:proofErr w:type="spellStart"/>
      <w:r w:rsidR="00F559DF" w:rsidRPr="008D5EB7">
        <w:rPr>
          <w:rFonts w:ascii="IRNazanin" w:hAnsi="IRNazanin" w:cs="IRNazanin" w:hint="cs"/>
          <w:color w:val="000000"/>
          <w:rtl/>
          <w:lang w:bidi="fa-IR"/>
        </w:rPr>
        <w:t>اند</w:t>
      </w:r>
      <w:proofErr w:type="spellEnd"/>
      <w:r w:rsidRPr="008D5EB7">
        <w:rPr>
          <w:rFonts w:ascii="IRNazanin" w:hAnsi="IRNazanin" w:cs="IRNazanin"/>
          <w:color w:val="000000"/>
          <w:rtl/>
          <w:lang w:bidi="fa-IR"/>
        </w:rPr>
        <w:t xml:space="preserve">. </w:t>
      </w:r>
    </w:p>
    <w:p w14:paraId="76AF6923" w14:textId="57F2B653" w:rsidR="00F559DF" w:rsidRPr="008D5EB7" w:rsidRDefault="00F559DF" w:rsidP="008D5EB7">
      <w:pPr>
        <w:pStyle w:val="NormalWeb"/>
        <w:bidi/>
        <w:spacing w:before="0" w:beforeAutospacing="0" w:after="0" w:afterAutospacing="0"/>
        <w:jc w:val="both"/>
        <w:rPr>
          <w:rFonts w:ascii="IRNazanin" w:hAnsi="IRNazanin" w:cs="IRNazanin"/>
          <w:color w:val="000000"/>
          <w:rtl/>
          <w:lang w:bidi="fa-IR"/>
        </w:rPr>
      </w:pPr>
      <w:r w:rsidRPr="008D5EB7">
        <w:rPr>
          <w:rFonts w:ascii="IRNazanin" w:hAnsi="IRNazanin" w:cs="IRNazanin" w:hint="cs"/>
          <w:color w:val="000000"/>
          <w:rtl/>
          <w:lang w:bidi="fa-IR"/>
        </w:rPr>
        <w:lastRenderedPageBreak/>
        <w:t xml:space="preserve">این مقاله همچنین یک لایه </w:t>
      </w:r>
      <w:r w:rsidRPr="008D5EB7">
        <w:rPr>
          <w:rFonts w:ascii="IRNazanin" w:hAnsi="IRNazanin" w:cs="IRNazanin"/>
          <w:color w:val="000000"/>
          <w:lang w:bidi="fa-IR"/>
        </w:rPr>
        <w:t xml:space="preserve">polling </w:t>
      </w:r>
      <w:r w:rsidRPr="008D5EB7">
        <w:rPr>
          <w:rFonts w:ascii="IRNazanin" w:hAnsi="IRNazanin" w:cs="IRNazanin" w:hint="cs"/>
          <w:color w:val="000000"/>
          <w:rtl/>
          <w:lang w:bidi="fa-IR"/>
        </w:rPr>
        <w:t xml:space="preserve"> جدید پیشنهاد می دهد. </w:t>
      </w:r>
      <w:r w:rsidR="000467E6" w:rsidRPr="008D5EB7">
        <w:rPr>
          <w:rFonts w:ascii="IRNazanin" w:hAnsi="IRNazanin" w:cs="IRNazanin"/>
          <w:color w:val="000000"/>
          <w:lang w:bidi="fa-IR"/>
        </w:rPr>
        <w:t xml:space="preserve">Spramial Pyramid Pooling </w:t>
      </w:r>
    </w:p>
    <w:p w14:paraId="154978A1" w14:textId="4FDEDB8E" w:rsidR="00F559DF" w:rsidRPr="008D5EB7" w:rsidRDefault="00F559DF" w:rsidP="008D5EB7">
      <w:pPr>
        <w:pStyle w:val="NormalWeb"/>
        <w:bidi/>
        <w:spacing w:before="0" w:beforeAutospacing="0" w:after="0" w:afterAutospacing="0"/>
        <w:jc w:val="both"/>
        <w:rPr>
          <w:rFonts w:ascii="IRNazanin" w:hAnsi="IRNazanin" w:cs="IRNazanin"/>
          <w:color w:val="000000"/>
          <w:rtl/>
          <w:lang w:bidi="fa-IR"/>
        </w:rPr>
      </w:pPr>
      <w:r w:rsidRPr="008D5EB7">
        <w:rPr>
          <w:rFonts w:ascii="IRNazanin" w:hAnsi="IRNazanin" w:cs="IRNazanin" w:hint="cs"/>
          <w:color w:val="000000"/>
          <w:rtl/>
          <w:lang w:bidi="fa-IR"/>
        </w:rPr>
        <w:t xml:space="preserve">به طور خلاصه تفاوت بین معماری موبایل نت </w:t>
      </w:r>
      <w:proofErr w:type="spellStart"/>
      <w:r w:rsidRPr="008D5EB7">
        <w:rPr>
          <w:rFonts w:ascii="IRNazanin" w:hAnsi="IRNazanin" w:cs="IRNazanin" w:hint="cs"/>
          <w:color w:val="000000"/>
          <w:rtl/>
          <w:lang w:bidi="fa-IR"/>
        </w:rPr>
        <w:t>ورژن</w:t>
      </w:r>
      <w:proofErr w:type="spellEnd"/>
      <w:r w:rsidRPr="008D5EB7">
        <w:rPr>
          <w:rFonts w:ascii="IRNazanin" w:hAnsi="IRNazanin" w:cs="IRNazanin" w:hint="cs"/>
          <w:color w:val="000000"/>
          <w:rtl/>
          <w:lang w:bidi="fa-IR"/>
        </w:rPr>
        <w:t xml:space="preserve"> ۲ و </w:t>
      </w:r>
      <w:proofErr w:type="spellStart"/>
      <w:r w:rsidRPr="008D5EB7">
        <w:rPr>
          <w:rFonts w:ascii="IRNazanin" w:hAnsi="IRNazanin" w:cs="IRNazanin" w:hint="cs"/>
          <w:color w:val="000000"/>
          <w:rtl/>
          <w:lang w:bidi="fa-IR"/>
        </w:rPr>
        <w:t>ورژن</w:t>
      </w:r>
      <w:proofErr w:type="spellEnd"/>
      <w:r w:rsidRPr="008D5EB7">
        <w:rPr>
          <w:rFonts w:ascii="IRNazanin" w:hAnsi="IRNazanin" w:cs="IRNazanin" w:hint="cs"/>
          <w:color w:val="000000"/>
          <w:rtl/>
          <w:lang w:bidi="fa-IR"/>
        </w:rPr>
        <w:t xml:space="preserve"> ۳ به صورت زیر می باشد:</w:t>
      </w:r>
    </w:p>
    <w:p w14:paraId="2D87FD04" w14:textId="49ADEEA3" w:rsidR="00F559DF" w:rsidRDefault="00F559DF" w:rsidP="00F559DF">
      <w:pPr>
        <w:pStyle w:val="ListParagraph"/>
        <w:bidi/>
        <w:ind w:left="0"/>
        <w:jc w:val="center"/>
        <w:rPr>
          <w:rtl/>
          <w:lang w:val="en-US" w:bidi="fa-IR"/>
        </w:rPr>
      </w:pPr>
      <w:r>
        <w:rPr>
          <w:noProof/>
          <w:rtl/>
          <w:lang w:val="fa-IR" w:bidi="fa-IR"/>
        </w:rPr>
        <w:drawing>
          <wp:inline distT="0" distB="0" distL="0" distR="0" wp14:anchorId="30A8B32A" wp14:editId="18D9C894">
            <wp:extent cx="3233304" cy="3959817"/>
            <wp:effectExtent l="0" t="0" r="571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471" cy="397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C6C56" w14:textId="77777777" w:rsidR="00F559DF" w:rsidRDefault="00F559DF" w:rsidP="00F559DF">
      <w:pPr>
        <w:pStyle w:val="ListParagraph"/>
        <w:bidi/>
        <w:ind w:left="0"/>
        <w:rPr>
          <w:rtl/>
          <w:lang w:val="en-US" w:bidi="fa-IR"/>
        </w:rPr>
      </w:pPr>
    </w:p>
    <w:p w14:paraId="356990B3" w14:textId="3399C94D" w:rsidR="00F559DF" w:rsidRPr="008D5EB7" w:rsidRDefault="00F559DF" w:rsidP="008D5EB7">
      <w:pPr>
        <w:pStyle w:val="NormalWeb"/>
        <w:bidi/>
        <w:spacing w:before="0" w:beforeAutospacing="0" w:after="0" w:afterAutospacing="0"/>
        <w:jc w:val="both"/>
        <w:rPr>
          <w:rFonts w:ascii="IRNazanin" w:hAnsi="IRNazanin" w:cs="IRNazanin"/>
          <w:color w:val="000000"/>
          <w:rtl/>
          <w:lang w:bidi="fa-IR"/>
        </w:rPr>
      </w:pPr>
      <w:r w:rsidRPr="008D5EB7">
        <w:rPr>
          <w:rFonts w:ascii="IRNazanin" w:hAnsi="IRNazanin" w:cs="IRNazanin" w:hint="cs"/>
          <w:color w:val="000000"/>
          <w:rtl/>
          <w:lang w:bidi="fa-IR"/>
        </w:rPr>
        <w:t>مزایای این روش:</w:t>
      </w:r>
    </w:p>
    <w:p w14:paraId="3D5BD07E" w14:textId="0C2D64D8" w:rsidR="00F559DF" w:rsidRPr="008D5EB7" w:rsidRDefault="00F559DF" w:rsidP="008D5EB7">
      <w:pPr>
        <w:pStyle w:val="NormalWeb"/>
        <w:bidi/>
        <w:spacing w:before="0" w:beforeAutospacing="0" w:after="0" w:afterAutospacing="0"/>
        <w:jc w:val="both"/>
        <w:rPr>
          <w:rFonts w:ascii="IRNazanin" w:hAnsi="IRNazanin" w:cs="IRNazanin"/>
          <w:color w:val="000000"/>
          <w:rtl/>
          <w:lang w:bidi="fa-IR"/>
        </w:rPr>
      </w:pPr>
      <w:r w:rsidRPr="008D5EB7">
        <w:rPr>
          <w:rFonts w:ascii="IRNazanin" w:hAnsi="IRNazanin" w:cs="IRNazanin" w:hint="cs"/>
          <w:color w:val="000000"/>
          <w:rtl/>
          <w:lang w:bidi="fa-IR"/>
        </w:rPr>
        <w:t>در دسته بندی</w:t>
      </w:r>
      <w:r w:rsidR="000467E6" w:rsidRPr="008D5EB7">
        <w:rPr>
          <w:rFonts w:ascii="IRNazanin" w:hAnsi="IRNazanin" w:cs="IRNazanin"/>
          <w:color w:val="000000"/>
          <w:rtl/>
          <w:lang w:bidi="fa-IR"/>
        </w:rPr>
        <w:t xml:space="preserve"> به نتا</w:t>
      </w:r>
      <w:r w:rsidR="000467E6" w:rsidRPr="008D5EB7">
        <w:rPr>
          <w:rFonts w:ascii="IRNazanin" w:hAnsi="IRNazanin" w:cs="IRNazanin" w:hint="cs"/>
          <w:color w:val="000000"/>
          <w:rtl/>
          <w:lang w:bidi="fa-IR"/>
        </w:rPr>
        <w:t>ی</w:t>
      </w:r>
      <w:r w:rsidR="000467E6" w:rsidRPr="008D5EB7">
        <w:rPr>
          <w:rFonts w:ascii="IRNazanin" w:hAnsi="IRNazanin" w:cs="IRNazanin" w:hint="eastAsia"/>
          <w:color w:val="000000"/>
          <w:rtl/>
          <w:lang w:bidi="fa-IR"/>
        </w:rPr>
        <w:t>ج</w:t>
      </w:r>
      <w:r w:rsidR="000467E6" w:rsidRPr="008D5EB7">
        <w:rPr>
          <w:rFonts w:ascii="IRNazanin" w:hAnsi="IRNazanin" w:cs="IRNazanin"/>
          <w:color w:val="000000"/>
          <w:rtl/>
          <w:lang w:bidi="fa-IR"/>
        </w:rPr>
        <w:t xml:space="preserve"> جد</w:t>
      </w:r>
      <w:r w:rsidR="000467E6" w:rsidRPr="008D5EB7">
        <w:rPr>
          <w:rFonts w:ascii="IRNazanin" w:hAnsi="IRNazanin" w:cs="IRNazanin" w:hint="cs"/>
          <w:color w:val="000000"/>
          <w:rtl/>
          <w:lang w:bidi="fa-IR"/>
        </w:rPr>
        <w:t>ی</w:t>
      </w:r>
      <w:r w:rsidR="000467E6" w:rsidRPr="008D5EB7">
        <w:rPr>
          <w:rFonts w:ascii="IRNazanin" w:hAnsi="IRNazanin" w:cs="IRNazanin" w:hint="eastAsia"/>
          <w:color w:val="000000"/>
          <w:rtl/>
          <w:lang w:bidi="fa-IR"/>
        </w:rPr>
        <w:t>د</w:t>
      </w:r>
      <w:r w:rsidR="000467E6" w:rsidRPr="008D5EB7">
        <w:rPr>
          <w:rFonts w:ascii="IRNazanin" w:hAnsi="IRNazanin" w:cs="IRNazanin" w:hint="cs"/>
          <w:color w:val="000000"/>
          <w:rtl/>
          <w:lang w:bidi="fa-IR"/>
        </w:rPr>
        <w:t>ی</w:t>
      </w:r>
      <w:r w:rsidRPr="008D5EB7">
        <w:rPr>
          <w:rFonts w:ascii="IRNazanin" w:hAnsi="IRNazanin" w:cs="IRNazanin" w:hint="cs"/>
          <w:color w:val="000000"/>
          <w:rtl/>
          <w:lang w:bidi="fa-IR"/>
        </w:rPr>
        <w:t xml:space="preserve"> </w:t>
      </w:r>
      <w:r w:rsidR="000467E6" w:rsidRPr="008D5EB7">
        <w:rPr>
          <w:rFonts w:ascii="IRNazanin" w:hAnsi="IRNazanin" w:cs="IRNazanin"/>
          <w:color w:val="000000"/>
          <w:rtl/>
          <w:lang w:bidi="fa-IR"/>
        </w:rPr>
        <w:t xml:space="preserve">دست </w:t>
      </w:r>
      <w:r w:rsidRPr="008D5EB7">
        <w:rPr>
          <w:rFonts w:ascii="IRNazanin" w:hAnsi="IRNazanin" w:cs="IRNazanin" w:hint="cs"/>
          <w:color w:val="000000"/>
          <w:rtl/>
          <w:lang w:bidi="fa-IR"/>
        </w:rPr>
        <w:t>یافته است:</w:t>
      </w:r>
      <w:r w:rsidR="000467E6" w:rsidRPr="008D5EB7">
        <w:rPr>
          <w:rFonts w:ascii="IRNazanin" w:hAnsi="IRNazanin" w:cs="IRNazanin"/>
          <w:color w:val="000000"/>
          <w:lang w:bidi="fa-IR"/>
        </w:rPr>
        <w:t xml:space="preserve">. MobileNetV3-Large </w:t>
      </w:r>
      <w:r w:rsidR="000467E6" w:rsidRPr="008D5EB7">
        <w:rPr>
          <w:rFonts w:ascii="IRNazanin" w:hAnsi="IRNazanin" w:cs="IRNazanin"/>
          <w:color w:val="000000"/>
          <w:rtl/>
          <w:lang w:bidi="fa-IR"/>
        </w:rPr>
        <w:t>در طبقه بند</w:t>
      </w:r>
      <w:r w:rsidR="000467E6" w:rsidRPr="008D5EB7">
        <w:rPr>
          <w:rFonts w:ascii="IRNazanin" w:hAnsi="IRNazanin" w:cs="IRNazanin" w:hint="cs"/>
          <w:color w:val="000000"/>
          <w:rtl/>
          <w:lang w:bidi="fa-IR"/>
        </w:rPr>
        <w:t>ی</w:t>
      </w:r>
      <w:r w:rsidR="000467E6" w:rsidRPr="008D5EB7">
        <w:rPr>
          <w:rFonts w:ascii="IRNazanin" w:hAnsi="IRNazanin" w:cs="IRNazanin"/>
          <w:color w:val="000000"/>
          <w:lang w:bidi="fa-IR"/>
        </w:rPr>
        <w:t xml:space="preserve"> ImageNet</w:t>
      </w:r>
      <w:r w:rsidRPr="008D5EB7">
        <w:rPr>
          <w:rFonts w:ascii="IRNazanin" w:hAnsi="IRNazanin" w:cs="IRNazanin" w:hint="cs"/>
          <w:color w:val="000000"/>
          <w:rtl/>
          <w:lang w:bidi="fa-IR"/>
        </w:rPr>
        <w:t xml:space="preserve"> به میزان</w:t>
      </w:r>
      <w:r w:rsidR="000467E6" w:rsidRPr="008D5EB7">
        <w:rPr>
          <w:rFonts w:ascii="IRNazanin" w:hAnsi="IRNazanin" w:cs="IRNazanin"/>
          <w:color w:val="000000"/>
          <w:lang w:bidi="fa-IR"/>
        </w:rPr>
        <w:t xml:space="preserve"> 3.2٪ </w:t>
      </w:r>
      <w:r w:rsidR="000467E6" w:rsidRPr="008D5EB7">
        <w:rPr>
          <w:rFonts w:ascii="IRNazanin" w:hAnsi="IRNazanin" w:cs="IRNazanin"/>
          <w:color w:val="000000"/>
          <w:rtl/>
          <w:lang w:bidi="fa-IR"/>
        </w:rPr>
        <w:t>درص</w:t>
      </w:r>
      <w:r w:rsidR="000467E6" w:rsidRPr="008D5EB7">
        <w:rPr>
          <w:rFonts w:ascii="IRNazanin" w:hAnsi="IRNazanin" w:cs="IRNazanin" w:hint="eastAsia"/>
          <w:color w:val="000000"/>
          <w:rtl/>
          <w:lang w:bidi="fa-IR"/>
        </w:rPr>
        <w:t>د</w:t>
      </w:r>
      <w:r w:rsidR="000467E6" w:rsidRPr="008D5EB7">
        <w:rPr>
          <w:rFonts w:ascii="IRNazanin" w:hAnsi="IRNazanin" w:cs="IRNazanin"/>
          <w:color w:val="000000"/>
          <w:rtl/>
          <w:lang w:bidi="fa-IR"/>
        </w:rPr>
        <w:t xml:space="preserve"> دق</w:t>
      </w:r>
      <w:r w:rsidR="000467E6" w:rsidRPr="008D5EB7">
        <w:rPr>
          <w:rFonts w:ascii="IRNazanin" w:hAnsi="IRNazanin" w:cs="IRNazanin" w:hint="cs"/>
          <w:color w:val="000000"/>
          <w:rtl/>
          <w:lang w:bidi="fa-IR"/>
        </w:rPr>
        <w:t>ی</w:t>
      </w:r>
      <w:r w:rsidR="000467E6" w:rsidRPr="008D5EB7">
        <w:rPr>
          <w:rFonts w:ascii="IRNazanin" w:hAnsi="IRNazanin" w:cs="IRNazanin" w:hint="eastAsia"/>
          <w:color w:val="000000"/>
          <w:rtl/>
          <w:lang w:bidi="fa-IR"/>
        </w:rPr>
        <w:t>ق</w:t>
      </w:r>
      <w:r w:rsidR="000467E6" w:rsidRPr="008D5EB7">
        <w:rPr>
          <w:rFonts w:ascii="IRNazanin" w:hAnsi="IRNazanin" w:cs="IRNazanin"/>
          <w:color w:val="000000"/>
          <w:rtl/>
          <w:lang w:bidi="fa-IR"/>
        </w:rPr>
        <w:t xml:space="preserve"> تر است در حال</w:t>
      </w:r>
      <w:r w:rsidR="000467E6" w:rsidRPr="008D5EB7">
        <w:rPr>
          <w:rFonts w:ascii="IRNazanin" w:hAnsi="IRNazanin" w:cs="IRNazanin" w:hint="cs"/>
          <w:color w:val="000000"/>
          <w:rtl/>
          <w:lang w:bidi="fa-IR"/>
        </w:rPr>
        <w:t>ی</w:t>
      </w:r>
      <w:r w:rsidR="000467E6" w:rsidRPr="008D5EB7">
        <w:rPr>
          <w:rFonts w:ascii="IRNazanin" w:hAnsi="IRNazanin" w:cs="IRNazanin"/>
          <w:color w:val="000000"/>
          <w:rtl/>
          <w:lang w:bidi="fa-IR"/>
        </w:rPr>
        <w:t xml:space="preserve"> که تأخ</w:t>
      </w:r>
      <w:r w:rsidR="000467E6" w:rsidRPr="008D5EB7">
        <w:rPr>
          <w:rFonts w:ascii="IRNazanin" w:hAnsi="IRNazanin" w:cs="IRNazanin" w:hint="cs"/>
          <w:color w:val="000000"/>
          <w:rtl/>
          <w:lang w:bidi="fa-IR"/>
        </w:rPr>
        <w:t>ی</w:t>
      </w:r>
      <w:r w:rsidR="000467E6" w:rsidRPr="008D5EB7">
        <w:rPr>
          <w:rFonts w:ascii="IRNazanin" w:hAnsi="IRNazanin" w:cs="IRNazanin" w:hint="eastAsia"/>
          <w:color w:val="000000"/>
          <w:rtl/>
          <w:lang w:bidi="fa-IR"/>
        </w:rPr>
        <w:t>ر</w:t>
      </w:r>
      <w:r w:rsidR="000467E6" w:rsidRPr="008D5EB7">
        <w:rPr>
          <w:rFonts w:ascii="IRNazanin" w:hAnsi="IRNazanin" w:cs="IRNazanin"/>
          <w:color w:val="000000"/>
          <w:rtl/>
          <w:lang w:bidi="fa-IR"/>
        </w:rPr>
        <w:t xml:space="preserve"> را</w:t>
      </w:r>
      <w:r w:rsidRPr="008D5EB7">
        <w:rPr>
          <w:rFonts w:ascii="IRNazanin" w:hAnsi="IRNazanin" w:cs="IRNazanin" w:hint="cs"/>
          <w:color w:val="000000"/>
          <w:rtl/>
          <w:lang w:bidi="fa-IR"/>
        </w:rPr>
        <w:t xml:space="preserve"> </w:t>
      </w:r>
      <w:r w:rsidRPr="008D5EB7">
        <w:rPr>
          <w:rFonts w:ascii="IRNazanin" w:hAnsi="IRNazanin" w:cs="IRNazanin"/>
          <w:color w:val="000000"/>
          <w:lang w:bidi="fa-IR"/>
        </w:rPr>
        <w:t xml:space="preserve"> 15٪</w:t>
      </w:r>
      <w:r w:rsidRPr="008D5EB7">
        <w:rPr>
          <w:rFonts w:ascii="IRNazanin" w:hAnsi="IRNazanin" w:cs="IRNazanin"/>
          <w:color w:val="000000"/>
          <w:rtl/>
          <w:lang w:bidi="fa-IR"/>
        </w:rPr>
        <w:t>نسبت به</w:t>
      </w:r>
      <w:r w:rsidRPr="008D5EB7">
        <w:rPr>
          <w:rFonts w:ascii="IRNazanin" w:hAnsi="IRNazanin" w:cs="IRNazanin" w:hint="cs"/>
          <w:color w:val="000000"/>
          <w:rtl/>
          <w:lang w:bidi="fa-IR"/>
        </w:rPr>
        <w:t xml:space="preserve"> </w:t>
      </w:r>
      <w:r w:rsidR="000467E6" w:rsidRPr="008D5EB7">
        <w:rPr>
          <w:rFonts w:ascii="IRNazanin" w:hAnsi="IRNazanin" w:cs="IRNazanin"/>
          <w:color w:val="000000"/>
          <w:lang w:bidi="fa-IR"/>
        </w:rPr>
        <w:t xml:space="preserve"> </w:t>
      </w:r>
      <w:r w:rsidRPr="008D5EB7">
        <w:rPr>
          <w:rFonts w:ascii="IRNazanin" w:hAnsi="IRNazanin" w:cs="IRNazanin"/>
          <w:color w:val="000000"/>
          <w:lang w:bidi="fa-IR"/>
        </w:rPr>
        <w:t>MobileNetV2</w:t>
      </w:r>
      <w:r w:rsidRPr="008D5EB7">
        <w:rPr>
          <w:rFonts w:ascii="IRNazanin" w:hAnsi="IRNazanin" w:cs="IRNazanin" w:hint="cs"/>
          <w:color w:val="000000"/>
          <w:rtl/>
          <w:lang w:bidi="fa-IR"/>
        </w:rPr>
        <w:t xml:space="preserve"> </w:t>
      </w:r>
      <w:r w:rsidR="000467E6" w:rsidRPr="008D5EB7">
        <w:rPr>
          <w:rFonts w:ascii="IRNazanin" w:hAnsi="IRNazanin" w:cs="IRNazanin"/>
          <w:color w:val="000000"/>
          <w:rtl/>
          <w:lang w:bidi="fa-IR"/>
        </w:rPr>
        <w:t>کاهش م</w:t>
      </w:r>
      <w:r w:rsidR="000467E6" w:rsidRPr="008D5EB7">
        <w:rPr>
          <w:rFonts w:ascii="IRNazanin" w:hAnsi="IRNazanin" w:cs="IRNazanin" w:hint="cs"/>
          <w:color w:val="000000"/>
          <w:rtl/>
          <w:lang w:bidi="fa-IR"/>
        </w:rPr>
        <w:t>ی</w:t>
      </w:r>
      <w:r w:rsidR="000467E6" w:rsidRPr="008D5EB7">
        <w:rPr>
          <w:rFonts w:ascii="IRNazanin" w:hAnsi="IRNazanin" w:cs="IRNazanin"/>
          <w:color w:val="000000"/>
          <w:rtl/>
          <w:lang w:bidi="fa-IR"/>
        </w:rPr>
        <w:t xml:space="preserve"> دهد</w:t>
      </w:r>
    </w:p>
    <w:p w14:paraId="6A985D70" w14:textId="1664DF29" w:rsidR="000467E6" w:rsidRPr="008D5EB7" w:rsidRDefault="000467E6" w:rsidP="008D5EB7">
      <w:pPr>
        <w:pStyle w:val="NormalWeb"/>
        <w:bidi/>
        <w:spacing w:before="0" w:beforeAutospacing="0" w:after="0" w:afterAutospacing="0"/>
        <w:jc w:val="both"/>
        <w:rPr>
          <w:rFonts w:ascii="IRNazanin" w:hAnsi="IRNazanin" w:cs="IRNazanin"/>
          <w:color w:val="000000"/>
          <w:rtl/>
          <w:lang w:bidi="fa-IR"/>
        </w:rPr>
      </w:pPr>
      <w:r w:rsidRPr="008D5EB7">
        <w:rPr>
          <w:rFonts w:ascii="IRNazanin" w:hAnsi="IRNazanin" w:cs="IRNazanin"/>
          <w:color w:val="000000"/>
          <w:lang w:bidi="fa-IR"/>
        </w:rPr>
        <w:t xml:space="preserve">. MobileNetV3-Small </w:t>
      </w:r>
      <w:r w:rsidRPr="008D5EB7">
        <w:rPr>
          <w:rFonts w:ascii="IRNazanin" w:hAnsi="IRNazanin" w:cs="IRNazanin"/>
          <w:color w:val="000000"/>
          <w:rtl/>
          <w:lang w:bidi="fa-IR"/>
        </w:rPr>
        <w:t>درحال</w:t>
      </w:r>
      <w:r w:rsidRPr="008D5EB7">
        <w:rPr>
          <w:rFonts w:ascii="IRNazanin" w:hAnsi="IRNazanin" w:cs="IRNazanin" w:hint="cs"/>
          <w:color w:val="000000"/>
          <w:rtl/>
          <w:lang w:bidi="fa-IR"/>
        </w:rPr>
        <w:t>ی</w:t>
      </w:r>
      <w:r w:rsidRPr="008D5EB7">
        <w:rPr>
          <w:rFonts w:ascii="IRNazanin" w:hAnsi="IRNazanin" w:cs="IRNazanin"/>
          <w:color w:val="000000"/>
          <w:rtl/>
          <w:lang w:bidi="fa-IR"/>
        </w:rPr>
        <w:t xml:space="preserve"> که 5٪ تأخ</w:t>
      </w:r>
      <w:r w:rsidRPr="008D5EB7">
        <w:rPr>
          <w:rFonts w:ascii="IRNazanin" w:hAnsi="IRNazanin" w:cs="IRNazanin" w:hint="cs"/>
          <w:color w:val="000000"/>
          <w:rtl/>
          <w:lang w:bidi="fa-IR"/>
        </w:rPr>
        <w:t>ی</w:t>
      </w:r>
      <w:r w:rsidRPr="008D5EB7">
        <w:rPr>
          <w:rFonts w:ascii="IRNazanin" w:hAnsi="IRNazanin" w:cs="IRNazanin" w:hint="eastAsia"/>
          <w:color w:val="000000"/>
          <w:rtl/>
          <w:lang w:bidi="fa-IR"/>
        </w:rPr>
        <w:t>ر</w:t>
      </w:r>
      <w:r w:rsidRPr="008D5EB7">
        <w:rPr>
          <w:rFonts w:ascii="IRNazanin" w:hAnsi="IRNazanin" w:cs="IRNazanin"/>
          <w:color w:val="000000"/>
          <w:rtl/>
          <w:lang w:bidi="fa-IR"/>
        </w:rPr>
        <w:t xml:space="preserve"> را نسبت به</w:t>
      </w:r>
      <w:r w:rsidRPr="008D5EB7">
        <w:rPr>
          <w:rFonts w:ascii="IRNazanin" w:hAnsi="IRNazanin" w:cs="IRNazanin"/>
          <w:color w:val="000000"/>
          <w:lang w:bidi="fa-IR"/>
        </w:rPr>
        <w:t xml:space="preserve"> MobileNetV2 </w:t>
      </w:r>
      <w:r w:rsidRPr="008D5EB7">
        <w:rPr>
          <w:rFonts w:ascii="IRNazanin" w:hAnsi="IRNazanin" w:cs="IRNazanin"/>
          <w:color w:val="000000"/>
          <w:rtl/>
          <w:lang w:bidi="fa-IR"/>
        </w:rPr>
        <w:t>کاهش م</w:t>
      </w:r>
      <w:r w:rsidRPr="008D5EB7">
        <w:rPr>
          <w:rFonts w:ascii="IRNazanin" w:hAnsi="IRNazanin" w:cs="IRNazanin" w:hint="cs"/>
          <w:color w:val="000000"/>
          <w:rtl/>
          <w:lang w:bidi="fa-IR"/>
        </w:rPr>
        <w:t>ی</w:t>
      </w:r>
      <w:r w:rsidRPr="008D5EB7">
        <w:rPr>
          <w:rFonts w:ascii="IRNazanin" w:hAnsi="IRNazanin" w:cs="IRNazanin"/>
          <w:color w:val="000000"/>
          <w:rtl/>
          <w:lang w:bidi="fa-IR"/>
        </w:rPr>
        <w:t xml:space="preserve"> دهد ، 4.6٪ درصد دق</w:t>
      </w:r>
      <w:r w:rsidRPr="008D5EB7">
        <w:rPr>
          <w:rFonts w:ascii="IRNazanin" w:hAnsi="IRNazanin" w:cs="IRNazanin" w:hint="cs"/>
          <w:color w:val="000000"/>
          <w:rtl/>
          <w:lang w:bidi="fa-IR"/>
        </w:rPr>
        <w:t>ی</w:t>
      </w:r>
      <w:r w:rsidRPr="008D5EB7">
        <w:rPr>
          <w:rFonts w:ascii="IRNazanin" w:hAnsi="IRNazanin" w:cs="IRNazanin" w:hint="eastAsia"/>
          <w:color w:val="000000"/>
          <w:rtl/>
          <w:lang w:bidi="fa-IR"/>
        </w:rPr>
        <w:t>ق</w:t>
      </w:r>
      <w:r w:rsidRPr="008D5EB7">
        <w:rPr>
          <w:rFonts w:ascii="IRNazanin" w:hAnsi="IRNazanin" w:cs="IRNazanin"/>
          <w:color w:val="000000"/>
          <w:rtl/>
          <w:lang w:bidi="fa-IR"/>
        </w:rPr>
        <w:t xml:space="preserve"> تر است. تشخ</w:t>
      </w:r>
      <w:r w:rsidRPr="008D5EB7">
        <w:rPr>
          <w:rFonts w:ascii="IRNazanin" w:hAnsi="IRNazanin" w:cs="IRNazanin" w:hint="cs"/>
          <w:color w:val="000000"/>
          <w:rtl/>
          <w:lang w:bidi="fa-IR"/>
        </w:rPr>
        <w:t>ی</w:t>
      </w:r>
      <w:r w:rsidRPr="008D5EB7">
        <w:rPr>
          <w:rFonts w:ascii="IRNazanin" w:hAnsi="IRNazanin" w:cs="IRNazanin" w:hint="eastAsia"/>
          <w:color w:val="000000"/>
          <w:rtl/>
          <w:lang w:bidi="fa-IR"/>
        </w:rPr>
        <w:t>ص</w:t>
      </w:r>
      <w:r w:rsidRPr="008D5EB7">
        <w:rPr>
          <w:rFonts w:ascii="IRNazanin" w:hAnsi="IRNazanin" w:cs="IRNazanin"/>
          <w:color w:val="000000"/>
          <w:lang w:bidi="fa-IR"/>
        </w:rPr>
        <w:t xml:space="preserve"> MobileNetV3-Large </w:t>
      </w:r>
      <w:r w:rsidRPr="008D5EB7">
        <w:rPr>
          <w:rFonts w:ascii="IRNazanin" w:hAnsi="IRNazanin" w:cs="IRNazanin"/>
          <w:color w:val="000000"/>
          <w:rtl/>
          <w:lang w:bidi="fa-IR"/>
        </w:rPr>
        <w:t>تقر</w:t>
      </w:r>
      <w:r w:rsidRPr="008D5EB7">
        <w:rPr>
          <w:rFonts w:ascii="IRNazanin" w:hAnsi="IRNazanin" w:cs="IRNazanin" w:hint="cs"/>
          <w:color w:val="000000"/>
          <w:rtl/>
          <w:lang w:bidi="fa-IR"/>
        </w:rPr>
        <w:t>ی</w:t>
      </w:r>
      <w:r w:rsidRPr="008D5EB7">
        <w:rPr>
          <w:rFonts w:ascii="IRNazanin" w:hAnsi="IRNazanin" w:cs="IRNazanin" w:hint="eastAsia"/>
          <w:color w:val="000000"/>
          <w:rtl/>
          <w:lang w:bidi="fa-IR"/>
        </w:rPr>
        <w:t>باً</w:t>
      </w:r>
      <w:r w:rsidRPr="008D5EB7">
        <w:rPr>
          <w:rFonts w:ascii="IRNazanin" w:hAnsi="IRNazanin" w:cs="IRNazanin"/>
          <w:color w:val="000000"/>
          <w:rtl/>
          <w:lang w:bidi="fa-IR"/>
        </w:rPr>
        <w:t xml:space="preserve"> با همان دقت</w:t>
      </w:r>
      <w:r w:rsidRPr="008D5EB7">
        <w:rPr>
          <w:rFonts w:ascii="IRNazanin" w:hAnsi="IRNazanin" w:cs="IRNazanin"/>
          <w:color w:val="000000"/>
          <w:lang w:bidi="fa-IR"/>
        </w:rPr>
        <w:t xml:space="preserve"> MobileNetV2 </w:t>
      </w:r>
      <w:r w:rsidRPr="008D5EB7">
        <w:rPr>
          <w:rFonts w:ascii="IRNazanin" w:hAnsi="IRNazanin" w:cs="IRNazanin"/>
          <w:color w:val="000000"/>
          <w:rtl/>
          <w:lang w:bidi="fa-IR"/>
        </w:rPr>
        <w:t>در تشخ</w:t>
      </w:r>
      <w:r w:rsidRPr="008D5EB7">
        <w:rPr>
          <w:rFonts w:ascii="IRNazanin" w:hAnsi="IRNazanin" w:cs="IRNazanin" w:hint="cs"/>
          <w:color w:val="000000"/>
          <w:rtl/>
          <w:lang w:bidi="fa-IR"/>
        </w:rPr>
        <w:t>ی</w:t>
      </w:r>
      <w:r w:rsidRPr="008D5EB7">
        <w:rPr>
          <w:rFonts w:ascii="IRNazanin" w:hAnsi="IRNazanin" w:cs="IRNazanin" w:hint="eastAsia"/>
          <w:color w:val="000000"/>
          <w:rtl/>
          <w:lang w:bidi="fa-IR"/>
        </w:rPr>
        <w:t>ص</w:t>
      </w:r>
      <w:r w:rsidRPr="008D5EB7">
        <w:rPr>
          <w:rFonts w:ascii="IRNazanin" w:hAnsi="IRNazanin" w:cs="IRNazanin"/>
          <w:color w:val="000000"/>
          <w:lang w:bidi="fa-IR"/>
        </w:rPr>
        <w:t xml:space="preserve"> COCO</w:t>
      </w:r>
      <w:r w:rsidR="00F559DF" w:rsidRPr="008D5EB7">
        <w:rPr>
          <w:rFonts w:ascii="IRNazanin" w:hAnsi="IRNazanin" w:cs="IRNazanin" w:hint="cs"/>
          <w:color w:val="000000"/>
          <w:rtl/>
          <w:lang w:bidi="fa-IR"/>
        </w:rPr>
        <w:t xml:space="preserve"> به میزان</w:t>
      </w:r>
      <w:r w:rsidRPr="008D5EB7">
        <w:rPr>
          <w:rFonts w:ascii="IRNazanin" w:hAnsi="IRNazanin" w:cs="IRNazanin"/>
          <w:color w:val="000000"/>
          <w:lang w:bidi="fa-IR"/>
        </w:rPr>
        <w:t xml:space="preserve"> 25٪ </w:t>
      </w:r>
      <w:r w:rsidRPr="008D5EB7">
        <w:rPr>
          <w:rFonts w:ascii="IRNazanin" w:hAnsi="IRNazanin" w:cs="IRNazanin"/>
          <w:color w:val="000000"/>
          <w:rtl/>
          <w:lang w:bidi="fa-IR"/>
        </w:rPr>
        <w:t>سر</w:t>
      </w:r>
      <w:r w:rsidRPr="008D5EB7">
        <w:rPr>
          <w:rFonts w:ascii="IRNazanin" w:hAnsi="IRNazanin" w:cs="IRNazanin" w:hint="cs"/>
          <w:color w:val="000000"/>
          <w:rtl/>
          <w:lang w:bidi="fa-IR"/>
        </w:rPr>
        <w:t>ی</w:t>
      </w:r>
      <w:r w:rsidRPr="008D5EB7">
        <w:rPr>
          <w:rFonts w:ascii="IRNazanin" w:hAnsi="IRNazanin" w:cs="IRNazanin" w:hint="eastAsia"/>
          <w:color w:val="000000"/>
          <w:rtl/>
          <w:lang w:bidi="fa-IR"/>
        </w:rPr>
        <w:t>عتر</w:t>
      </w:r>
      <w:r w:rsidRPr="008D5EB7">
        <w:rPr>
          <w:rFonts w:ascii="IRNazanin" w:hAnsi="IRNazanin" w:cs="IRNazanin"/>
          <w:color w:val="000000"/>
          <w:rtl/>
          <w:lang w:bidi="fa-IR"/>
        </w:rPr>
        <w:t xml:space="preserve"> است</w:t>
      </w:r>
    </w:p>
    <w:p w14:paraId="36D1D90C" w14:textId="2B808132" w:rsidR="00F559DF" w:rsidRPr="008D5EB7" w:rsidRDefault="00F559DF" w:rsidP="008D5EB7">
      <w:pPr>
        <w:pStyle w:val="NormalWeb"/>
        <w:bidi/>
        <w:spacing w:before="0" w:beforeAutospacing="0" w:after="0" w:afterAutospacing="0"/>
        <w:jc w:val="both"/>
        <w:rPr>
          <w:rFonts w:ascii="IRNazanin" w:hAnsi="IRNazanin" w:cs="IRNazanin"/>
          <w:color w:val="000000"/>
          <w:rtl/>
          <w:lang w:bidi="fa-IR"/>
        </w:rPr>
      </w:pPr>
    </w:p>
    <w:p w14:paraId="7BE91ADA" w14:textId="66320B0D" w:rsidR="00F559DF" w:rsidRPr="008D5EB7" w:rsidRDefault="00F559DF" w:rsidP="008D5EB7">
      <w:pPr>
        <w:pStyle w:val="NormalWeb"/>
        <w:bidi/>
        <w:spacing w:before="0" w:beforeAutospacing="0" w:after="0" w:afterAutospacing="0"/>
        <w:jc w:val="both"/>
        <w:rPr>
          <w:rFonts w:ascii="IRNazanin" w:hAnsi="IRNazanin" w:cs="IRNazanin"/>
          <w:color w:val="000000"/>
          <w:rtl/>
          <w:lang w:bidi="fa-IR"/>
        </w:rPr>
      </w:pPr>
      <w:r w:rsidRPr="008D5EB7">
        <w:rPr>
          <w:rFonts w:ascii="IRNazanin" w:hAnsi="IRNazanin" w:cs="IRNazanin" w:hint="cs"/>
          <w:color w:val="000000"/>
          <w:rtl/>
          <w:lang w:bidi="fa-IR"/>
        </w:rPr>
        <w:t>معایب این روش:</w:t>
      </w:r>
    </w:p>
    <w:p w14:paraId="5694A593" w14:textId="53162672" w:rsidR="00F559DF" w:rsidRPr="008D5EB7" w:rsidRDefault="00F559DF" w:rsidP="008D5EB7">
      <w:pPr>
        <w:pStyle w:val="NormalWeb"/>
        <w:bidi/>
        <w:spacing w:before="0" w:beforeAutospacing="0" w:after="0" w:afterAutospacing="0"/>
        <w:jc w:val="both"/>
        <w:rPr>
          <w:rFonts w:ascii="IRNazanin" w:hAnsi="IRNazanin" w:cs="IRNazanin"/>
          <w:color w:val="000000"/>
          <w:rtl/>
          <w:lang w:bidi="fa-IR"/>
        </w:rPr>
      </w:pPr>
      <w:r w:rsidRPr="008D5EB7">
        <w:rPr>
          <w:rFonts w:ascii="IRNazanin" w:hAnsi="IRNazanin" w:cs="IRNazanin" w:hint="cs"/>
          <w:color w:val="000000"/>
          <w:rtl/>
          <w:lang w:bidi="fa-IR"/>
        </w:rPr>
        <w:t>تعداد دسته ها (</w:t>
      </w:r>
      <w:r w:rsidRPr="008D5EB7">
        <w:rPr>
          <w:rFonts w:ascii="IRNazanin" w:hAnsi="IRNazanin" w:cs="IRNazanin"/>
          <w:color w:val="000000"/>
          <w:lang w:bidi="fa-IR"/>
        </w:rPr>
        <w:t>number of classes</w:t>
      </w:r>
      <w:r w:rsidRPr="008D5EB7">
        <w:rPr>
          <w:rFonts w:ascii="IRNazanin" w:hAnsi="IRNazanin" w:cs="IRNazanin" w:hint="cs"/>
          <w:color w:val="000000"/>
          <w:rtl/>
          <w:lang w:bidi="fa-IR"/>
        </w:rPr>
        <w:t xml:space="preserve">) ثابت است و پس از آموزش قابل تغییر نیست. ابعاد تصویر چهره ورودی ۲۲۴*۲۲۴ </w:t>
      </w:r>
      <w:proofErr w:type="spellStart"/>
      <w:r w:rsidRPr="008D5EB7">
        <w:rPr>
          <w:rFonts w:ascii="IRNazanin" w:hAnsi="IRNazanin" w:cs="IRNazanin" w:hint="cs"/>
          <w:color w:val="000000"/>
          <w:rtl/>
          <w:lang w:bidi="fa-IR"/>
        </w:rPr>
        <w:t>پیکسل</w:t>
      </w:r>
      <w:proofErr w:type="spellEnd"/>
      <w:r w:rsidRPr="008D5EB7">
        <w:rPr>
          <w:rFonts w:ascii="IRNazanin" w:hAnsi="IRNazanin" w:cs="IRNazanin" w:hint="cs"/>
          <w:color w:val="000000"/>
          <w:rtl/>
          <w:lang w:bidi="fa-IR"/>
        </w:rPr>
        <w:t xml:space="preserve"> می باشد و برای تصاویر چهره کوچکتر از این مقدار، عملکرد دقیقی ندارد. </w:t>
      </w:r>
    </w:p>
    <w:p w14:paraId="6FBA27B7" w14:textId="1FA0EC2B" w:rsidR="00F559DF" w:rsidRDefault="00F559DF" w:rsidP="00F559DF">
      <w:pPr>
        <w:bidi/>
        <w:rPr>
          <w:rFonts w:ascii="Arial" w:hAnsi="Arial" w:cs="Arial"/>
          <w:color w:val="000000"/>
          <w:sz w:val="22"/>
          <w:szCs w:val="22"/>
          <w:rtl/>
          <w:lang w:val="en-US" w:bidi="fa-IR"/>
        </w:rPr>
      </w:pPr>
    </w:p>
    <w:p w14:paraId="4229055D" w14:textId="77777777" w:rsidR="00671629" w:rsidRPr="00345AED" w:rsidRDefault="00671629" w:rsidP="00671629">
      <w:pPr>
        <w:pStyle w:val="Heading1"/>
        <w:rPr>
          <w:rFonts w:ascii="IRNazanin" w:hAnsi="IRNazanin" w:cs="IRNazanin"/>
        </w:rPr>
      </w:pPr>
      <w:r>
        <w:t>Plan for next week</w:t>
      </w:r>
    </w:p>
    <w:p w14:paraId="3ABF8831" w14:textId="77777777" w:rsidR="00671629" w:rsidRPr="00345AED" w:rsidRDefault="00671629" w:rsidP="00A90569">
      <w:pPr>
        <w:bidi/>
        <w:rPr>
          <w:rFonts w:ascii="IRNazanin" w:hAnsi="IRNazanin" w:cs="IRNazanin"/>
          <w:rtl/>
          <w:lang w:val="en-US" w:bidi="fa-IR"/>
        </w:rPr>
      </w:pPr>
    </w:p>
    <w:p w14:paraId="1D700B02" w14:textId="7A920CB7" w:rsidR="005B1A11" w:rsidRPr="00345AED" w:rsidRDefault="005B1A11" w:rsidP="005B1A11">
      <w:pPr>
        <w:bidi/>
        <w:rPr>
          <w:rFonts w:ascii="IRNazanin" w:hAnsi="IRNazanin" w:cs="IRNazanin"/>
          <w:rtl/>
          <w:lang w:val="en-US" w:bidi="fa-IR"/>
        </w:rPr>
      </w:pPr>
      <w:r>
        <w:rPr>
          <w:rFonts w:ascii="IRNazanin" w:hAnsi="IRNazanin" w:cs="IRNazanin" w:hint="cs"/>
          <w:rtl/>
          <w:lang w:val="en-US" w:bidi="fa-IR"/>
        </w:rPr>
        <w:t>در حال حاضر مشغول به نگارش فصل ۴ و ۵ پایان نامه</w:t>
      </w:r>
      <w:r w:rsidR="002B0AB7" w:rsidRPr="00345AED">
        <w:rPr>
          <w:rFonts w:ascii="IRNazanin" w:hAnsi="IRNazanin" w:cs="IRNazanin" w:hint="cs"/>
          <w:rtl/>
          <w:lang w:val="en-US" w:bidi="fa-IR"/>
        </w:rPr>
        <w:t xml:space="preserve"> </w:t>
      </w:r>
      <w:r>
        <w:rPr>
          <w:rFonts w:ascii="IRNazanin" w:hAnsi="IRNazanin" w:cs="IRNazanin" w:hint="cs"/>
          <w:rtl/>
          <w:lang w:val="en-US" w:bidi="fa-IR"/>
        </w:rPr>
        <w:t xml:space="preserve">هستم و تا هفته آینده ان </w:t>
      </w:r>
      <w:proofErr w:type="spellStart"/>
      <w:r>
        <w:rPr>
          <w:rFonts w:ascii="IRNazanin" w:hAnsi="IRNazanin" w:cs="IRNazanin" w:hint="cs"/>
          <w:rtl/>
          <w:lang w:val="en-US" w:bidi="fa-IR"/>
        </w:rPr>
        <w:t>شا</w:t>
      </w:r>
      <w:proofErr w:type="spellEnd"/>
      <w:r>
        <w:rPr>
          <w:rFonts w:ascii="IRNazanin" w:hAnsi="IRNazanin" w:cs="IRNazanin" w:hint="cs"/>
          <w:rtl/>
          <w:lang w:val="en-US" w:bidi="fa-IR"/>
        </w:rPr>
        <w:t xml:space="preserve"> الله نتایج آموزش شبکه را به اشتراک خواهم گذاشت. همچنین در حال نگارش مقاله برای این ایده هستم.</w:t>
      </w:r>
    </w:p>
    <w:sectPr w:rsidR="005B1A11" w:rsidRPr="00345AED" w:rsidSect="00801790">
      <w:headerReference w:type="even" r:id="rId16"/>
      <w:headerReference w:type="default" r:id="rId17"/>
      <w:footerReference w:type="even" r:id="rId18"/>
      <w:footerReference w:type="default" r:id="rId19"/>
      <w:footnotePr>
        <w:numRestart w:val="eachSect"/>
      </w:footnotePr>
      <w:pgSz w:w="11906" w:h="16838" w:code="9"/>
      <w:pgMar w:top="1985" w:right="1418" w:bottom="1701" w:left="1418" w:header="1134" w:footer="709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4896B6" w14:textId="77777777" w:rsidR="00DD06B0" w:rsidRDefault="00DD06B0">
      <w:r>
        <w:separator/>
      </w:r>
    </w:p>
  </w:endnote>
  <w:endnote w:type="continuationSeparator" w:id="0">
    <w:p w14:paraId="53B8D612" w14:textId="77777777" w:rsidR="00DD06B0" w:rsidRDefault="00DD06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Yagut">
    <w:altName w:val="Arial"/>
    <w:panose1 w:val="020B0604020202020204"/>
    <w:charset w:val="B2"/>
    <w:family w:val="auto"/>
    <w:pitch w:val="variable"/>
    <w:sig w:usb0="00002001" w:usb1="80000000" w:usb2="00000008" w:usb3="00000000" w:csb0="00000040" w:csb1="00000000"/>
  </w:font>
  <w:font w:name="B Titr">
    <w:altName w:val="﷽﷽﷽﷽﷽﷽"/>
    <w:panose1 w:val="020B0604020202020204"/>
    <w:charset w:val="B2"/>
    <w:family w:val="auto"/>
    <w:pitch w:val="variable"/>
    <w:sig w:usb0="00002001" w:usb1="80000000" w:usb2="00000008" w:usb3="00000000" w:csb0="00000041" w:csb1="00000000"/>
  </w:font>
  <w:font w:name="B Lotus">
    <w:altName w:val="﷽﷽﷽﷽﷽﷽﷽﷽ƀ"/>
    <w:panose1 w:val="020B0604020202020204"/>
    <w:charset w:val="B2"/>
    <w:family w:val="auto"/>
    <w:pitch w:val="variable"/>
    <w:sig w:usb0="00002001" w:usb1="80000000" w:usb2="00000008" w:usb3="00000000" w:csb0="00000041" w:csb1="00000000"/>
  </w:font>
  <w:font w:name="Homa">
    <w:panose1 w:val="020B0604020202020204"/>
    <w:charset w:val="B2"/>
    <w:family w:val="auto"/>
    <w:pitch w:val="variable"/>
    <w:sig w:usb0="00002001" w:usb1="00000000" w:usb2="00000000" w:usb3="00000000" w:csb0="00000040" w:csb1="00000000"/>
  </w:font>
  <w:font w:name="B Nazanin">
    <w:altName w:val="﷽﷽﷽﷽﷽﷽﷽﷽n"/>
    <w:panose1 w:val="020B0604020202020204"/>
    <w:charset w:val="B2"/>
    <w:family w:val="auto"/>
    <w:pitch w:val="variable"/>
    <w:sig w:usb0="00002001" w:usb1="80000000" w:usb2="00000008" w:usb3="00000000" w:csb0="00000041" w:csb1="00000000"/>
  </w:font>
  <w:font w:name="IranNastaliq">
    <w:altName w:val="Cambria"/>
    <w:panose1 w:val="020B0604020202020204"/>
    <w:charset w:val="00"/>
    <w:family w:val="roman"/>
    <w:pitch w:val="variable"/>
    <w:sig w:usb0="61002A87" w:usb1="80000000" w:usb2="00000008" w:usb3="00000000" w:csb0="0001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IRNazanin">
    <w:altName w:val="﷽﷽﷽﷽﷽﷽﷽﷽n"/>
    <w:panose1 w:val="020B0604020202020204"/>
    <w:charset w:val="B2"/>
    <w:family w:val="auto"/>
    <w:pitch w:val="variable"/>
    <w:sig w:usb0="00002003" w:usb1="00000000" w:usb2="00000000" w:usb3="00000000" w:csb0="0000004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3F5A5B" w14:textId="77777777" w:rsidR="005C1874" w:rsidRDefault="005C1874" w:rsidP="00042CFC">
    <w:pPr>
      <w:pStyle w:val="Footer"/>
      <w:framePr w:wrap="around" w:vAnchor="text" w:hAnchor="text" w:xAlign="center" w:y="1"/>
      <w:rPr>
        <w:rStyle w:val="PageNumber"/>
      </w:rPr>
    </w:pPr>
    <w:r>
      <w:rPr>
        <w:rStyle w:val="PageNumber"/>
        <w:rtl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rtl/>
      </w:rPr>
      <w:fldChar w:fldCharType="end"/>
    </w:r>
  </w:p>
  <w:p w14:paraId="687A1139" w14:textId="77777777" w:rsidR="005C1874" w:rsidRDefault="005C187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1160C1" w14:textId="77777777" w:rsidR="005C1874" w:rsidRDefault="005C1874" w:rsidP="00042CFC">
    <w:pPr>
      <w:pStyle w:val="Footer"/>
      <w:framePr w:wrap="around" w:vAnchor="text" w:hAnchor="text" w:xAlign="center" w:y="1"/>
      <w:rPr>
        <w:rStyle w:val="PageNumber"/>
      </w:rPr>
    </w:pPr>
    <w:r>
      <w:rPr>
        <w:rStyle w:val="PageNumber"/>
        <w:rtl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rtl/>
      </w:rPr>
      <w:fldChar w:fldCharType="separate"/>
    </w:r>
    <w:r w:rsidR="00671629">
      <w:rPr>
        <w:rStyle w:val="PageNumber"/>
        <w:noProof/>
      </w:rPr>
      <w:t>1</w:t>
    </w:r>
    <w:r>
      <w:rPr>
        <w:rStyle w:val="PageNumber"/>
        <w:rtl/>
      </w:rPr>
      <w:fldChar w:fldCharType="end"/>
    </w:r>
  </w:p>
  <w:p w14:paraId="2AB9C5CC" w14:textId="77777777" w:rsidR="005C1874" w:rsidRDefault="005C187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603605" w14:textId="77777777" w:rsidR="00DD06B0" w:rsidRDefault="00DD06B0">
      <w:r>
        <w:separator/>
      </w:r>
    </w:p>
  </w:footnote>
  <w:footnote w:type="continuationSeparator" w:id="0">
    <w:p w14:paraId="07B3CB09" w14:textId="77777777" w:rsidR="00DD06B0" w:rsidRDefault="00DD06B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4B21D6" w14:textId="77777777" w:rsidR="005C1874" w:rsidRDefault="005C1874" w:rsidP="00042CFC">
    <w:pPr>
      <w:pStyle w:val="Header"/>
      <w:framePr w:wrap="around" w:vAnchor="text" w:hAnchor="text" w:y="1"/>
      <w:rPr>
        <w:rStyle w:val="PageNumber"/>
      </w:rPr>
    </w:pPr>
    <w:r>
      <w:rPr>
        <w:rStyle w:val="PageNumber"/>
        <w:rtl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rtl/>
      </w:rPr>
      <w:fldChar w:fldCharType="end"/>
    </w:r>
  </w:p>
  <w:p w14:paraId="5A5DC1C4" w14:textId="77777777" w:rsidR="005C1874" w:rsidRDefault="005C1874" w:rsidP="00075C6F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F6E77F" w14:textId="77777777" w:rsidR="005C1874" w:rsidRPr="00671629" w:rsidRDefault="00671629" w:rsidP="00671629">
    <w:pPr>
      <w:pStyle w:val="Header"/>
      <w:jc w:val="right"/>
      <w:rPr>
        <w:rFonts w:asciiTheme="minorBidi" w:hAnsiTheme="minorBidi" w:cstheme="minorBidi"/>
      </w:rPr>
    </w:pPr>
    <w:r w:rsidRPr="00671629">
      <w:rPr>
        <w:rFonts w:asciiTheme="minorBidi" w:hAnsiTheme="minorBidi" w:cstheme="minorBidi"/>
        <w:noProof/>
        <w:rtl/>
      </w:rPr>
      <w:drawing>
        <wp:anchor distT="0" distB="0" distL="114300" distR="114300" simplePos="0" relativeHeight="251659264" behindDoc="0" locked="0" layoutInCell="1" allowOverlap="1" wp14:anchorId="67413F8A" wp14:editId="4D2F82B9">
          <wp:simplePos x="0" y="0"/>
          <wp:positionH relativeFrom="column">
            <wp:posOffset>-215739</wp:posOffset>
          </wp:positionH>
          <wp:positionV relativeFrom="paragraph">
            <wp:posOffset>6350</wp:posOffset>
          </wp:positionV>
          <wp:extent cx="942975" cy="385445"/>
          <wp:effectExtent l="0" t="0" r="9525" b="0"/>
          <wp:wrapNone/>
          <wp:docPr id="40" name="Picture 40" descr="MVLab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0" descr="MVLab6"/>
                  <pic:cNvPicPr>
                    <a:picLocks noChangeAspect="1" noChangeArrowheads="1"/>
                  </pic:cNvPicPr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42975" cy="3854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671629">
      <w:rPr>
        <w:rFonts w:asciiTheme="minorBidi" w:hAnsiTheme="minorBidi" w:cstheme="minorBidi"/>
        <w:noProof/>
        <w:rtl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2B6DB22" wp14:editId="2C017EB8">
              <wp:simplePos x="0" y="0"/>
              <wp:positionH relativeFrom="column">
                <wp:posOffset>2678430</wp:posOffset>
              </wp:positionH>
              <wp:positionV relativeFrom="paragraph">
                <wp:posOffset>182406</wp:posOffset>
              </wp:positionV>
              <wp:extent cx="3112770" cy="0"/>
              <wp:effectExtent l="0" t="0" r="11430" b="19050"/>
              <wp:wrapNone/>
              <wp:docPr id="1" name="Line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112770" cy="0"/>
                      </a:xfrm>
                      <a:prstGeom prst="line">
                        <a:avLst/>
                      </a:prstGeom>
                      <a:noFill/>
                      <a:ln w="22225">
                        <a:solidFill>
                          <a:srgbClr val="FF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41" o:spid="_x0000_s1026" style="position:absolute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0.9pt,14.35pt" to="456pt,1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" strokecolor="red" strokeweight="1.75pt"/>
          </w:pict>
        </mc:Fallback>
      </mc:AlternateContent>
    </w:r>
    <w:r w:rsidRPr="00671629">
      <w:rPr>
        <w:rFonts w:asciiTheme="minorBidi" w:hAnsiTheme="minorBidi" w:cstheme="minorBidi"/>
        <w:lang w:bidi="fa-IR"/>
      </w:rPr>
      <w:t>Ferdowsi University of Mashhad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371607"/>
    <w:multiLevelType w:val="hybridMultilevel"/>
    <w:tmpl w:val="84C2AAC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3D7A1E"/>
    <w:multiLevelType w:val="hybridMultilevel"/>
    <w:tmpl w:val="2E90A2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570700"/>
    <w:multiLevelType w:val="hybridMultilevel"/>
    <w:tmpl w:val="866A309E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6DC67E9"/>
    <w:multiLevelType w:val="hybridMultilevel"/>
    <w:tmpl w:val="4880C2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280F388">
      <w:numFmt w:val="bullet"/>
      <w:lvlText w:val="•"/>
      <w:lvlJc w:val="left"/>
      <w:pPr>
        <w:ind w:left="2520" w:hanging="720"/>
      </w:pPr>
      <w:rPr>
        <w:rFonts w:ascii="Times New Roman" w:eastAsia="Times New Roman" w:hAnsi="Times New Roman" w:cs="Times New Roman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B52850"/>
    <w:multiLevelType w:val="hybridMultilevel"/>
    <w:tmpl w:val="3DB4723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B574D9"/>
    <w:multiLevelType w:val="hybridMultilevel"/>
    <w:tmpl w:val="F12E108E"/>
    <w:lvl w:ilvl="0" w:tplc="D842DD58">
      <w:start w:val="1"/>
      <w:numFmt w:val="bullet"/>
      <w:lvlText w:val=""/>
      <w:lvlJc w:val="left"/>
      <w:pPr>
        <w:tabs>
          <w:tab w:val="num" w:pos="1067"/>
        </w:tabs>
        <w:ind w:left="953" w:firstLine="113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6"/>
        </w:tabs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6"/>
        </w:tabs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6"/>
        </w:tabs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6"/>
        </w:tabs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6"/>
        </w:tabs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6"/>
        </w:tabs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6"/>
        </w:tabs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6"/>
        </w:tabs>
        <w:ind w:left="7206" w:hanging="360"/>
      </w:pPr>
      <w:rPr>
        <w:rFonts w:ascii="Wingdings" w:hAnsi="Wingdings" w:hint="default"/>
      </w:rPr>
    </w:lvl>
  </w:abstractNum>
  <w:abstractNum w:abstractNumId="6" w15:restartNumberingAfterBreak="0">
    <w:nsid w:val="0D273A26"/>
    <w:multiLevelType w:val="hybridMultilevel"/>
    <w:tmpl w:val="0614B0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585F37"/>
    <w:multiLevelType w:val="hybridMultilevel"/>
    <w:tmpl w:val="30626AA4"/>
    <w:lvl w:ilvl="0" w:tplc="D842DD58">
      <w:start w:val="1"/>
      <w:numFmt w:val="bullet"/>
      <w:lvlText w:val=""/>
      <w:lvlJc w:val="left"/>
      <w:pPr>
        <w:tabs>
          <w:tab w:val="num" w:pos="341"/>
        </w:tabs>
        <w:ind w:left="227" w:firstLine="113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D50109"/>
    <w:multiLevelType w:val="hybridMultilevel"/>
    <w:tmpl w:val="DD2C74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6C09B0"/>
    <w:multiLevelType w:val="hybridMultilevel"/>
    <w:tmpl w:val="69BCCDA6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183723DB"/>
    <w:multiLevelType w:val="hybridMultilevel"/>
    <w:tmpl w:val="A7200882"/>
    <w:lvl w:ilvl="0" w:tplc="D842DD58">
      <w:start w:val="1"/>
      <w:numFmt w:val="bullet"/>
      <w:lvlText w:val=""/>
      <w:lvlJc w:val="left"/>
      <w:pPr>
        <w:tabs>
          <w:tab w:val="num" w:pos="404"/>
        </w:tabs>
        <w:ind w:left="290" w:firstLine="113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503"/>
        </w:tabs>
        <w:ind w:left="15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223"/>
        </w:tabs>
        <w:ind w:left="22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943"/>
        </w:tabs>
        <w:ind w:left="29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63"/>
        </w:tabs>
        <w:ind w:left="36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83"/>
        </w:tabs>
        <w:ind w:left="43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103"/>
        </w:tabs>
        <w:ind w:left="51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23"/>
        </w:tabs>
        <w:ind w:left="58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43"/>
        </w:tabs>
        <w:ind w:left="6543" w:hanging="360"/>
      </w:pPr>
      <w:rPr>
        <w:rFonts w:ascii="Wingdings" w:hAnsi="Wingdings" w:hint="default"/>
      </w:rPr>
    </w:lvl>
  </w:abstractNum>
  <w:abstractNum w:abstractNumId="11" w15:restartNumberingAfterBreak="0">
    <w:nsid w:val="25223C7F"/>
    <w:multiLevelType w:val="hybridMultilevel"/>
    <w:tmpl w:val="1FF682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2B7C7A"/>
    <w:multiLevelType w:val="hybridMultilevel"/>
    <w:tmpl w:val="540849E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060A6C"/>
    <w:multiLevelType w:val="hybridMultilevel"/>
    <w:tmpl w:val="263639FE"/>
    <w:lvl w:ilvl="0" w:tplc="04090001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500"/>
        </w:tabs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220"/>
        </w:tabs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60"/>
        </w:tabs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20"/>
        </w:tabs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hint="default"/>
      </w:rPr>
    </w:lvl>
  </w:abstractNum>
  <w:abstractNum w:abstractNumId="14" w15:restartNumberingAfterBreak="0">
    <w:nsid w:val="30E0335D"/>
    <w:multiLevelType w:val="hybridMultilevel"/>
    <w:tmpl w:val="7234CED8"/>
    <w:lvl w:ilvl="0" w:tplc="04090001">
      <w:start w:val="1"/>
      <w:numFmt w:val="bullet"/>
      <w:lvlText w:val=""/>
      <w:lvlJc w:val="left"/>
      <w:pPr>
        <w:tabs>
          <w:tab w:val="num" w:pos="3000"/>
        </w:tabs>
        <w:ind w:left="30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720"/>
        </w:tabs>
        <w:ind w:left="3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4440"/>
        </w:tabs>
        <w:ind w:left="4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5160"/>
        </w:tabs>
        <w:ind w:left="5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880"/>
        </w:tabs>
        <w:ind w:left="5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600"/>
        </w:tabs>
        <w:ind w:left="6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7320"/>
        </w:tabs>
        <w:ind w:left="7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8040"/>
        </w:tabs>
        <w:ind w:left="8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760"/>
        </w:tabs>
        <w:ind w:left="8760" w:hanging="360"/>
      </w:pPr>
      <w:rPr>
        <w:rFonts w:ascii="Wingdings" w:hAnsi="Wingdings" w:hint="default"/>
      </w:rPr>
    </w:lvl>
  </w:abstractNum>
  <w:abstractNum w:abstractNumId="15" w15:restartNumberingAfterBreak="0">
    <w:nsid w:val="31612016"/>
    <w:multiLevelType w:val="hybridMultilevel"/>
    <w:tmpl w:val="536A8CA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073588"/>
    <w:multiLevelType w:val="hybridMultilevel"/>
    <w:tmpl w:val="E572D0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7209B2"/>
    <w:multiLevelType w:val="hybridMultilevel"/>
    <w:tmpl w:val="3340ADF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DA12D7"/>
    <w:multiLevelType w:val="hybridMultilevel"/>
    <w:tmpl w:val="2CA4F9EE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E5B5CB2"/>
    <w:multiLevelType w:val="hybridMultilevel"/>
    <w:tmpl w:val="E3A81F78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54410A9"/>
    <w:multiLevelType w:val="hybridMultilevel"/>
    <w:tmpl w:val="BBC4E7D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F6D4D7A"/>
    <w:multiLevelType w:val="hybridMultilevel"/>
    <w:tmpl w:val="142E78F4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51655362"/>
    <w:multiLevelType w:val="hybridMultilevel"/>
    <w:tmpl w:val="44B8AC7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D9674E"/>
    <w:multiLevelType w:val="hybridMultilevel"/>
    <w:tmpl w:val="BCDCFA8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48823C1"/>
    <w:multiLevelType w:val="hybridMultilevel"/>
    <w:tmpl w:val="C99C2460"/>
    <w:lvl w:ilvl="0" w:tplc="04090001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500"/>
        </w:tabs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220"/>
        </w:tabs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60"/>
        </w:tabs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20"/>
        </w:tabs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hint="default"/>
      </w:rPr>
    </w:lvl>
  </w:abstractNum>
  <w:abstractNum w:abstractNumId="25" w15:restartNumberingAfterBreak="0">
    <w:nsid w:val="55D87590"/>
    <w:multiLevelType w:val="hybridMultilevel"/>
    <w:tmpl w:val="C59A504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A0008BE"/>
    <w:multiLevelType w:val="hybridMultilevel"/>
    <w:tmpl w:val="17C2D1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A10688C"/>
    <w:multiLevelType w:val="hybridMultilevel"/>
    <w:tmpl w:val="2DC4108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5B4F2D03"/>
    <w:multiLevelType w:val="hybridMultilevel"/>
    <w:tmpl w:val="2946D6E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C07531E"/>
    <w:multiLevelType w:val="hybridMultilevel"/>
    <w:tmpl w:val="B5448D2C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61787273"/>
    <w:multiLevelType w:val="hybridMultilevel"/>
    <w:tmpl w:val="F29CFD4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47B169C"/>
    <w:multiLevelType w:val="hybridMultilevel"/>
    <w:tmpl w:val="4C1090B4"/>
    <w:lvl w:ilvl="0" w:tplc="04090011">
      <w:start w:val="1"/>
      <w:numFmt w:val="decimal"/>
      <w:lvlText w:val="%1)"/>
      <w:lvlJc w:val="left"/>
      <w:pPr>
        <w:tabs>
          <w:tab w:val="num" w:pos="1440"/>
        </w:tabs>
        <w:ind w:left="1440" w:hanging="360"/>
      </w:pPr>
    </w:lvl>
    <w:lvl w:ilvl="1" w:tplc="0409001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F064B99A">
      <w:start w:val="1"/>
      <w:numFmt w:val="lowerLetter"/>
      <w:lvlText w:val="%3)"/>
      <w:lvlJc w:val="left"/>
      <w:pPr>
        <w:tabs>
          <w:tab w:val="num" w:pos="3060"/>
        </w:tabs>
        <w:ind w:left="306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32" w15:restartNumberingAfterBreak="0">
    <w:nsid w:val="64EE475E"/>
    <w:multiLevelType w:val="hybridMultilevel"/>
    <w:tmpl w:val="594C396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7A91C51"/>
    <w:multiLevelType w:val="hybridMultilevel"/>
    <w:tmpl w:val="98B6E23A"/>
    <w:lvl w:ilvl="0" w:tplc="BC2A1D10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F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 w15:restartNumberingAfterBreak="0">
    <w:nsid w:val="69D90A18"/>
    <w:multiLevelType w:val="hybridMultilevel"/>
    <w:tmpl w:val="0BF86EAC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753D7F7E"/>
    <w:multiLevelType w:val="hybridMultilevel"/>
    <w:tmpl w:val="30464866"/>
    <w:lvl w:ilvl="0" w:tplc="7E5E5B62">
      <w:start w:val="1"/>
      <w:numFmt w:val="decimalFullWidth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7B18178C"/>
    <w:multiLevelType w:val="hybridMultilevel"/>
    <w:tmpl w:val="9F04EA46"/>
    <w:lvl w:ilvl="0" w:tplc="D4E4B01C">
      <w:start w:val="1"/>
      <w:numFmt w:val="decimal"/>
      <w:lvlText w:val="%1-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7" w15:restartNumberingAfterBreak="0">
    <w:nsid w:val="7C7568CB"/>
    <w:multiLevelType w:val="hybridMultilevel"/>
    <w:tmpl w:val="8E9ED7BA"/>
    <w:lvl w:ilvl="0" w:tplc="8664110E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7D8D5128"/>
    <w:multiLevelType w:val="hybridMultilevel"/>
    <w:tmpl w:val="430478AA"/>
    <w:lvl w:ilvl="0" w:tplc="04090001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500"/>
        </w:tabs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220"/>
        </w:tabs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60"/>
        </w:tabs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20"/>
        </w:tabs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hint="default"/>
      </w:rPr>
    </w:lvl>
  </w:abstractNum>
  <w:abstractNum w:abstractNumId="39" w15:restartNumberingAfterBreak="0">
    <w:nsid w:val="7F8D156E"/>
    <w:multiLevelType w:val="hybridMultilevel"/>
    <w:tmpl w:val="7E40D610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3"/>
  </w:num>
  <w:num w:numId="2">
    <w:abstractNumId w:val="34"/>
  </w:num>
  <w:num w:numId="3">
    <w:abstractNumId w:val="5"/>
  </w:num>
  <w:num w:numId="4">
    <w:abstractNumId w:val="10"/>
  </w:num>
  <w:num w:numId="5">
    <w:abstractNumId w:val="7"/>
  </w:num>
  <w:num w:numId="6">
    <w:abstractNumId w:val="14"/>
  </w:num>
  <w:num w:numId="7">
    <w:abstractNumId w:val="24"/>
  </w:num>
  <w:num w:numId="8">
    <w:abstractNumId w:val="38"/>
  </w:num>
  <w:num w:numId="9">
    <w:abstractNumId w:val="19"/>
  </w:num>
  <w:num w:numId="10">
    <w:abstractNumId w:val="31"/>
  </w:num>
  <w:num w:numId="11">
    <w:abstractNumId w:val="29"/>
  </w:num>
  <w:num w:numId="12">
    <w:abstractNumId w:val="9"/>
  </w:num>
  <w:num w:numId="13">
    <w:abstractNumId w:val="23"/>
  </w:num>
  <w:num w:numId="14">
    <w:abstractNumId w:val="22"/>
  </w:num>
  <w:num w:numId="15">
    <w:abstractNumId w:val="39"/>
  </w:num>
  <w:num w:numId="16">
    <w:abstractNumId w:val="32"/>
  </w:num>
  <w:num w:numId="17">
    <w:abstractNumId w:val="28"/>
  </w:num>
  <w:num w:numId="18">
    <w:abstractNumId w:val="21"/>
  </w:num>
  <w:num w:numId="19">
    <w:abstractNumId w:val="30"/>
  </w:num>
  <w:num w:numId="20">
    <w:abstractNumId w:val="17"/>
  </w:num>
  <w:num w:numId="21">
    <w:abstractNumId w:val="12"/>
  </w:num>
  <w:num w:numId="22">
    <w:abstractNumId w:val="20"/>
  </w:num>
  <w:num w:numId="23">
    <w:abstractNumId w:val="2"/>
  </w:num>
  <w:num w:numId="24">
    <w:abstractNumId w:val="18"/>
  </w:num>
  <w:num w:numId="25">
    <w:abstractNumId w:val="4"/>
  </w:num>
  <w:num w:numId="26">
    <w:abstractNumId w:val="0"/>
  </w:num>
  <w:num w:numId="27">
    <w:abstractNumId w:val="33"/>
  </w:num>
  <w:num w:numId="28">
    <w:abstractNumId w:val="25"/>
  </w:num>
  <w:num w:numId="29">
    <w:abstractNumId w:val="27"/>
  </w:num>
  <w:num w:numId="30">
    <w:abstractNumId w:val="15"/>
  </w:num>
  <w:num w:numId="31">
    <w:abstractNumId w:val="36"/>
  </w:num>
  <w:num w:numId="32">
    <w:abstractNumId w:val="11"/>
  </w:num>
  <w:num w:numId="33">
    <w:abstractNumId w:val="16"/>
  </w:num>
  <w:num w:numId="34">
    <w:abstractNumId w:val="3"/>
  </w:num>
  <w:num w:numId="3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37"/>
  </w:num>
  <w:num w:numId="37">
    <w:abstractNumId w:val="6"/>
  </w:num>
  <w:num w:numId="38">
    <w:abstractNumId w:val="26"/>
  </w:num>
  <w:num w:numId="39">
    <w:abstractNumId w:val="1"/>
  </w:num>
  <w:num w:numId="40">
    <w:abstractNumId w:val="35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4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drawingGridHorizontalSpacing w:val="57"/>
  <w:drawingGridVerticalSpacing w:val="57"/>
  <w:characterSpacingControl w:val="doNotCompress"/>
  <w:hdrShapeDefaults>
    <o:shapedefaults v:ext="edit" spidmax="2049"/>
  </w:hdrShapeDefaults>
  <w:footnotePr>
    <w:numRestart w:val="eachSec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75C6F"/>
    <w:rsid w:val="00030990"/>
    <w:rsid w:val="0003454C"/>
    <w:rsid w:val="00042CFC"/>
    <w:rsid w:val="00044D00"/>
    <w:rsid w:val="000467E6"/>
    <w:rsid w:val="00052527"/>
    <w:rsid w:val="000573E1"/>
    <w:rsid w:val="0006309D"/>
    <w:rsid w:val="00065A70"/>
    <w:rsid w:val="000725A1"/>
    <w:rsid w:val="00075C6F"/>
    <w:rsid w:val="000766DE"/>
    <w:rsid w:val="00076C4B"/>
    <w:rsid w:val="00085486"/>
    <w:rsid w:val="000879D4"/>
    <w:rsid w:val="000A5B5E"/>
    <w:rsid w:val="000B1A5D"/>
    <w:rsid w:val="000B7612"/>
    <w:rsid w:val="000C0B7E"/>
    <w:rsid w:val="000C2506"/>
    <w:rsid w:val="000D2B49"/>
    <w:rsid w:val="000D3663"/>
    <w:rsid w:val="000E4EB5"/>
    <w:rsid w:val="001001A8"/>
    <w:rsid w:val="00100CD7"/>
    <w:rsid w:val="001034E5"/>
    <w:rsid w:val="001053A4"/>
    <w:rsid w:val="00105617"/>
    <w:rsid w:val="00110BF2"/>
    <w:rsid w:val="00110E30"/>
    <w:rsid w:val="001110C6"/>
    <w:rsid w:val="001157EA"/>
    <w:rsid w:val="001336CB"/>
    <w:rsid w:val="00133C97"/>
    <w:rsid w:val="00150138"/>
    <w:rsid w:val="00157377"/>
    <w:rsid w:val="00174FA0"/>
    <w:rsid w:val="001756F5"/>
    <w:rsid w:val="001779CE"/>
    <w:rsid w:val="00182799"/>
    <w:rsid w:val="0019311C"/>
    <w:rsid w:val="0019354A"/>
    <w:rsid w:val="001C1776"/>
    <w:rsid w:val="001C76C1"/>
    <w:rsid w:val="001D2EE8"/>
    <w:rsid w:val="001F73FA"/>
    <w:rsid w:val="00201B56"/>
    <w:rsid w:val="00202F32"/>
    <w:rsid w:val="00204D63"/>
    <w:rsid w:val="0021061F"/>
    <w:rsid w:val="002271DB"/>
    <w:rsid w:val="002339E5"/>
    <w:rsid w:val="002344F7"/>
    <w:rsid w:val="00247BFE"/>
    <w:rsid w:val="002578F0"/>
    <w:rsid w:val="00281B20"/>
    <w:rsid w:val="002B0AB7"/>
    <w:rsid w:val="002C1107"/>
    <w:rsid w:val="00345AED"/>
    <w:rsid w:val="00355074"/>
    <w:rsid w:val="0035513B"/>
    <w:rsid w:val="00360FD8"/>
    <w:rsid w:val="003736BD"/>
    <w:rsid w:val="00382E52"/>
    <w:rsid w:val="00395BBF"/>
    <w:rsid w:val="00395C66"/>
    <w:rsid w:val="003966EC"/>
    <w:rsid w:val="003A3050"/>
    <w:rsid w:val="003C2E80"/>
    <w:rsid w:val="003D2A52"/>
    <w:rsid w:val="003D40B7"/>
    <w:rsid w:val="004560B0"/>
    <w:rsid w:val="00467533"/>
    <w:rsid w:val="004738FC"/>
    <w:rsid w:val="00477415"/>
    <w:rsid w:val="00477E83"/>
    <w:rsid w:val="00487594"/>
    <w:rsid w:val="00497CFA"/>
    <w:rsid w:val="004A4835"/>
    <w:rsid w:val="004E7C29"/>
    <w:rsid w:val="004F71FE"/>
    <w:rsid w:val="00503357"/>
    <w:rsid w:val="00513B1B"/>
    <w:rsid w:val="00524A8B"/>
    <w:rsid w:val="0052617F"/>
    <w:rsid w:val="00530970"/>
    <w:rsid w:val="00542310"/>
    <w:rsid w:val="00553D0F"/>
    <w:rsid w:val="00557FF7"/>
    <w:rsid w:val="00583E95"/>
    <w:rsid w:val="00586420"/>
    <w:rsid w:val="005904A1"/>
    <w:rsid w:val="005A56A9"/>
    <w:rsid w:val="005A595D"/>
    <w:rsid w:val="005B1A11"/>
    <w:rsid w:val="005B2DE5"/>
    <w:rsid w:val="005B3784"/>
    <w:rsid w:val="005B43AE"/>
    <w:rsid w:val="005C1874"/>
    <w:rsid w:val="005D33D1"/>
    <w:rsid w:val="005D6BA5"/>
    <w:rsid w:val="005D7A8D"/>
    <w:rsid w:val="005D7C17"/>
    <w:rsid w:val="005F235D"/>
    <w:rsid w:val="006007FD"/>
    <w:rsid w:val="00615711"/>
    <w:rsid w:val="00625A01"/>
    <w:rsid w:val="006306A0"/>
    <w:rsid w:val="00634DFC"/>
    <w:rsid w:val="00640FE6"/>
    <w:rsid w:val="00657043"/>
    <w:rsid w:val="00663960"/>
    <w:rsid w:val="00671629"/>
    <w:rsid w:val="00684EE7"/>
    <w:rsid w:val="006A0093"/>
    <w:rsid w:val="006A0317"/>
    <w:rsid w:val="006B2EA8"/>
    <w:rsid w:val="006D460A"/>
    <w:rsid w:val="006D62C3"/>
    <w:rsid w:val="006F1712"/>
    <w:rsid w:val="006F77EC"/>
    <w:rsid w:val="00700366"/>
    <w:rsid w:val="00703B00"/>
    <w:rsid w:val="00710430"/>
    <w:rsid w:val="00724084"/>
    <w:rsid w:val="00783B79"/>
    <w:rsid w:val="007B3FD4"/>
    <w:rsid w:val="007B722C"/>
    <w:rsid w:val="007C5B49"/>
    <w:rsid w:val="007D37E1"/>
    <w:rsid w:val="007D4D9F"/>
    <w:rsid w:val="007E47C7"/>
    <w:rsid w:val="007F6F69"/>
    <w:rsid w:val="007F7C6D"/>
    <w:rsid w:val="00801790"/>
    <w:rsid w:val="00821115"/>
    <w:rsid w:val="00834807"/>
    <w:rsid w:val="00864F40"/>
    <w:rsid w:val="00875C39"/>
    <w:rsid w:val="00880991"/>
    <w:rsid w:val="00886A6A"/>
    <w:rsid w:val="00886C7D"/>
    <w:rsid w:val="008A11EA"/>
    <w:rsid w:val="008A559B"/>
    <w:rsid w:val="008A59ED"/>
    <w:rsid w:val="008B1C21"/>
    <w:rsid w:val="008D5EB7"/>
    <w:rsid w:val="008D7B4B"/>
    <w:rsid w:val="008E60E0"/>
    <w:rsid w:val="00900A0C"/>
    <w:rsid w:val="00912DCD"/>
    <w:rsid w:val="00925643"/>
    <w:rsid w:val="009344A3"/>
    <w:rsid w:val="00954C28"/>
    <w:rsid w:val="009564DF"/>
    <w:rsid w:val="00966E1D"/>
    <w:rsid w:val="00973692"/>
    <w:rsid w:val="009816F9"/>
    <w:rsid w:val="00982429"/>
    <w:rsid w:val="00997748"/>
    <w:rsid w:val="009D3ECF"/>
    <w:rsid w:val="009D6555"/>
    <w:rsid w:val="009E37D2"/>
    <w:rsid w:val="009F141E"/>
    <w:rsid w:val="009F5F06"/>
    <w:rsid w:val="00A009DD"/>
    <w:rsid w:val="00A14B25"/>
    <w:rsid w:val="00A208FA"/>
    <w:rsid w:val="00A2356E"/>
    <w:rsid w:val="00A44EC3"/>
    <w:rsid w:val="00A4537A"/>
    <w:rsid w:val="00A5538F"/>
    <w:rsid w:val="00A766D1"/>
    <w:rsid w:val="00A90569"/>
    <w:rsid w:val="00A9137D"/>
    <w:rsid w:val="00AA0F8A"/>
    <w:rsid w:val="00AA1354"/>
    <w:rsid w:val="00AB7214"/>
    <w:rsid w:val="00AC0063"/>
    <w:rsid w:val="00AE6E8C"/>
    <w:rsid w:val="00AF1AB2"/>
    <w:rsid w:val="00AF7827"/>
    <w:rsid w:val="00B072D7"/>
    <w:rsid w:val="00B13BC4"/>
    <w:rsid w:val="00B3294F"/>
    <w:rsid w:val="00B34D33"/>
    <w:rsid w:val="00B36DDA"/>
    <w:rsid w:val="00B64084"/>
    <w:rsid w:val="00BC6926"/>
    <w:rsid w:val="00BE52B0"/>
    <w:rsid w:val="00BE5A95"/>
    <w:rsid w:val="00BF7154"/>
    <w:rsid w:val="00C049F9"/>
    <w:rsid w:val="00C153F5"/>
    <w:rsid w:val="00C4549D"/>
    <w:rsid w:val="00C457E0"/>
    <w:rsid w:val="00C56376"/>
    <w:rsid w:val="00C97ED2"/>
    <w:rsid w:val="00CA311C"/>
    <w:rsid w:val="00CB6C45"/>
    <w:rsid w:val="00CB7D5D"/>
    <w:rsid w:val="00CE17B1"/>
    <w:rsid w:val="00CE5EDE"/>
    <w:rsid w:val="00D10C64"/>
    <w:rsid w:val="00D125D8"/>
    <w:rsid w:val="00D62280"/>
    <w:rsid w:val="00D73F2A"/>
    <w:rsid w:val="00DA1B15"/>
    <w:rsid w:val="00DA674E"/>
    <w:rsid w:val="00DB5241"/>
    <w:rsid w:val="00DC32C6"/>
    <w:rsid w:val="00DC47B7"/>
    <w:rsid w:val="00DD06B0"/>
    <w:rsid w:val="00DE65D7"/>
    <w:rsid w:val="00E036CA"/>
    <w:rsid w:val="00E101DF"/>
    <w:rsid w:val="00E11635"/>
    <w:rsid w:val="00E11A4B"/>
    <w:rsid w:val="00E348EE"/>
    <w:rsid w:val="00E36721"/>
    <w:rsid w:val="00E4351B"/>
    <w:rsid w:val="00E613DA"/>
    <w:rsid w:val="00EA2AB1"/>
    <w:rsid w:val="00EB2341"/>
    <w:rsid w:val="00EE48A1"/>
    <w:rsid w:val="00EE4B8D"/>
    <w:rsid w:val="00EF1EBE"/>
    <w:rsid w:val="00F0495C"/>
    <w:rsid w:val="00F13BCF"/>
    <w:rsid w:val="00F40C4B"/>
    <w:rsid w:val="00F40F00"/>
    <w:rsid w:val="00F41B08"/>
    <w:rsid w:val="00F559DF"/>
    <w:rsid w:val="00F653BE"/>
    <w:rsid w:val="00F805E7"/>
    <w:rsid w:val="00FB4A29"/>
    <w:rsid w:val="00FC10E0"/>
    <w:rsid w:val="00FC31B2"/>
    <w:rsid w:val="00FE40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0DF82F5"/>
  <w15:docId w15:val="{51DFA589-58D4-BE48-ABB0-3C6F9D3E9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83E95"/>
    <w:rPr>
      <w:sz w:val="24"/>
      <w:szCs w:val="24"/>
      <w:lang w:val="en-IR"/>
    </w:rPr>
  </w:style>
  <w:style w:type="paragraph" w:styleId="Heading1">
    <w:name w:val="heading 1"/>
    <w:basedOn w:val="Normal"/>
    <w:next w:val="Normal"/>
    <w:qFormat/>
    <w:rsid w:val="00671629"/>
    <w:pPr>
      <w:keepNext/>
      <w:spacing w:before="240" w:after="60"/>
      <w:outlineLvl w:val="0"/>
    </w:pPr>
    <w:rPr>
      <w:rFonts w:ascii="Arial" w:hAnsi="Arial" w:cs="B Yagut"/>
      <w:b/>
      <w:bCs/>
      <w:kern w:val="32"/>
      <w:sz w:val="26"/>
    </w:rPr>
  </w:style>
  <w:style w:type="paragraph" w:styleId="Heading2">
    <w:name w:val="heading 2"/>
    <w:basedOn w:val="Normal"/>
    <w:next w:val="Normal"/>
    <w:qFormat/>
    <w:rsid w:val="00204D63"/>
    <w:pPr>
      <w:keepNext/>
      <w:spacing w:before="240" w:after="60"/>
      <w:outlineLvl w:val="1"/>
    </w:pPr>
    <w:rPr>
      <w:rFonts w:ascii="Arial" w:hAnsi="Arial" w:cs="B Titr"/>
      <w:b/>
      <w:bCs/>
      <w:sz w:val="28"/>
      <w:szCs w:val="32"/>
    </w:rPr>
  </w:style>
  <w:style w:type="paragraph" w:styleId="Heading3">
    <w:name w:val="heading 3"/>
    <w:basedOn w:val="Normal"/>
    <w:next w:val="Normal"/>
    <w:qFormat/>
    <w:rsid w:val="00204D63"/>
    <w:pPr>
      <w:keepNext/>
      <w:spacing w:before="240" w:after="60"/>
      <w:outlineLvl w:val="2"/>
    </w:pPr>
    <w:rPr>
      <w:rFonts w:ascii="Arial" w:hAnsi="Arial" w:cs="B Titr"/>
      <w:b/>
      <w:bCs/>
      <w:szCs w:val="28"/>
    </w:rPr>
  </w:style>
  <w:style w:type="paragraph" w:styleId="Heading4">
    <w:name w:val="heading 4"/>
    <w:basedOn w:val="Normal"/>
    <w:next w:val="Normal"/>
    <w:qFormat/>
    <w:rsid w:val="00204D63"/>
    <w:pPr>
      <w:keepNext/>
      <w:spacing w:before="240" w:after="60"/>
      <w:outlineLvl w:val="3"/>
    </w:pPr>
    <w:rPr>
      <w:rFonts w:ascii="Arial" w:hAnsi="Arial" w:cs="B Titr"/>
      <w:b/>
      <w:bCs/>
    </w:rPr>
  </w:style>
  <w:style w:type="paragraph" w:styleId="Heading5">
    <w:name w:val="heading 5"/>
    <w:basedOn w:val="Normal"/>
    <w:next w:val="Normal"/>
    <w:qFormat/>
    <w:rsid w:val="007B722C"/>
    <w:pPr>
      <w:spacing w:before="240" w:after="60"/>
      <w:outlineLvl w:val="4"/>
    </w:pPr>
    <w:rPr>
      <w:rFonts w:cs="B Lotus"/>
      <w:b/>
      <w:bCs/>
      <w:i/>
      <w:iCs/>
      <w:sz w:val="26"/>
    </w:rPr>
  </w:style>
  <w:style w:type="paragraph" w:styleId="Heading6">
    <w:name w:val="heading 6"/>
    <w:basedOn w:val="Normal"/>
    <w:next w:val="Normal"/>
    <w:qFormat/>
    <w:rsid w:val="007B722C"/>
    <w:pPr>
      <w:spacing w:before="240" w:after="60"/>
      <w:outlineLvl w:val="5"/>
    </w:pPr>
    <w:rPr>
      <w:rFonts w:cs="B Lotus"/>
      <w:b/>
      <w:bCs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075C6F"/>
    <w:pPr>
      <w:tabs>
        <w:tab w:val="center" w:pos="4153"/>
        <w:tab w:val="right" w:pos="8306"/>
      </w:tabs>
    </w:pPr>
    <w:rPr>
      <w:rFonts w:cs="Homa"/>
    </w:rPr>
  </w:style>
  <w:style w:type="paragraph" w:styleId="Footer">
    <w:name w:val="footer"/>
    <w:basedOn w:val="Normal"/>
    <w:rsid w:val="00075C6F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075C6F"/>
  </w:style>
  <w:style w:type="table" w:styleId="TableGrid">
    <w:name w:val="Table Grid"/>
    <w:basedOn w:val="TableNormal"/>
    <w:uiPriority w:val="59"/>
    <w:rsid w:val="00204D63"/>
    <w:pPr>
      <w:bidi/>
    </w:pPr>
    <w:rPr>
      <w:rFonts w:cs="B Nazanin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qFormat/>
    <w:rsid w:val="000B1A5D"/>
    <w:pPr>
      <w:spacing w:before="240" w:after="60"/>
      <w:jc w:val="center"/>
      <w:outlineLvl w:val="0"/>
    </w:pPr>
    <w:rPr>
      <w:rFonts w:ascii="Arial" w:hAnsi="Arial" w:cs="IranNastaliq"/>
      <w:b/>
      <w:kern w:val="28"/>
      <w:sz w:val="52"/>
      <w:szCs w:val="96"/>
    </w:rPr>
  </w:style>
  <w:style w:type="paragraph" w:styleId="FootnoteText">
    <w:name w:val="footnote text"/>
    <w:basedOn w:val="Normal"/>
    <w:semiHidden/>
    <w:rsid w:val="00BF7154"/>
    <w:rPr>
      <w:sz w:val="20"/>
      <w:szCs w:val="20"/>
    </w:rPr>
  </w:style>
  <w:style w:type="character" w:styleId="FootnoteReference">
    <w:name w:val="footnote reference"/>
    <w:basedOn w:val="DefaultParagraphFont"/>
    <w:semiHidden/>
    <w:rsid w:val="007B722C"/>
    <w:rPr>
      <w:vertAlign w:val="superscript"/>
    </w:rPr>
  </w:style>
  <w:style w:type="paragraph" w:styleId="Caption">
    <w:name w:val="caption"/>
    <w:basedOn w:val="Normal"/>
    <w:next w:val="Normal"/>
    <w:qFormat/>
    <w:rsid w:val="000725A1"/>
    <w:pPr>
      <w:jc w:val="center"/>
    </w:pPr>
    <w:rPr>
      <w:rFonts w:cs="B Lotus"/>
      <w:b/>
      <w:bCs/>
      <w:sz w:val="20"/>
      <w:szCs w:val="20"/>
    </w:rPr>
  </w:style>
  <w:style w:type="character" w:styleId="Hyperlink">
    <w:name w:val="Hyperlink"/>
    <w:basedOn w:val="DefaultParagraphFont"/>
    <w:uiPriority w:val="99"/>
    <w:rsid w:val="007B722C"/>
    <w:rPr>
      <w:rFonts w:cs="B Lotus"/>
      <w:color w:val="0000FF"/>
      <w:szCs w:val="26"/>
      <w:u w:val="single"/>
    </w:rPr>
  </w:style>
  <w:style w:type="paragraph" w:styleId="TOC1">
    <w:name w:val="toc 1"/>
    <w:basedOn w:val="Normal"/>
    <w:next w:val="Normal"/>
    <w:autoRedefine/>
    <w:semiHidden/>
    <w:rsid w:val="007B722C"/>
    <w:rPr>
      <w:rFonts w:cs="B Lotus"/>
    </w:rPr>
  </w:style>
  <w:style w:type="character" w:styleId="FollowedHyperlink">
    <w:name w:val="FollowedHyperlink"/>
    <w:basedOn w:val="DefaultParagraphFont"/>
    <w:rsid w:val="007B722C"/>
    <w:rPr>
      <w:color w:val="800080"/>
      <w:u w:val="single"/>
    </w:rPr>
  </w:style>
  <w:style w:type="paragraph" w:styleId="NormalWeb">
    <w:name w:val="Normal (Web)"/>
    <w:basedOn w:val="Normal"/>
    <w:uiPriority w:val="99"/>
    <w:rsid w:val="007B722C"/>
    <w:pPr>
      <w:spacing w:before="100" w:beforeAutospacing="1" w:after="100" w:afterAutospacing="1"/>
    </w:pPr>
  </w:style>
  <w:style w:type="paragraph" w:styleId="TOC2">
    <w:name w:val="toc 2"/>
    <w:basedOn w:val="Normal"/>
    <w:next w:val="Normal"/>
    <w:autoRedefine/>
    <w:semiHidden/>
    <w:rsid w:val="00EA2AB1"/>
    <w:pPr>
      <w:ind w:left="220"/>
    </w:pPr>
  </w:style>
  <w:style w:type="paragraph" w:styleId="TOC3">
    <w:name w:val="toc 3"/>
    <w:basedOn w:val="Normal"/>
    <w:next w:val="Normal"/>
    <w:autoRedefine/>
    <w:semiHidden/>
    <w:rsid w:val="00EA2AB1"/>
    <w:pPr>
      <w:ind w:left="440"/>
    </w:pPr>
  </w:style>
  <w:style w:type="paragraph" w:styleId="TableofFigures">
    <w:name w:val="table of figures"/>
    <w:basedOn w:val="Normal"/>
    <w:next w:val="Normal"/>
    <w:semiHidden/>
    <w:rsid w:val="00F40F00"/>
  </w:style>
  <w:style w:type="paragraph" w:styleId="DocumentMap">
    <w:name w:val="Document Map"/>
    <w:basedOn w:val="Normal"/>
    <w:semiHidden/>
    <w:rsid w:val="006B2EA8"/>
    <w:pPr>
      <w:shd w:val="clear" w:color="auto" w:fill="000080"/>
    </w:pPr>
    <w:rPr>
      <w:rFonts w:ascii="Tahoma" w:hAnsi="Tahoma" w:cs="Tahoma"/>
      <w:sz w:val="20"/>
      <w:szCs w:val="20"/>
    </w:rPr>
  </w:style>
  <w:style w:type="paragraph" w:customStyle="1" w:styleId="CaptionTable">
    <w:name w:val="Caption Table"/>
    <w:basedOn w:val="Caption"/>
    <w:rsid w:val="00204D63"/>
    <w:pPr>
      <w:keepNext/>
    </w:pPr>
    <w:rPr>
      <w:rFonts w:cs="B Nazanin"/>
      <w:sz w:val="18"/>
    </w:rPr>
  </w:style>
  <w:style w:type="paragraph" w:customStyle="1" w:styleId="CaptionFigure">
    <w:name w:val="Caption Figure"/>
    <w:basedOn w:val="Caption"/>
    <w:rsid w:val="00204D63"/>
    <w:rPr>
      <w:rFonts w:cs="B Nazanin"/>
      <w:sz w:val="18"/>
    </w:rPr>
  </w:style>
  <w:style w:type="paragraph" w:styleId="ListParagraph">
    <w:name w:val="List Paragraph"/>
    <w:basedOn w:val="Normal"/>
    <w:uiPriority w:val="34"/>
    <w:qFormat/>
    <w:rsid w:val="00671629"/>
    <w:pPr>
      <w:spacing w:after="200" w:line="276" w:lineRule="auto"/>
      <w:ind w:left="720"/>
      <w:contextualSpacing/>
    </w:pPr>
    <w:rPr>
      <w:rFonts w:eastAsia="Calibri" w:cs="Arial"/>
      <w:szCs w:val="22"/>
    </w:rPr>
  </w:style>
  <w:style w:type="character" w:customStyle="1" w:styleId="TableofTitles">
    <w:name w:val="Table of Titles"/>
    <w:basedOn w:val="DefaultParagraphFont"/>
    <w:rsid w:val="00671629"/>
    <w:rPr>
      <w:rFonts w:ascii="Arial" w:hAnsi="Arial" w:cs="Arial" w:hint="default"/>
      <w:sz w:val="20"/>
    </w:rPr>
  </w:style>
  <w:style w:type="paragraph" w:styleId="BalloonText">
    <w:name w:val="Balloon Text"/>
    <w:basedOn w:val="Normal"/>
    <w:link w:val="BalloonTextChar"/>
    <w:rsid w:val="0067162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671629"/>
    <w:rPr>
      <w:rFonts w:ascii="Tahoma" w:hAnsi="Tahoma" w:cs="Tahoma"/>
      <w:sz w:val="16"/>
      <w:szCs w:val="16"/>
    </w:rPr>
  </w:style>
  <w:style w:type="character" w:styleId="UnresolvedMention">
    <w:name w:val="Unresolved Mention"/>
    <w:basedOn w:val="DefaultParagraphFont"/>
    <w:uiPriority w:val="99"/>
    <w:semiHidden/>
    <w:unhideWhenUsed/>
    <w:rsid w:val="009F5F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70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10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8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48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652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023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2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1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4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1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8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9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0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2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6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0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97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0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0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85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4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2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9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17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8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1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82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9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215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247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139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4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1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9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3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7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1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8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arxiv.org/pdf/1801.07698.pdf" TargetMode="Externa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arxiv.org/abs/2102.00240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arxiv.org/abs/1905.02244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4</Pages>
  <Words>779</Words>
  <Characters>4446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Ferdowsi University of Mashhad</Company>
  <LinksUpToDate>false</LinksUpToDate>
  <CharactersWithSpaces>5215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MVLab</dc:creator>
  <cp:lastModifiedBy>Sajjad Aemmi</cp:lastModifiedBy>
  <cp:revision>7</cp:revision>
  <cp:lastPrinted>2021-04-29T07:54:00Z</cp:lastPrinted>
  <dcterms:created xsi:type="dcterms:W3CDTF">2021-04-29T07:54:00Z</dcterms:created>
  <dcterms:modified xsi:type="dcterms:W3CDTF">2021-05-20T17:25:00Z</dcterms:modified>
</cp:coreProperties>
</file>