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453" w:rsidRPr="00C30F73" w:rsidRDefault="00000000" w:rsidP="00C30F73">
      <w:pPr>
        <w:pStyle w:val="Heading1"/>
        <w:jc w:val="both"/>
        <w:rPr>
          <w:rFonts w:ascii="Times New Roman" w:hAnsi="Times New Roman" w:cs="Times New Roman"/>
        </w:rPr>
      </w:pPr>
      <w:r w:rsidRPr="00C30F73">
        <w:rPr>
          <w:rFonts w:ascii="Times New Roman" w:hAnsi="Times New Roman" w:cs="Times New Roman"/>
          <w:b/>
          <w:bCs/>
        </w:rPr>
        <w:t>Library Management System (LIMS)</w:t>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1. Introduction</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Library Management System (LIMS) is a software system used to manage library activities such as book cataloging, member registration, book issue and return, due-date tracking, and fine calculation.</w:t>
      </w:r>
    </w:p>
    <w:p w:rsidR="00694453" w:rsidRPr="00C30F73" w:rsidRDefault="00000000" w:rsidP="00C30F73">
      <w:pPr>
        <w:pStyle w:val="BodyText"/>
        <w:jc w:val="both"/>
        <w:rPr>
          <w:rFonts w:ascii="Times New Roman" w:hAnsi="Times New Roman" w:cs="Times New Roman"/>
        </w:rPr>
      </w:pPr>
      <w:r w:rsidRPr="00C30F73">
        <w:rPr>
          <w:rFonts w:ascii="Times New Roman" w:hAnsi="Times New Roman" w:cs="Times New Roman"/>
        </w:rPr>
        <w:t>In manual systems, maintaining book records and transaction history is time-consuming and error-prone. This system automates the process, improves efficiency, and keeps records accurate.</w:t>
      </w:r>
    </w:p>
    <w:p w:rsidR="00694453" w:rsidRPr="00C30F73" w:rsidRDefault="00000000" w:rsidP="00C30F73">
      <w:pPr>
        <w:pStyle w:val="BodyText"/>
        <w:jc w:val="both"/>
        <w:rPr>
          <w:rFonts w:ascii="Times New Roman" w:hAnsi="Times New Roman" w:cs="Times New Roman"/>
        </w:rPr>
      </w:pPr>
      <w:r w:rsidRPr="00C30F73">
        <w:rPr>
          <w:rFonts w:ascii="Times New Roman" w:hAnsi="Times New Roman" w:cs="Times New Roman"/>
        </w:rPr>
        <w:t xml:space="preserve">The main focus of this system is </w:t>
      </w:r>
      <w:r w:rsidRPr="00C30F73">
        <w:rPr>
          <w:rFonts w:ascii="Times New Roman" w:hAnsi="Times New Roman" w:cs="Times New Roman"/>
          <w:b/>
          <w:bCs/>
        </w:rPr>
        <w:t>transaction logic</w:t>
      </w:r>
      <w:r w:rsidRPr="00C30F73">
        <w:rPr>
          <w:rFonts w:ascii="Times New Roman" w:hAnsi="Times New Roman" w:cs="Times New Roman"/>
        </w:rPr>
        <w:t>, especially issuing books, returning books, and calculating fines automatically after the due date.</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2. Objectives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automate library activities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manage books and member information</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simplify issue and return transactions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keep borrowing records properly</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calculate fines automatically</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improve service quality and reduce errors</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3. Functional Requirements</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system should be able to:</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Register new members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Allow member login</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Add, update, and remove books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Search books by title, author, or category</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Issue books to members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Accept returned books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Track due dates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lastRenderedPageBreak/>
        <w:t>Calculate fine automatically for late return</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Allow librarian to manage transactions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Generate reports of issued and returned books</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4. Non-Functional Requirements</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system should:</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Provide fast response time</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Ensure data security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Be user-friendly and easy to use</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Maintain data accuracy and consistency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Support backup and recovery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Be reliable and scalable</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5. Use Case Modeling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Actors</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Admin</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Main Use Cases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Register Member</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Login</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Search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Borrow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Return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Calculate Fine</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Manage Books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lastRenderedPageBreak/>
        <w:t>Manage Members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Generate Report</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Manage System</w:t>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Use Case Diagram</w:t>
      </w:r>
    </w:p>
    <w:p w:rsidR="00694453" w:rsidRPr="00C30F73" w:rsidRDefault="00E62D24" w:rsidP="00C30F73">
      <w:pPr>
        <w:pStyle w:val="SourceCode"/>
        <w:jc w:val="both"/>
        <w:rPr>
          <w:rFonts w:ascii="Times New Roman" w:hAnsi="Times New Roman" w:cs="Times New Roman"/>
        </w:rPr>
      </w:pPr>
      <w:r>
        <w:rPr>
          <w:rFonts w:ascii="Times New Roman" w:hAnsi="Times New Roman" w:cs="Times New Roman"/>
          <w:noProof/>
        </w:rPr>
        <w:drawing>
          <wp:inline distT="0" distB="0" distL="0" distR="0">
            <wp:extent cx="4953663" cy="6215623"/>
            <wp:effectExtent l="0" t="0" r="0" b="0"/>
            <wp:docPr id="5948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079" name="Picture 59481079"/>
                    <pic:cNvPicPr/>
                  </pic:nvPicPr>
                  <pic:blipFill>
                    <a:blip r:embed="rId5">
                      <a:extLst>
                        <a:ext uri="{28A0092B-C50C-407E-A947-70E740481C1C}">
                          <a14:useLocalDpi xmlns:a14="http://schemas.microsoft.com/office/drawing/2010/main" val="0"/>
                        </a:ext>
                      </a:extLst>
                    </a:blip>
                    <a:stretch>
                      <a:fillRect/>
                    </a:stretch>
                  </pic:blipFill>
                  <pic:spPr>
                    <a:xfrm>
                      <a:off x="0" y="0"/>
                      <a:ext cx="4984644" cy="6254497"/>
                    </a:xfrm>
                    <a:prstGeom prst="rect">
                      <a:avLst/>
                    </a:prstGeom>
                  </pic:spPr>
                </pic:pic>
              </a:graphicData>
            </a:graphic>
          </wp:inline>
        </w:drawing>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6. Structural Design (Class Diagram)</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Main Classes</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User</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Book</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Transaction</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Fine</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Catalog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Description</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User is the parent class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Member and Librarian inherit from User</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Member borrows and returns books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Librarian manages books and transactions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Transaction stores issue and return details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Fine stores late return charges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Catalog helps in searching books</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Class Diagram</w:t>
      </w:r>
    </w:p>
    <w:p w:rsidR="00694453" w:rsidRPr="00C30F73" w:rsidRDefault="000C0C8A" w:rsidP="00C30F73">
      <w:pPr>
        <w:jc w:val="both"/>
        <w:rPr>
          <w:rFonts w:ascii="Times New Roman" w:hAnsi="Times New Roman" w:cs="Times New Roman"/>
        </w:rPr>
      </w:pPr>
      <w:r>
        <w:rPr>
          <w:rFonts w:ascii="Times New Roman" w:hAnsi="Times New Roman" w:cs="Times New Roman"/>
          <w:noProof/>
        </w:rPr>
        <w:drawing>
          <wp:inline distT="0" distB="0" distL="0" distR="0">
            <wp:extent cx="4810539" cy="7556920"/>
            <wp:effectExtent l="0" t="0" r="0" b="0"/>
            <wp:docPr id="2130021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21581" name="Picture 2130021581"/>
                    <pic:cNvPicPr/>
                  </pic:nvPicPr>
                  <pic:blipFill>
                    <a:blip r:embed="rId6">
                      <a:extLst>
                        <a:ext uri="{28A0092B-C50C-407E-A947-70E740481C1C}">
                          <a14:useLocalDpi xmlns:a14="http://schemas.microsoft.com/office/drawing/2010/main" val="0"/>
                        </a:ext>
                      </a:extLst>
                    </a:blip>
                    <a:stretch>
                      <a:fillRect/>
                    </a:stretch>
                  </pic:blipFill>
                  <pic:spPr>
                    <a:xfrm>
                      <a:off x="0" y="0"/>
                      <a:ext cx="4859090" cy="7633189"/>
                    </a:xfrm>
                    <a:prstGeom prst="rect">
                      <a:avLst/>
                    </a:prstGeom>
                  </pic:spPr>
                </pic:pic>
              </a:graphicData>
            </a:graphic>
          </wp:inline>
        </w:drawing>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7. Database Design (ER Diagram)</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Entities</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Book</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Transaction</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Fine</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Relationships</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Member borrows Book through Transaction</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Librarian manages Transaction</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Transaction may generate Fine</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Book belongs to library catalog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Suggested Primary Keys and Foreign Keys</w:t>
      </w:r>
    </w:p>
    <w:p w:rsidR="00694453" w:rsidRPr="00C30F73" w:rsidRDefault="00000000" w:rsidP="00C30F73">
      <w:pPr>
        <w:numPr>
          <w:ilvl w:val="0"/>
          <w:numId w:val="11"/>
        </w:numPr>
        <w:jc w:val="both"/>
        <w:rPr>
          <w:rFonts w:ascii="Times New Roman" w:hAnsi="Times New Roman" w:cs="Times New Roman"/>
        </w:rPr>
      </w:pPr>
      <w:proofErr w:type="spellStart"/>
      <w:r w:rsidRPr="00C30F73">
        <w:rPr>
          <w:rStyle w:val="VerbatimChar"/>
          <w:rFonts w:ascii="Times New Roman" w:hAnsi="Times New Roman" w:cs="Times New Roman"/>
        </w:rPr>
        <w:t>member_id</w:t>
      </w:r>
      <w:proofErr w:type="spellEnd"/>
      <w:r w:rsidRPr="00C30F73">
        <w:rPr>
          <w:rFonts w:ascii="Times New Roman" w:hAnsi="Times New Roman" w:cs="Times New Roman"/>
        </w:rPr>
        <w:t xml:space="preserve"> as PK in MEMBER</w:t>
      </w:r>
    </w:p>
    <w:p w:rsidR="00694453" w:rsidRPr="00C30F73" w:rsidRDefault="00000000" w:rsidP="00C30F73">
      <w:pPr>
        <w:numPr>
          <w:ilvl w:val="0"/>
          <w:numId w:val="11"/>
        </w:numPr>
        <w:jc w:val="both"/>
        <w:rPr>
          <w:rFonts w:ascii="Times New Roman" w:hAnsi="Times New Roman" w:cs="Times New Roman"/>
        </w:rPr>
      </w:pPr>
      <w:proofErr w:type="spellStart"/>
      <w:r w:rsidRPr="00C30F73">
        <w:rPr>
          <w:rStyle w:val="VerbatimChar"/>
          <w:rFonts w:ascii="Times New Roman" w:hAnsi="Times New Roman" w:cs="Times New Roman"/>
        </w:rPr>
        <w:t>librarian_id</w:t>
      </w:r>
      <w:proofErr w:type="spellEnd"/>
      <w:r w:rsidRPr="00C30F73">
        <w:rPr>
          <w:rFonts w:ascii="Times New Roman" w:hAnsi="Times New Roman" w:cs="Times New Roman"/>
        </w:rPr>
        <w:t xml:space="preserve"> as PK in LIBRARIAN</w:t>
      </w:r>
    </w:p>
    <w:p w:rsidR="00694453" w:rsidRPr="00C30F73" w:rsidRDefault="00000000" w:rsidP="00C30F73">
      <w:pPr>
        <w:numPr>
          <w:ilvl w:val="0"/>
          <w:numId w:val="11"/>
        </w:numPr>
        <w:jc w:val="both"/>
        <w:rPr>
          <w:rFonts w:ascii="Times New Roman" w:hAnsi="Times New Roman" w:cs="Times New Roman"/>
        </w:rPr>
      </w:pPr>
      <w:proofErr w:type="spellStart"/>
      <w:r w:rsidRPr="00C30F73">
        <w:rPr>
          <w:rStyle w:val="VerbatimChar"/>
          <w:rFonts w:ascii="Times New Roman" w:hAnsi="Times New Roman" w:cs="Times New Roman"/>
        </w:rPr>
        <w:t>book_id</w:t>
      </w:r>
      <w:proofErr w:type="spellEnd"/>
      <w:r w:rsidRPr="00C30F73">
        <w:rPr>
          <w:rFonts w:ascii="Times New Roman" w:hAnsi="Times New Roman" w:cs="Times New Roman"/>
        </w:rPr>
        <w:t xml:space="preserve"> as PK in BOOK</w:t>
      </w:r>
    </w:p>
    <w:p w:rsidR="00694453" w:rsidRPr="00C30F73" w:rsidRDefault="00000000" w:rsidP="00C30F73">
      <w:pPr>
        <w:numPr>
          <w:ilvl w:val="0"/>
          <w:numId w:val="11"/>
        </w:numPr>
        <w:jc w:val="both"/>
        <w:rPr>
          <w:rFonts w:ascii="Times New Roman" w:hAnsi="Times New Roman" w:cs="Times New Roman"/>
        </w:rPr>
      </w:pPr>
      <w:proofErr w:type="spellStart"/>
      <w:r w:rsidRPr="00C30F73">
        <w:rPr>
          <w:rStyle w:val="VerbatimChar"/>
          <w:rFonts w:ascii="Times New Roman" w:hAnsi="Times New Roman" w:cs="Times New Roman"/>
        </w:rPr>
        <w:t>transaction_id</w:t>
      </w:r>
      <w:proofErr w:type="spellEnd"/>
      <w:r w:rsidRPr="00C30F73">
        <w:rPr>
          <w:rFonts w:ascii="Times New Roman" w:hAnsi="Times New Roman" w:cs="Times New Roman"/>
        </w:rPr>
        <w:t xml:space="preserve"> as PK in TRANSACTION</w:t>
      </w:r>
    </w:p>
    <w:p w:rsidR="00694453" w:rsidRPr="00C30F73" w:rsidRDefault="00000000" w:rsidP="00C30F73">
      <w:pPr>
        <w:numPr>
          <w:ilvl w:val="0"/>
          <w:numId w:val="11"/>
        </w:numPr>
        <w:jc w:val="both"/>
        <w:rPr>
          <w:rFonts w:ascii="Times New Roman" w:hAnsi="Times New Roman" w:cs="Times New Roman"/>
        </w:rPr>
      </w:pPr>
      <w:proofErr w:type="spellStart"/>
      <w:r w:rsidRPr="00C30F73">
        <w:rPr>
          <w:rStyle w:val="VerbatimChar"/>
          <w:rFonts w:ascii="Times New Roman" w:hAnsi="Times New Roman" w:cs="Times New Roman"/>
        </w:rPr>
        <w:t>fine_id</w:t>
      </w:r>
      <w:proofErr w:type="spellEnd"/>
      <w:r w:rsidRPr="00C30F73">
        <w:rPr>
          <w:rFonts w:ascii="Times New Roman" w:hAnsi="Times New Roman" w:cs="Times New Roman"/>
        </w:rPr>
        <w:t xml:space="preserve"> as PK in FINE</w:t>
      </w:r>
    </w:p>
    <w:p w:rsidR="00694453" w:rsidRPr="00C30F73" w:rsidRDefault="00000000" w:rsidP="00C30F73">
      <w:pPr>
        <w:numPr>
          <w:ilvl w:val="0"/>
          <w:numId w:val="11"/>
        </w:numPr>
        <w:jc w:val="both"/>
        <w:rPr>
          <w:rFonts w:ascii="Times New Roman" w:hAnsi="Times New Roman" w:cs="Times New Roman"/>
        </w:rPr>
      </w:pPr>
      <w:r w:rsidRPr="00C30F73">
        <w:rPr>
          <w:rFonts w:ascii="Times New Roman" w:hAnsi="Times New Roman" w:cs="Times New Roman"/>
        </w:rPr>
        <w:t>MEMBER, LIBRARIAN, and BOOK referenced in TRANSACTION</w:t>
      </w:r>
    </w:p>
    <w:p w:rsidR="00694453" w:rsidRPr="00C30F73" w:rsidRDefault="00000000" w:rsidP="00C30F73">
      <w:pPr>
        <w:numPr>
          <w:ilvl w:val="0"/>
          <w:numId w:val="11"/>
        </w:numPr>
        <w:jc w:val="both"/>
        <w:rPr>
          <w:rFonts w:ascii="Times New Roman" w:hAnsi="Times New Roman" w:cs="Times New Roman"/>
        </w:rPr>
      </w:pPr>
      <w:r w:rsidRPr="00C30F73">
        <w:rPr>
          <w:rFonts w:ascii="Times New Roman" w:hAnsi="Times New Roman" w:cs="Times New Roman"/>
        </w:rPr>
        <w:t>TRANSACTION referenced in FINE</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 xml:space="preserve">ER Diagram </w:t>
      </w:r>
    </w:p>
    <w:p w:rsidR="00694453" w:rsidRPr="00C30F73" w:rsidRDefault="00FE414E" w:rsidP="00C30F73">
      <w:pPr>
        <w:jc w:val="center"/>
        <w:rPr>
          <w:rFonts w:ascii="Times New Roman" w:hAnsi="Times New Roman" w:cs="Times New Roman"/>
        </w:rPr>
      </w:pPr>
      <w:r>
        <w:rPr>
          <w:rFonts w:ascii="Times New Roman" w:hAnsi="Times New Roman" w:cs="Times New Roman"/>
          <w:noProof/>
        </w:rPr>
        <w:drawing>
          <wp:inline distT="0" distB="0" distL="0" distR="0">
            <wp:extent cx="6264275" cy="4707172"/>
            <wp:effectExtent l="0" t="0" r="0" b="0"/>
            <wp:docPr id="1024231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31387" name="Picture 1024231387"/>
                    <pic:cNvPicPr/>
                  </pic:nvPicPr>
                  <pic:blipFill>
                    <a:blip r:embed="rId7">
                      <a:extLst>
                        <a:ext uri="{28A0092B-C50C-407E-A947-70E740481C1C}">
                          <a14:useLocalDpi xmlns:a14="http://schemas.microsoft.com/office/drawing/2010/main" val="0"/>
                        </a:ext>
                      </a:extLst>
                    </a:blip>
                    <a:stretch>
                      <a:fillRect/>
                    </a:stretch>
                  </pic:blipFill>
                  <pic:spPr>
                    <a:xfrm>
                      <a:off x="0" y="0"/>
                      <a:ext cx="6366978" cy="4784346"/>
                    </a:xfrm>
                    <a:prstGeom prst="rect">
                      <a:avLst/>
                    </a:prstGeom>
                  </pic:spPr>
                </pic:pic>
              </a:graphicData>
            </a:graphic>
          </wp:inline>
        </w:drawing>
      </w:r>
    </w:p>
    <w:p w:rsidR="00C30F73" w:rsidRDefault="00C30F73">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8. Advantages</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Reduces manual work</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Saves time</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Improves record accuracy</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Makes book tracking easier</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Supports automatic fine calculation</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Improves member service</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9. Limitations</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Requires technical knowledge</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System failure may affect library work</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Initial setup cost may be high</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10. Conclusion</w:t>
      </w:r>
    </w:p>
    <w:p w:rsid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Library Management System is an effective solution for managing library activities digitally. It simplifies book transactions, improves record management, reduces manual errors, and ensures automatic fine calculation for overdue returns. This makes the library service more efficient and organized.</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br/>
      </w:r>
    </w:p>
    <w:sectPr w:rsidR="00694453" w:rsidRPr="00C30F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C61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FA4A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6902328">
    <w:abstractNumId w:val="0"/>
  </w:num>
  <w:num w:numId="2" w16cid:durableId="1736245299">
    <w:abstractNumId w:val="1"/>
  </w:num>
  <w:num w:numId="3" w16cid:durableId="1214387971">
    <w:abstractNumId w:val="1"/>
  </w:num>
  <w:num w:numId="4" w16cid:durableId="1831554417">
    <w:abstractNumId w:val="1"/>
  </w:num>
  <w:num w:numId="5" w16cid:durableId="2025741366">
    <w:abstractNumId w:val="1"/>
  </w:num>
  <w:num w:numId="6" w16cid:durableId="1895315671">
    <w:abstractNumId w:val="1"/>
  </w:num>
  <w:num w:numId="7" w16cid:durableId="2096703034">
    <w:abstractNumId w:val="1"/>
  </w:num>
  <w:num w:numId="8" w16cid:durableId="1978097361">
    <w:abstractNumId w:val="1"/>
  </w:num>
  <w:num w:numId="9" w16cid:durableId="1904488044">
    <w:abstractNumId w:val="1"/>
  </w:num>
  <w:num w:numId="10" w16cid:durableId="1075662525">
    <w:abstractNumId w:val="1"/>
  </w:num>
  <w:num w:numId="11" w16cid:durableId="1296180919">
    <w:abstractNumId w:val="1"/>
  </w:num>
  <w:num w:numId="12" w16cid:durableId="1286892465">
    <w:abstractNumId w:val="1"/>
  </w:num>
  <w:num w:numId="13" w16cid:durableId="129375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4453"/>
    <w:rsid w:val="000C0C8A"/>
    <w:rsid w:val="003E5702"/>
    <w:rsid w:val="00694453"/>
    <w:rsid w:val="00A65CE7"/>
    <w:rsid w:val="00C30F73"/>
    <w:rsid w:val="00DB56E7"/>
    <w:rsid w:val="00E62D24"/>
    <w:rsid w:val="00FE414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A2A620-A9EF-D04D-AF2C-4A876294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Sajjad Hossain Soykot</cp:lastModifiedBy>
  <cp:revision>6</cp:revision>
  <dcterms:created xsi:type="dcterms:W3CDTF">2026-04-05T20:41:00Z</dcterms:created>
  <dcterms:modified xsi:type="dcterms:W3CDTF">2026-04-19T23:39:00Z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